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B2171F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 wp14:anchorId="797531EE">
                  <wp:extent cx="469265" cy="5245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B2171F" w:rsidRPr="00B55FC4" w:rsidRDefault="00B2171F" w:rsidP="00B2171F">
            <w:pPr>
              <w:jc w:val="center"/>
              <w:rPr>
                <w:b/>
                <w:caps/>
                <w:sz w:val="32"/>
                <w:szCs w:val="32"/>
              </w:rPr>
            </w:pPr>
            <w:r w:rsidRPr="00B55FC4">
              <w:rPr>
                <w:b/>
                <w:caps/>
                <w:sz w:val="32"/>
                <w:szCs w:val="32"/>
              </w:rPr>
              <w:t>ОКТЯБРЬСКИЙ РАЙОН</w:t>
            </w:r>
          </w:p>
          <w:p w:rsidR="00B2171F" w:rsidRPr="00A768ED" w:rsidRDefault="00A768ED" w:rsidP="00B217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A768ED">
              <w:rPr>
                <w:sz w:val="28"/>
                <w:szCs w:val="28"/>
              </w:rPr>
              <w:t>униципальное образование «</w:t>
            </w:r>
            <w:r>
              <w:rPr>
                <w:sz w:val="28"/>
                <w:szCs w:val="28"/>
              </w:rPr>
              <w:t>К</w:t>
            </w:r>
            <w:r w:rsidRPr="00A768ED">
              <w:rPr>
                <w:sz w:val="28"/>
                <w:szCs w:val="28"/>
              </w:rPr>
              <w:t>расюковское сельское поселение»</w:t>
            </w:r>
          </w:p>
          <w:p w:rsidR="00B2171F" w:rsidRPr="00A768ED" w:rsidRDefault="00A768ED" w:rsidP="00B217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A768ED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К</w:t>
            </w:r>
            <w:r w:rsidRPr="00A768ED">
              <w:rPr>
                <w:sz w:val="28"/>
                <w:szCs w:val="28"/>
              </w:rPr>
              <w:t>расюковского сельского поселения</w:t>
            </w:r>
          </w:p>
          <w:p w:rsidR="00B2171F" w:rsidRPr="00B55FC4" w:rsidRDefault="00B2171F" w:rsidP="00B2171F">
            <w:pPr>
              <w:jc w:val="center"/>
              <w:rPr>
                <w:rFonts w:eastAsia="Calibri" w:cs="Roman PS"/>
                <w:sz w:val="28"/>
                <w:szCs w:val="28"/>
              </w:rPr>
            </w:pPr>
          </w:p>
          <w:p w:rsidR="00B2171F" w:rsidRPr="00A768ED" w:rsidRDefault="00B2171F" w:rsidP="00B2171F">
            <w:pPr>
              <w:jc w:val="center"/>
              <w:rPr>
                <w:rFonts w:eastAsia="Calibri" w:cs="Roman PS"/>
                <w:b/>
                <w:caps/>
                <w:sz w:val="36"/>
                <w:szCs w:val="36"/>
              </w:rPr>
            </w:pPr>
            <w:r w:rsidRPr="00A768ED">
              <w:rPr>
                <w:rFonts w:eastAsia="Calibri" w:cs="Roman PS"/>
                <w:b/>
                <w:caps/>
                <w:sz w:val="36"/>
                <w:szCs w:val="36"/>
              </w:rPr>
              <w:t>ПОСТАНОВЛЕНИЕ</w:t>
            </w:r>
          </w:p>
          <w:p w:rsidR="008D4FC0" w:rsidRPr="008D4FC0" w:rsidRDefault="008D4FC0" w:rsidP="00B2171F">
            <w:pPr>
              <w:shd w:val="clear" w:color="auto" w:fill="FFFFFF"/>
              <w:ind w:left="72"/>
              <w:jc w:val="center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2171F" w:rsidRDefault="0017760F" w:rsidP="0017760F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26</w:t>
            </w:r>
            <w:r w:rsidR="00B2171F" w:rsidRPr="00B2171F">
              <w:rPr>
                <w:b/>
                <w:noProof/>
                <w:sz w:val="28"/>
                <w:szCs w:val="28"/>
              </w:rPr>
              <w:t>.0</w:t>
            </w:r>
            <w:r>
              <w:rPr>
                <w:b/>
                <w:noProof/>
                <w:sz w:val="28"/>
                <w:szCs w:val="28"/>
              </w:rPr>
              <w:t>2</w:t>
            </w:r>
            <w:r w:rsidR="00B2171F" w:rsidRPr="00B2171F">
              <w:rPr>
                <w:b/>
                <w:noProof/>
                <w:sz w:val="28"/>
                <w:szCs w:val="28"/>
              </w:rPr>
              <w:t>.2026</w:t>
            </w:r>
          </w:p>
        </w:tc>
        <w:tc>
          <w:tcPr>
            <w:tcW w:w="1696" w:type="pct"/>
            <w:gridSpan w:val="2"/>
          </w:tcPr>
          <w:p w:rsidR="008D4FC0" w:rsidRPr="00B2171F" w:rsidRDefault="002043A4" w:rsidP="0017760F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№ </w:t>
            </w:r>
            <w:r w:rsidR="0017760F">
              <w:rPr>
                <w:b/>
                <w:sz w:val="28"/>
                <w:szCs w:val="28"/>
              </w:rPr>
              <w:t>44</w:t>
            </w:r>
          </w:p>
        </w:tc>
        <w:tc>
          <w:tcPr>
            <w:tcW w:w="1696" w:type="pct"/>
          </w:tcPr>
          <w:p w:rsidR="008D4FC0" w:rsidRPr="00B2171F" w:rsidRDefault="00B2171F" w:rsidP="008D4FC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  <w:r w:rsidRPr="00B2171F">
              <w:rPr>
                <w:b/>
                <w:sz w:val="28"/>
                <w:szCs w:val="28"/>
              </w:rPr>
              <w:t>л. Красюковская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17760F" w:rsidRPr="0017760F" w:rsidRDefault="005D72BD" w:rsidP="0017760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17760F" w:rsidRPr="0017760F">
              <w:rPr>
                <w:b/>
                <w:sz w:val="28"/>
              </w:rPr>
              <w:t xml:space="preserve">Об утверждении Плана мероприятий («дорожной карты») на 2026 год </w:t>
            </w:r>
          </w:p>
          <w:p w:rsidR="0017760F" w:rsidRPr="0017760F" w:rsidRDefault="0017760F" w:rsidP="0017760F">
            <w:pPr>
              <w:rPr>
                <w:b/>
                <w:sz w:val="28"/>
              </w:rPr>
            </w:pPr>
            <w:r w:rsidRPr="0017760F">
              <w:rPr>
                <w:b/>
                <w:sz w:val="28"/>
              </w:rPr>
              <w:t>по погашению (реструктуризации) просроченной</w:t>
            </w:r>
            <w:r>
              <w:rPr>
                <w:b/>
                <w:sz w:val="28"/>
              </w:rPr>
              <w:t xml:space="preserve"> </w:t>
            </w:r>
            <w:r w:rsidRPr="0017760F">
              <w:rPr>
                <w:b/>
                <w:sz w:val="28"/>
              </w:rPr>
              <w:t>кредиторской задолженности консолидированного бюджета</w:t>
            </w:r>
            <w:r w:rsidR="00FE4019">
              <w:rPr>
                <w:b/>
                <w:sz w:val="28"/>
              </w:rPr>
              <w:t xml:space="preserve"> Красюковского сельского</w:t>
            </w:r>
            <w:r>
              <w:rPr>
                <w:b/>
                <w:sz w:val="28"/>
              </w:rPr>
              <w:t xml:space="preserve"> </w:t>
            </w:r>
            <w:r w:rsidRPr="0017760F">
              <w:rPr>
                <w:b/>
                <w:sz w:val="28"/>
              </w:rPr>
              <w:t>поселения, бюджетных учреждений</w:t>
            </w:r>
            <w:r>
              <w:rPr>
                <w:b/>
                <w:sz w:val="28"/>
              </w:rPr>
              <w:t xml:space="preserve"> </w:t>
            </w:r>
            <w:r w:rsidRPr="0017760F">
              <w:rPr>
                <w:b/>
                <w:sz w:val="28"/>
              </w:rPr>
              <w:t>(без учета объема просроченной кредиторской задолженности</w:t>
            </w:r>
            <w:r>
              <w:rPr>
                <w:b/>
                <w:sz w:val="28"/>
              </w:rPr>
              <w:t xml:space="preserve"> </w:t>
            </w:r>
            <w:r w:rsidRPr="0017760F">
              <w:rPr>
                <w:b/>
                <w:sz w:val="28"/>
              </w:rPr>
              <w:t>за счет средств от приносящей доход деятельности), образовавшейся по состоянию на 1 января 2026 г., и ежеквартальных целевых показателей</w:t>
            </w:r>
            <w:r>
              <w:rPr>
                <w:b/>
                <w:sz w:val="28"/>
              </w:rPr>
              <w:t xml:space="preserve"> </w:t>
            </w:r>
            <w:r w:rsidRPr="0017760F">
              <w:rPr>
                <w:b/>
                <w:sz w:val="28"/>
              </w:rPr>
              <w:t>по снижению (неувеличению) просроченной кредиторской задолженности бюджета</w:t>
            </w:r>
            <w:r w:rsidR="00FE4019">
              <w:rPr>
                <w:b/>
                <w:sz w:val="28"/>
              </w:rPr>
              <w:t xml:space="preserve"> Красюковского сельского</w:t>
            </w:r>
            <w:r w:rsidRPr="0017760F">
              <w:rPr>
                <w:b/>
                <w:sz w:val="28"/>
              </w:rPr>
              <w:t xml:space="preserve"> поселения, бюджетных учреждений, образовавшейся по состоянию на 1 января 2026г.</w:t>
            </w:r>
          </w:p>
          <w:p w:rsidR="00DA341E" w:rsidRPr="00B702BD" w:rsidRDefault="00DA341E" w:rsidP="00DA341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DF5109" w:rsidRDefault="00DF5109">
      <w:pPr>
        <w:jc w:val="center"/>
        <w:rPr>
          <w:sz w:val="28"/>
        </w:rPr>
      </w:pPr>
    </w:p>
    <w:p w:rsidR="00F82B0D" w:rsidRDefault="00652ACF" w:rsidP="00652A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171F">
        <w:rPr>
          <w:sz w:val="28"/>
          <w:szCs w:val="28"/>
        </w:rPr>
        <w:t xml:space="preserve"> </w:t>
      </w:r>
      <w:r w:rsidR="00DF0D3F">
        <w:rPr>
          <w:sz w:val="28"/>
          <w:szCs w:val="28"/>
        </w:rPr>
        <w:t>В</w:t>
      </w:r>
      <w:r w:rsidR="00DF0D3F" w:rsidRPr="00DF0D3F">
        <w:rPr>
          <w:sz w:val="28"/>
          <w:szCs w:val="28"/>
        </w:rPr>
        <w:t xml:space="preserve"> соответствии с распоряжением Правительства Ростовской области от 29.12.2025 № 495 «Об утверждении Плана мероприятий («дорожной карты») на 2026 год по погашению (реструктуризации) просроченной кредиторской задолженности консолидированного бюджета Ростовской области, бюджетных и автономных учреждений (без учета объема просроченной кредиторской задолженности за счет средств обязательного медицинского страхования и средств от приносящее доход деятельности), образовавшейся по состоянию на 1 января 2026 г., и ежеквартальных целевых показателей по снижению (неувеличению) просроченной кредиторской </w:t>
      </w:r>
      <w:r w:rsidR="00DF0D3F" w:rsidRPr="00DF0D3F">
        <w:rPr>
          <w:sz w:val="28"/>
          <w:szCs w:val="28"/>
        </w:rPr>
        <w:lastRenderedPageBreak/>
        <w:t>задолженности консолидированного бюджета Ростовской области, бюджетных и автономных учреждений, образовавшейся по</w:t>
      </w:r>
      <w:r w:rsidR="00DF0D3F">
        <w:rPr>
          <w:sz w:val="28"/>
          <w:szCs w:val="28"/>
        </w:rPr>
        <w:t xml:space="preserve"> состоянию на 1 января 2026 г.», в</w:t>
      </w:r>
      <w:r w:rsidR="00DF0D3F" w:rsidRPr="00DF0D3F">
        <w:rPr>
          <w:sz w:val="28"/>
          <w:szCs w:val="28"/>
        </w:rPr>
        <w:t xml:space="preserve"> целях исполнения подпункта 2.1.2.3 пункта 2 соглашения 2026-9 от 29.12.2025г. между Финансово-экономическим управлением Администрации Октябрьского района Ростовской области и Администрацией Красюковского сельского поселения о мерах по социально-экономическому развитию и оздоровлению муниципальных финансов Красюковского сельского поселения Октябрьского района,</w:t>
      </w:r>
      <w:r w:rsidR="007976F7" w:rsidRPr="007976F7">
        <w:rPr>
          <w:sz w:val="28"/>
          <w:szCs w:val="28"/>
        </w:rPr>
        <w:t xml:space="preserve"> р</w:t>
      </w:r>
      <w:r w:rsidR="00B2171F">
        <w:rPr>
          <w:sz w:val="28"/>
          <w:szCs w:val="28"/>
        </w:rPr>
        <w:t>уководствуясь</w:t>
      </w:r>
      <w:r w:rsidR="007976F7" w:rsidRPr="007976F7">
        <w:rPr>
          <w:sz w:val="28"/>
          <w:szCs w:val="28"/>
        </w:rPr>
        <w:t xml:space="preserve"> Устав</w:t>
      </w:r>
      <w:r w:rsidR="00B2171F">
        <w:rPr>
          <w:sz w:val="28"/>
          <w:szCs w:val="28"/>
        </w:rPr>
        <w:t>ом</w:t>
      </w:r>
      <w:r w:rsidR="007976F7" w:rsidRPr="007976F7">
        <w:rPr>
          <w:sz w:val="28"/>
          <w:szCs w:val="28"/>
        </w:rPr>
        <w:t xml:space="preserve"> муниципального</w:t>
      </w:r>
      <w:r w:rsidR="007976F7">
        <w:rPr>
          <w:sz w:val="28"/>
          <w:szCs w:val="28"/>
        </w:rPr>
        <w:t xml:space="preserve"> </w:t>
      </w:r>
      <w:r w:rsidR="00B2171F">
        <w:rPr>
          <w:sz w:val="28"/>
          <w:szCs w:val="28"/>
        </w:rPr>
        <w:t>образования «Красюковское сельское поселение</w:t>
      </w:r>
      <w:r w:rsidR="007976F7" w:rsidRPr="007976F7">
        <w:rPr>
          <w:sz w:val="28"/>
          <w:szCs w:val="28"/>
        </w:rPr>
        <w:t>»:</w:t>
      </w:r>
    </w:p>
    <w:p w:rsidR="007E3CC4" w:rsidRDefault="007E3CC4" w:rsidP="00652ACF">
      <w:pPr>
        <w:ind w:firstLine="708"/>
        <w:jc w:val="both"/>
        <w:rPr>
          <w:sz w:val="28"/>
          <w:szCs w:val="28"/>
        </w:rPr>
      </w:pPr>
    </w:p>
    <w:p w:rsidR="007E3CC4" w:rsidRPr="007E3CC4" w:rsidRDefault="007E3CC4" w:rsidP="007E3CC4">
      <w:pPr>
        <w:ind w:firstLine="708"/>
        <w:jc w:val="both"/>
        <w:rPr>
          <w:sz w:val="28"/>
          <w:szCs w:val="28"/>
        </w:rPr>
      </w:pPr>
      <w:r w:rsidRPr="007E3CC4">
        <w:rPr>
          <w:sz w:val="28"/>
          <w:szCs w:val="28"/>
        </w:rPr>
        <w:t>1. Утвердить План мероприятий («дорожную карту») на 2026 год по погашению (реструктуризации) просроченной кредиторской задолженности бюджета</w:t>
      </w:r>
      <w:r w:rsidR="00724079">
        <w:rPr>
          <w:sz w:val="28"/>
          <w:szCs w:val="28"/>
        </w:rPr>
        <w:t xml:space="preserve"> Красюковского сельского</w:t>
      </w:r>
      <w:r w:rsidRPr="007E3CC4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>, бюджетных</w:t>
      </w:r>
      <w:r w:rsidRPr="007E3CC4">
        <w:rPr>
          <w:sz w:val="28"/>
          <w:szCs w:val="28"/>
        </w:rPr>
        <w:t xml:space="preserve"> учреждений (без учета объема просроченной кредиторской задолженности за счет средств от приносящей доход деятельности), образовавшейся по состоянию на 1 января 2026 г., согласно приложению № 1.</w:t>
      </w:r>
    </w:p>
    <w:p w:rsidR="007E3CC4" w:rsidRPr="007E3CC4" w:rsidRDefault="007E3CC4" w:rsidP="007E3CC4">
      <w:pPr>
        <w:ind w:firstLine="708"/>
        <w:jc w:val="both"/>
        <w:rPr>
          <w:sz w:val="28"/>
          <w:szCs w:val="28"/>
        </w:rPr>
      </w:pPr>
      <w:r w:rsidRPr="007E3CC4">
        <w:rPr>
          <w:sz w:val="28"/>
          <w:szCs w:val="28"/>
        </w:rPr>
        <w:t>2. Утвердить ежеквартальные целевые показатели по снижению (неувеличению) просроченной кредиторской задолженности бюджета</w:t>
      </w:r>
      <w:r w:rsidR="00724079">
        <w:rPr>
          <w:sz w:val="28"/>
          <w:szCs w:val="28"/>
        </w:rPr>
        <w:t xml:space="preserve"> </w:t>
      </w:r>
      <w:r w:rsidR="00370FB6">
        <w:rPr>
          <w:sz w:val="28"/>
          <w:szCs w:val="28"/>
        </w:rPr>
        <w:t>Красюковского сельского</w:t>
      </w:r>
      <w:r w:rsidRPr="007E3CC4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>, бюджетных</w:t>
      </w:r>
      <w:r w:rsidRPr="007E3CC4">
        <w:rPr>
          <w:sz w:val="28"/>
          <w:szCs w:val="28"/>
        </w:rPr>
        <w:t xml:space="preserve"> учреждений, образовавшейся по состоянию на 1 января 2026 г., согласно приложению № 2.</w:t>
      </w:r>
    </w:p>
    <w:p w:rsidR="007E3CC4" w:rsidRPr="007E3CC4" w:rsidRDefault="007E3CC4" w:rsidP="007E3CC4">
      <w:pPr>
        <w:ind w:firstLine="708"/>
        <w:jc w:val="both"/>
        <w:rPr>
          <w:sz w:val="28"/>
          <w:szCs w:val="28"/>
        </w:rPr>
      </w:pPr>
      <w:r w:rsidRPr="007E3CC4">
        <w:rPr>
          <w:sz w:val="28"/>
          <w:szCs w:val="28"/>
        </w:rPr>
        <w:t>3. Настоящее распоряжение вступает в силу со дня его принятия и применяется к правоотношениям, возникшим с 1 января 2026 г.</w:t>
      </w:r>
    </w:p>
    <w:p w:rsidR="007E3CC4" w:rsidRPr="007E3CC4" w:rsidRDefault="007E3CC4" w:rsidP="007E3CC4">
      <w:pPr>
        <w:ind w:firstLine="708"/>
        <w:jc w:val="both"/>
        <w:rPr>
          <w:sz w:val="28"/>
          <w:szCs w:val="28"/>
        </w:rPr>
      </w:pPr>
      <w:r w:rsidRPr="007E3CC4">
        <w:rPr>
          <w:sz w:val="28"/>
          <w:szCs w:val="28"/>
        </w:rPr>
        <w:t xml:space="preserve">4. Контроль за выполнением настоящего постановления возложить на начальника службы экономики и финансов Булгакову Ф.Р. </w:t>
      </w:r>
    </w:p>
    <w:p w:rsidR="007E3CC4" w:rsidRDefault="007E3CC4" w:rsidP="00652ACF">
      <w:pPr>
        <w:ind w:firstLine="708"/>
        <w:jc w:val="both"/>
        <w:rPr>
          <w:sz w:val="28"/>
          <w:szCs w:val="28"/>
        </w:rPr>
      </w:pPr>
    </w:p>
    <w:p w:rsidR="00DF5109" w:rsidRDefault="00DF5109" w:rsidP="007976F7">
      <w:pPr>
        <w:ind w:firstLine="708"/>
        <w:jc w:val="both"/>
        <w:rPr>
          <w:sz w:val="28"/>
          <w:szCs w:val="28"/>
        </w:rPr>
      </w:pPr>
    </w:p>
    <w:p w:rsidR="00376F00" w:rsidRDefault="00376F00" w:rsidP="00376F00">
      <w:pPr>
        <w:spacing w:line="276" w:lineRule="auto"/>
        <w:ind w:firstLine="709"/>
        <w:jc w:val="both"/>
        <w:rPr>
          <w:sz w:val="28"/>
        </w:rPr>
      </w:pPr>
    </w:p>
    <w:p w:rsidR="00376F00" w:rsidRPr="00376F00" w:rsidRDefault="00376F00" w:rsidP="00376F00">
      <w:pPr>
        <w:ind w:firstLine="709"/>
        <w:jc w:val="both"/>
        <w:rPr>
          <w:sz w:val="28"/>
          <w:szCs w:val="28"/>
        </w:rPr>
      </w:pPr>
      <w:r w:rsidRPr="00376F00">
        <w:rPr>
          <w:sz w:val="28"/>
          <w:szCs w:val="28"/>
        </w:rPr>
        <w:t xml:space="preserve">Глава Администрации </w:t>
      </w:r>
    </w:p>
    <w:p w:rsidR="00F82B0D" w:rsidRDefault="00376F00" w:rsidP="00376F00">
      <w:pPr>
        <w:ind w:firstLine="709"/>
        <w:jc w:val="both"/>
        <w:rPr>
          <w:sz w:val="28"/>
          <w:szCs w:val="28"/>
        </w:rPr>
      </w:pPr>
      <w:r w:rsidRPr="00376F00">
        <w:rPr>
          <w:sz w:val="28"/>
          <w:szCs w:val="28"/>
        </w:rPr>
        <w:t>Красюковского сельского поселения                                             Н.В. Бабенко</w:t>
      </w:r>
    </w:p>
    <w:p w:rsidR="00DF5109" w:rsidRDefault="00DF5109" w:rsidP="00F82B0D">
      <w:pPr>
        <w:ind w:firstLine="709"/>
        <w:jc w:val="both"/>
        <w:rPr>
          <w:sz w:val="28"/>
          <w:szCs w:val="28"/>
        </w:rPr>
      </w:pPr>
    </w:p>
    <w:p w:rsidR="00DF5109" w:rsidRDefault="00DF5109" w:rsidP="00F82B0D">
      <w:pPr>
        <w:ind w:firstLine="709"/>
        <w:jc w:val="both"/>
        <w:rPr>
          <w:sz w:val="28"/>
          <w:szCs w:val="28"/>
        </w:rPr>
      </w:pPr>
    </w:p>
    <w:p w:rsidR="00DF5109" w:rsidRDefault="00A768ED" w:rsidP="00F82B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 служба экономики и финансов</w:t>
      </w:r>
    </w:p>
    <w:p w:rsidR="007D70F5" w:rsidRDefault="007D70F5" w:rsidP="007D70F5">
      <w:pPr>
        <w:jc w:val="both"/>
        <w:rPr>
          <w:sz w:val="20"/>
        </w:rPr>
      </w:pPr>
      <w:bookmarkStart w:id="2" w:name="SIGNERPOST1"/>
      <w:bookmarkEnd w:id="2"/>
    </w:p>
    <w:p w:rsidR="00DF5109" w:rsidRDefault="00DF5109" w:rsidP="007D70F5">
      <w:pPr>
        <w:jc w:val="both"/>
        <w:rPr>
          <w:sz w:val="20"/>
        </w:rPr>
      </w:pPr>
    </w:p>
    <w:p w:rsidR="00DF5109" w:rsidRDefault="00DF5109" w:rsidP="007D70F5">
      <w:pPr>
        <w:jc w:val="both"/>
        <w:rPr>
          <w:sz w:val="20"/>
        </w:rPr>
      </w:pPr>
    </w:p>
    <w:p w:rsidR="00DF5109" w:rsidRDefault="00DF5109" w:rsidP="007D70F5">
      <w:pPr>
        <w:jc w:val="both"/>
        <w:rPr>
          <w:sz w:val="20"/>
        </w:rPr>
      </w:pPr>
    </w:p>
    <w:p w:rsidR="00677E35" w:rsidRDefault="00677E35" w:rsidP="00657ACF">
      <w:pPr>
        <w:ind w:firstLine="709"/>
        <w:jc w:val="both"/>
        <w:rPr>
          <w:sz w:val="28"/>
          <w:szCs w:val="28"/>
        </w:rPr>
        <w:sectPr w:rsidR="00677E35" w:rsidSect="00657ACF">
          <w:headerReference w:type="default" r:id="rId9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2C6E0F" w:rsidRDefault="002C6E0F" w:rsidP="002C6E0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95"/>
        <w:gridCol w:w="4935"/>
      </w:tblGrid>
      <w:tr w:rsidR="00027C29" w:rsidRPr="00027C29" w:rsidTr="00650443">
        <w:trPr>
          <w:trHeight w:val="360"/>
        </w:trPr>
        <w:tc>
          <w:tcPr>
            <w:tcW w:w="100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</w:p>
        </w:tc>
        <w:tc>
          <w:tcPr>
            <w:tcW w:w="49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Приложение № 1 </w:t>
            </w: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к </w:t>
            </w:r>
            <w:r>
              <w:rPr>
                <w:kern w:val="2"/>
                <w:sz w:val="28"/>
                <w:szCs w:val="28"/>
              </w:rPr>
              <w:t>Постановлению</w:t>
            </w:r>
            <w:r w:rsidRPr="00027C29">
              <w:rPr>
                <w:kern w:val="2"/>
                <w:sz w:val="28"/>
                <w:szCs w:val="28"/>
              </w:rPr>
              <w:t xml:space="preserve"> </w:t>
            </w: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Администрации </w:t>
            </w:r>
            <w:r>
              <w:rPr>
                <w:kern w:val="2"/>
                <w:sz w:val="28"/>
                <w:szCs w:val="28"/>
              </w:rPr>
              <w:t>Красюковского</w:t>
            </w:r>
            <w:r w:rsidRPr="00027C29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от </w:t>
            </w:r>
            <w:r>
              <w:rPr>
                <w:kern w:val="2"/>
                <w:sz w:val="28"/>
                <w:szCs w:val="28"/>
              </w:rPr>
              <w:t>26</w:t>
            </w:r>
            <w:r w:rsidRPr="00027C29">
              <w:rPr>
                <w:kern w:val="2"/>
                <w:sz w:val="28"/>
                <w:szCs w:val="28"/>
              </w:rPr>
              <w:t>.02.2026 №</w:t>
            </w:r>
            <w:r>
              <w:rPr>
                <w:kern w:val="2"/>
                <w:sz w:val="28"/>
                <w:szCs w:val="28"/>
              </w:rPr>
              <w:t>44</w:t>
            </w:r>
          </w:p>
        </w:tc>
      </w:tr>
    </w:tbl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027C29">
        <w:rPr>
          <w:kern w:val="2"/>
          <w:sz w:val="28"/>
          <w:szCs w:val="28"/>
        </w:rPr>
        <w:t>ПЛАН</w:t>
      </w: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027C29">
        <w:rPr>
          <w:kern w:val="2"/>
          <w:sz w:val="28"/>
          <w:szCs w:val="28"/>
        </w:rPr>
        <w:t>мероприятий («дорожная карта») на 2026 год</w:t>
      </w: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027C29">
        <w:rPr>
          <w:kern w:val="2"/>
          <w:sz w:val="28"/>
          <w:szCs w:val="28"/>
        </w:rPr>
        <w:t xml:space="preserve">по погашению (реструктуризации) просроченной кредиторской задолженности </w:t>
      </w:r>
      <w:r w:rsidRPr="00027C29">
        <w:rPr>
          <w:kern w:val="2"/>
          <w:sz w:val="28"/>
          <w:szCs w:val="28"/>
        </w:rPr>
        <w:br/>
        <w:t>бюджета</w:t>
      </w:r>
      <w:r w:rsidR="00CF0B63">
        <w:rPr>
          <w:kern w:val="2"/>
          <w:sz w:val="28"/>
          <w:szCs w:val="28"/>
        </w:rPr>
        <w:t xml:space="preserve"> Красюковского сельского</w:t>
      </w:r>
      <w:r w:rsidRPr="00027C29">
        <w:rPr>
          <w:kern w:val="2"/>
          <w:sz w:val="28"/>
          <w:szCs w:val="28"/>
        </w:rPr>
        <w:t xml:space="preserve"> поселения, бюджетных учреждений  </w:t>
      </w:r>
      <w:r w:rsidRPr="00027C29">
        <w:rPr>
          <w:kern w:val="2"/>
          <w:sz w:val="28"/>
          <w:szCs w:val="28"/>
        </w:rPr>
        <w:br/>
        <w:t>(без учета объема просроченной кредиторской задолженности за счет средств</w:t>
      </w: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027C29">
        <w:rPr>
          <w:kern w:val="2"/>
          <w:sz w:val="28"/>
          <w:szCs w:val="28"/>
        </w:rPr>
        <w:t>от приносящей доход деятельности), образовавшейся по состоянию на 1 января 2026 г.</w:t>
      </w:r>
    </w:p>
    <w:tbl>
      <w:tblPr>
        <w:tblW w:w="14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7168"/>
        <w:gridCol w:w="3825"/>
        <w:gridCol w:w="2955"/>
      </w:tblGrid>
      <w:tr w:rsidR="00027C29" w:rsidRPr="00027C29" w:rsidTr="00B516B4">
        <w:trPr>
          <w:trHeight w:val="614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№ п/п</w:t>
            </w:r>
          </w:p>
        </w:tc>
        <w:tc>
          <w:tcPr>
            <w:tcW w:w="7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Срок исполнения</w:t>
            </w:r>
          </w:p>
        </w:tc>
      </w:tr>
      <w:tr w:rsidR="00027C29" w:rsidRPr="00027C29" w:rsidTr="00B516B4">
        <w:trPr>
          <w:trHeight w:val="260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7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4</w:t>
            </w:r>
          </w:p>
        </w:tc>
      </w:tr>
      <w:tr w:rsidR="00027C29" w:rsidRPr="00027C29" w:rsidTr="00B516B4">
        <w:trPr>
          <w:trHeight w:val="3182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6B4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1.</w:t>
            </w:r>
          </w:p>
          <w:p w:rsidR="00B516B4" w:rsidRPr="00B516B4" w:rsidRDefault="00B516B4" w:rsidP="00B516B4">
            <w:pPr>
              <w:rPr>
                <w:sz w:val="28"/>
                <w:szCs w:val="28"/>
              </w:rPr>
            </w:pPr>
          </w:p>
          <w:p w:rsidR="00B516B4" w:rsidRPr="00B516B4" w:rsidRDefault="00B516B4" w:rsidP="00B516B4">
            <w:pPr>
              <w:rPr>
                <w:sz w:val="28"/>
                <w:szCs w:val="28"/>
              </w:rPr>
            </w:pPr>
          </w:p>
          <w:p w:rsidR="00B516B4" w:rsidRPr="00B516B4" w:rsidRDefault="00B516B4" w:rsidP="00B516B4">
            <w:pPr>
              <w:rPr>
                <w:sz w:val="28"/>
                <w:szCs w:val="28"/>
              </w:rPr>
            </w:pPr>
          </w:p>
          <w:p w:rsidR="00B516B4" w:rsidRPr="00B516B4" w:rsidRDefault="00B516B4" w:rsidP="00B516B4">
            <w:pPr>
              <w:rPr>
                <w:sz w:val="28"/>
                <w:szCs w:val="28"/>
              </w:rPr>
            </w:pPr>
          </w:p>
          <w:p w:rsidR="00027C29" w:rsidRPr="00B516B4" w:rsidRDefault="00027C29" w:rsidP="00B516B4">
            <w:pPr>
              <w:rPr>
                <w:sz w:val="28"/>
                <w:szCs w:val="28"/>
              </w:rPr>
            </w:pPr>
          </w:p>
        </w:tc>
        <w:tc>
          <w:tcPr>
            <w:tcW w:w="7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6B4" w:rsidRDefault="007239FE" w:rsidP="007239FE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Составление сводной информации</w:t>
            </w:r>
            <w:r w:rsidRPr="007239FE">
              <w:rPr>
                <w:kern w:val="2"/>
                <w:sz w:val="28"/>
                <w:szCs w:val="28"/>
              </w:rPr>
              <w:t xml:space="preserve"> о просроченной кредиторской задолженности местного бюджета, </w:t>
            </w:r>
            <w:r>
              <w:rPr>
                <w:kern w:val="2"/>
                <w:sz w:val="28"/>
                <w:szCs w:val="28"/>
              </w:rPr>
              <w:t xml:space="preserve">Администрации Красюковского сельского поселения и </w:t>
            </w:r>
            <w:r w:rsidR="006E3933">
              <w:rPr>
                <w:kern w:val="2"/>
                <w:sz w:val="28"/>
                <w:szCs w:val="28"/>
              </w:rPr>
              <w:t xml:space="preserve">подведомственных </w:t>
            </w:r>
            <w:r w:rsidRPr="007239FE">
              <w:rPr>
                <w:kern w:val="2"/>
                <w:sz w:val="28"/>
                <w:szCs w:val="28"/>
              </w:rPr>
              <w:t>муниципальных бюджетных учреждений</w:t>
            </w:r>
            <w:r w:rsidR="006E3933">
              <w:rPr>
                <w:kern w:val="2"/>
                <w:sz w:val="28"/>
                <w:szCs w:val="28"/>
              </w:rPr>
              <w:t xml:space="preserve"> </w:t>
            </w:r>
            <w:r w:rsidRPr="007239FE">
              <w:rPr>
                <w:kern w:val="2"/>
                <w:sz w:val="28"/>
                <w:szCs w:val="28"/>
              </w:rPr>
              <w:t>по состоянию на 1 января 2026 г. по форме, устанавливаемой министерством финансов Ростовской области</w:t>
            </w:r>
          </w:p>
          <w:p w:rsidR="00027C29" w:rsidRPr="00B516B4" w:rsidRDefault="00027C29" w:rsidP="00B516B4">
            <w:pPr>
              <w:tabs>
                <w:tab w:val="left" w:pos="4425"/>
              </w:tabs>
              <w:rPr>
                <w:sz w:val="28"/>
                <w:szCs w:val="28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Default="005752C6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Служба экономики и финансов Администрации Красюковского сельского поселения;</w:t>
            </w:r>
          </w:p>
          <w:p w:rsidR="00B516B4" w:rsidRDefault="005752C6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«Красюковский СДК»</w:t>
            </w:r>
          </w:p>
          <w:p w:rsidR="00B516B4" w:rsidRPr="00B516B4" w:rsidRDefault="00B516B4" w:rsidP="00B516B4">
            <w:pPr>
              <w:rPr>
                <w:sz w:val="28"/>
                <w:szCs w:val="28"/>
              </w:rPr>
            </w:pPr>
          </w:p>
          <w:p w:rsidR="005752C6" w:rsidRPr="00B516B4" w:rsidRDefault="005752C6" w:rsidP="00B516B4">
            <w:pPr>
              <w:tabs>
                <w:tab w:val="left" w:pos="2730"/>
              </w:tabs>
              <w:rPr>
                <w:sz w:val="28"/>
                <w:szCs w:val="28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16B4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не позднее 27 января 2026 г.</w:t>
            </w:r>
          </w:p>
          <w:p w:rsidR="00B516B4" w:rsidRPr="00B516B4" w:rsidRDefault="00B516B4" w:rsidP="00B516B4">
            <w:pPr>
              <w:rPr>
                <w:sz w:val="28"/>
                <w:szCs w:val="28"/>
              </w:rPr>
            </w:pPr>
          </w:p>
          <w:p w:rsidR="00B516B4" w:rsidRPr="00B516B4" w:rsidRDefault="00B516B4" w:rsidP="00B516B4">
            <w:pPr>
              <w:rPr>
                <w:sz w:val="28"/>
                <w:szCs w:val="28"/>
              </w:rPr>
            </w:pPr>
          </w:p>
          <w:p w:rsidR="00B516B4" w:rsidRPr="00B516B4" w:rsidRDefault="00B516B4" w:rsidP="00B516B4">
            <w:pPr>
              <w:rPr>
                <w:sz w:val="28"/>
                <w:szCs w:val="28"/>
              </w:rPr>
            </w:pPr>
          </w:p>
          <w:p w:rsidR="00027C29" w:rsidRPr="00B516B4" w:rsidRDefault="00027C29" w:rsidP="00B516B4">
            <w:pPr>
              <w:rPr>
                <w:sz w:val="28"/>
                <w:szCs w:val="28"/>
              </w:rPr>
            </w:pPr>
          </w:p>
        </w:tc>
      </w:tr>
      <w:tr w:rsidR="00027C29" w:rsidRPr="00027C29" w:rsidTr="00CF0B63">
        <w:trPr>
          <w:trHeight w:val="488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2.</w:t>
            </w:r>
          </w:p>
        </w:tc>
        <w:tc>
          <w:tcPr>
            <w:tcW w:w="7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Принятие мер по обеспечению погашения просроченной кредиторской задолженности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2C6" w:rsidRPr="005752C6" w:rsidRDefault="005752C6" w:rsidP="005752C6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5752C6">
              <w:rPr>
                <w:kern w:val="2"/>
                <w:sz w:val="28"/>
                <w:szCs w:val="28"/>
              </w:rPr>
              <w:t>Служба экономики и финансов Администрации Красюковского сельского поселения;</w:t>
            </w:r>
          </w:p>
          <w:p w:rsidR="00027C29" w:rsidRPr="00027C29" w:rsidRDefault="005752C6" w:rsidP="005752C6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5752C6">
              <w:rPr>
                <w:kern w:val="2"/>
                <w:sz w:val="28"/>
                <w:szCs w:val="28"/>
              </w:rPr>
              <w:lastRenderedPageBreak/>
              <w:t>МУК «Красюковский СДК»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lastRenderedPageBreak/>
              <w:t xml:space="preserve">не позднее 1 мая </w:t>
            </w:r>
            <w:r w:rsidRPr="00027C29">
              <w:rPr>
                <w:kern w:val="2"/>
                <w:sz w:val="28"/>
                <w:szCs w:val="28"/>
              </w:rPr>
              <w:br/>
              <w:t>2026 г.</w:t>
            </w:r>
          </w:p>
        </w:tc>
      </w:tr>
      <w:tr w:rsidR="00027C29" w:rsidRPr="00027C29" w:rsidTr="00B516B4">
        <w:trPr>
          <w:trHeight w:val="360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3.</w:t>
            </w:r>
          </w:p>
        </w:tc>
        <w:tc>
          <w:tcPr>
            <w:tcW w:w="7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657AC5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Подготовка</w:t>
            </w:r>
            <w:r w:rsidR="00027C29" w:rsidRPr="00027C29">
              <w:rPr>
                <w:kern w:val="2"/>
                <w:sz w:val="28"/>
                <w:szCs w:val="28"/>
              </w:rPr>
              <w:t xml:space="preserve"> Администраци</w:t>
            </w:r>
            <w:r>
              <w:rPr>
                <w:kern w:val="2"/>
                <w:sz w:val="28"/>
                <w:szCs w:val="28"/>
              </w:rPr>
              <w:t>ей</w:t>
            </w:r>
            <w:r w:rsidR="003F44F2">
              <w:rPr>
                <w:kern w:val="2"/>
                <w:sz w:val="28"/>
                <w:szCs w:val="28"/>
              </w:rPr>
              <w:t xml:space="preserve"> Красюковского сельского</w:t>
            </w:r>
            <w:r w:rsidR="00027C29" w:rsidRPr="00027C29">
              <w:rPr>
                <w:kern w:val="2"/>
                <w:sz w:val="28"/>
                <w:szCs w:val="28"/>
              </w:rPr>
              <w:t xml:space="preserve"> поселения информации по форме согласно приложению к настоящему Плану мероприятий информации об исполнении целевых показателей по снижению (неувеличению) просроченной кредиторской задолженности бюджета</w:t>
            </w:r>
            <w:r w:rsidR="00CF0B63">
              <w:rPr>
                <w:kern w:val="2"/>
                <w:sz w:val="28"/>
                <w:szCs w:val="28"/>
              </w:rPr>
              <w:t xml:space="preserve"> Красюковского сельского</w:t>
            </w:r>
            <w:r w:rsidR="00027C29" w:rsidRPr="00027C29">
              <w:rPr>
                <w:kern w:val="2"/>
                <w:sz w:val="28"/>
                <w:szCs w:val="28"/>
              </w:rPr>
              <w:t xml:space="preserve"> поселения, бюджетных учреждений, образовавшейся по состоянию на 1 января 2026 г., рассчитанных от общего объема просроченной кредиторской задолженности по расходам, отраженной в годовых Сведениях по дебиторской и кредиторской задолженности (ф. 0503169, ф. 0503369, ф. 0503769)</w:t>
            </w: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AC5" w:rsidRPr="00657AC5" w:rsidRDefault="00657AC5" w:rsidP="00657AC5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657AC5">
              <w:rPr>
                <w:kern w:val="2"/>
                <w:sz w:val="28"/>
                <w:szCs w:val="28"/>
              </w:rPr>
              <w:t>Служба экономики и финансов Администрации Красюковского сельского поселения;</w:t>
            </w:r>
          </w:p>
          <w:p w:rsidR="00027C29" w:rsidRPr="00027C29" w:rsidRDefault="00657AC5" w:rsidP="00657AC5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657AC5">
              <w:rPr>
                <w:kern w:val="2"/>
                <w:sz w:val="28"/>
                <w:szCs w:val="28"/>
              </w:rPr>
              <w:t>МУК «Красюковский СДК»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не позднее 08 апреля 2026 г.,</w:t>
            </w: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не позднее 10 мая 2026 г.</w:t>
            </w:r>
          </w:p>
        </w:tc>
      </w:tr>
      <w:tr w:rsidR="00027C29" w:rsidRPr="00027C29" w:rsidTr="00B516B4">
        <w:trPr>
          <w:trHeight w:val="1391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4.</w:t>
            </w:r>
          </w:p>
        </w:tc>
        <w:tc>
          <w:tcPr>
            <w:tcW w:w="7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Оптимизация расходов для погашения имеющейся просроченной кредиторской задолженности, в том числе за счет направления экономии, сложившейся в ходе исполнения местного бюджета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D6" w:rsidRPr="005862D6" w:rsidRDefault="005862D6" w:rsidP="005862D6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5862D6">
              <w:rPr>
                <w:kern w:val="2"/>
                <w:sz w:val="28"/>
                <w:szCs w:val="28"/>
              </w:rPr>
              <w:t>Служба экономики и финансов Администрации Красюковского сельского поселения;</w:t>
            </w:r>
          </w:p>
          <w:p w:rsidR="00027C29" w:rsidRPr="00027C29" w:rsidRDefault="005862D6" w:rsidP="005862D6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5862D6">
              <w:rPr>
                <w:kern w:val="2"/>
                <w:sz w:val="28"/>
                <w:szCs w:val="28"/>
              </w:rPr>
              <w:t>МУК «Красюковский СДК»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постоянно</w:t>
            </w: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027C29" w:rsidRPr="00027C29" w:rsidTr="00B516B4">
        <w:trPr>
          <w:trHeight w:val="793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5.</w:t>
            </w:r>
          </w:p>
        </w:tc>
        <w:tc>
          <w:tcPr>
            <w:tcW w:w="7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Рассмотрение вопроса о необходимости реструктуризации просроченной кредиторской задолженности по неисполненным договорам (контрактам)</w:t>
            </w: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2D6" w:rsidRPr="005862D6" w:rsidRDefault="005862D6" w:rsidP="005862D6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5862D6">
              <w:rPr>
                <w:kern w:val="2"/>
                <w:sz w:val="28"/>
                <w:szCs w:val="28"/>
              </w:rPr>
              <w:t>Служба экономики и финансов Администрации Красюковского сельского поселения;</w:t>
            </w:r>
          </w:p>
          <w:p w:rsidR="00027C29" w:rsidRPr="00027C29" w:rsidRDefault="005862D6" w:rsidP="005862D6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5862D6">
              <w:rPr>
                <w:kern w:val="2"/>
                <w:sz w:val="28"/>
                <w:szCs w:val="28"/>
              </w:rPr>
              <w:t>МУК «Красюковский СДК»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постоянно</w:t>
            </w: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027C29" w:rsidRPr="00027C29" w:rsidTr="00B516B4">
        <w:trPr>
          <w:trHeight w:val="1253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6.</w:t>
            </w:r>
          </w:p>
        </w:tc>
        <w:tc>
          <w:tcPr>
            <w:tcW w:w="7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5A102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Осуществление контроля за погашением просроченной кредиторской задолженности местного бюджета, муниципальных бюджетных учреждений поселений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1020" w:rsidRPr="005A1020" w:rsidRDefault="005A1020" w:rsidP="005A102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5A1020">
              <w:rPr>
                <w:kern w:val="2"/>
                <w:sz w:val="28"/>
                <w:szCs w:val="28"/>
              </w:rPr>
              <w:t>Служба экономики и финансов Администрации Красюковского сельского поселения;</w:t>
            </w:r>
          </w:p>
          <w:p w:rsidR="00027C29" w:rsidRPr="00027C29" w:rsidRDefault="00027C29" w:rsidP="005A102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постоянно</w:t>
            </w:r>
          </w:p>
        </w:tc>
      </w:tr>
    </w:tbl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tbl>
      <w:tblPr>
        <w:tblW w:w="14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55"/>
        <w:gridCol w:w="6242"/>
      </w:tblGrid>
      <w:tr w:rsidR="00027C29" w:rsidRPr="00027C29" w:rsidTr="00650443">
        <w:trPr>
          <w:trHeight w:val="360"/>
        </w:trPr>
        <w:tc>
          <w:tcPr>
            <w:tcW w:w="86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</w:p>
        </w:tc>
        <w:tc>
          <w:tcPr>
            <w:tcW w:w="62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Приложение </w:t>
            </w:r>
            <w:r w:rsidRPr="00027C29">
              <w:rPr>
                <w:kern w:val="2"/>
                <w:sz w:val="28"/>
                <w:szCs w:val="28"/>
              </w:rPr>
              <w:br/>
              <w:t xml:space="preserve"> к Плану мероприятий </w:t>
            </w:r>
            <w:r w:rsidRPr="00027C29">
              <w:rPr>
                <w:kern w:val="2"/>
                <w:sz w:val="28"/>
                <w:szCs w:val="28"/>
              </w:rPr>
              <w:br/>
              <w:t>(«дорожной карте») на 2026 год</w:t>
            </w: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по погашению (реструктуризации) </w:t>
            </w:r>
          </w:p>
          <w:p w:rsidR="00027C29" w:rsidRPr="00027C29" w:rsidRDefault="00027C29" w:rsidP="00021562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просроченной кредиторской задолженности бюджета</w:t>
            </w:r>
            <w:r w:rsidR="00021562">
              <w:rPr>
                <w:kern w:val="2"/>
                <w:sz w:val="28"/>
                <w:szCs w:val="28"/>
              </w:rPr>
              <w:t xml:space="preserve"> Красюковского сельского</w:t>
            </w:r>
            <w:r w:rsidRPr="00027C29">
              <w:rPr>
                <w:kern w:val="2"/>
                <w:sz w:val="28"/>
                <w:szCs w:val="28"/>
              </w:rPr>
              <w:t xml:space="preserve"> поселения, бюджетных учреждений (без учета объема просроченно</w:t>
            </w:r>
            <w:r w:rsidR="00021562">
              <w:rPr>
                <w:kern w:val="2"/>
                <w:sz w:val="28"/>
                <w:szCs w:val="28"/>
              </w:rPr>
              <w:t xml:space="preserve">й кредиторской задолженности за </w:t>
            </w:r>
            <w:r w:rsidRPr="00027C29">
              <w:rPr>
                <w:kern w:val="2"/>
                <w:sz w:val="28"/>
                <w:szCs w:val="28"/>
              </w:rPr>
              <w:t>счет средств</w:t>
            </w:r>
            <w:r w:rsidR="00021562">
              <w:rPr>
                <w:kern w:val="2"/>
                <w:sz w:val="28"/>
                <w:szCs w:val="28"/>
              </w:rPr>
              <w:t xml:space="preserve"> </w:t>
            </w:r>
            <w:r w:rsidRPr="00027C29">
              <w:rPr>
                <w:kern w:val="2"/>
                <w:sz w:val="28"/>
                <w:szCs w:val="28"/>
              </w:rPr>
              <w:t>от приносящей доход деятельности), образовавшейся по состоянию на 1 января 2026 г.</w:t>
            </w:r>
          </w:p>
        </w:tc>
      </w:tr>
    </w:tbl>
    <w:p w:rsidR="00027C29" w:rsidRPr="00027C29" w:rsidRDefault="00027C29" w:rsidP="00B516B4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B516B4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027C29">
        <w:rPr>
          <w:kern w:val="2"/>
          <w:sz w:val="28"/>
          <w:szCs w:val="28"/>
        </w:rPr>
        <w:t xml:space="preserve">ИНФОРМАЦИЯ </w:t>
      </w:r>
      <w:r w:rsidRPr="00027C29">
        <w:rPr>
          <w:kern w:val="2"/>
          <w:sz w:val="28"/>
          <w:szCs w:val="28"/>
        </w:rPr>
        <w:br/>
        <w:t>об исполнении целевых показателей по снижению (неувеличению)</w:t>
      </w:r>
      <w:r w:rsidRPr="00027C29">
        <w:rPr>
          <w:kern w:val="2"/>
          <w:sz w:val="28"/>
          <w:szCs w:val="28"/>
        </w:rPr>
        <w:br/>
        <w:t>просроченной кредиторской задолженности бюджета</w:t>
      </w:r>
      <w:r w:rsidR="00021562">
        <w:rPr>
          <w:kern w:val="2"/>
          <w:sz w:val="28"/>
          <w:szCs w:val="28"/>
        </w:rPr>
        <w:t xml:space="preserve"> Красюковского сельского поселения</w:t>
      </w:r>
      <w:r w:rsidRPr="00027C29">
        <w:rPr>
          <w:kern w:val="2"/>
          <w:sz w:val="28"/>
          <w:szCs w:val="28"/>
        </w:rPr>
        <w:t xml:space="preserve"> поселения, бюджетных учреждений, образовавшейся по состоянию на 1 января 2026 г.</w:t>
      </w: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 w:rsidRPr="00027C29">
        <w:rPr>
          <w:kern w:val="2"/>
          <w:sz w:val="28"/>
          <w:szCs w:val="28"/>
        </w:rPr>
        <w:t>тыс. рублей</w:t>
      </w:r>
    </w:p>
    <w:tbl>
      <w:tblPr>
        <w:tblW w:w="14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90"/>
        <w:gridCol w:w="2190"/>
        <w:gridCol w:w="1545"/>
        <w:gridCol w:w="1485"/>
        <w:gridCol w:w="1410"/>
        <w:gridCol w:w="1575"/>
      </w:tblGrid>
      <w:tr w:rsidR="00027C29" w:rsidRPr="00027C29" w:rsidTr="00FA4DFD">
        <w:trPr>
          <w:trHeight w:val="437"/>
        </w:trPr>
        <w:tc>
          <w:tcPr>
            <w:tcW w:w="6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Наименование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Общий объем просроченной кредиторской задолженности, образовавшейся </w:t>
            </w:r>
            <w:r w:rsidRPr="00027C29">
              <w:rPr>
                <w:kern w:val="2"/>
                <w:sz w:val="28"/>
                <w:szCs w:val="28"/>
              </w:rPr>
              <w:br/>
              <w:t xml:space="preserve">по состоянию </w:t>
            </w:r>
            <w:r w:rsidRPr="00027C29">
              <w:rPr>
                <w:kern w:val="2"/>
                <w:sz w:val="28"/>
                <w:szCs w:val="28"/>
              </w:rPr>
              <w:br/>
              <w:t>на 1 января 2026 г.</w:t>
            </w:r>
          </w:p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Информация об объемах снижения (неувеличения) просроченной кредиторской задолженности, образовавшейся по состоянию на 1 января 2026 г.</w:t>
            </w:r>
          </w:p>
        </w:tc>
      </w:tr>
      <w:tr w:rsidR="00027C29" w:rsidRPr="00027C29" w:rsidTr="00FA4DFD">
        <w:trPr>
          <w:trHeight w:val="321"/>
        </w:trPr>
        <w:tc>
          <w:tcPr>
            <w:tcW w:w="6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по состоянию</w:t>
            </w:r>
            <w:r w:rsidRPr="00027C29">
              <w:rPr>
                <w:kern w:val="2"/>
                <w:sz w:val="28"/>
                <w:szCs w:val="28"/>
              </w:rPr>
              <w:br/>
              <w:t>на 1 апреля 2026 г.</w:t>
            </w:r>
          </w:p>
        </w:tc>
        <w:tc>
          <w:tcPr>
            <w:tcW w:w="2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по состоянию </w:t>
            </w:r>
            <w:r w:rsidRPr="00027C29">
              <w:rPr>
                <w:kern w:val="2"/>
                <w:sz w:val="28"/>
                <w:szCs w:val="28"/>
              </w:rPr>
              <w:br/>
              <w:t>на 1 мая 2026 г.</w:t>
            </w:r>
          </w:p>
        </w:tc>
      </w:tr>
      <w:tr w:rsidR="00027C29" w:rsidRPr="00027C29" w:rsidTr="00FA4DFD">
        <w:trPr>
          <w:trHeight w:val="318"/>
        </w:trPr>
        <w:tc>
          <w:tcPr>
            <w:tcW w:w="6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2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план (целевой показатель 20 %)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факт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план</w:t>
            </w:r>
            <w:r w:rsidRPr="00027C29">
              <w:rPr>
                <w:kern w:val="2"/>
                <w:sz w:val="28"/>
                <w:szCs w:val="28"/>
              </w:rPr>
              <w:br/>
              <w:t>(целевой показатель 80 %)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факт</w:t>
            </w:r>
          </w:p>
        </w:tc>
      </w:tr>
      <w:tr w:rsidR="00027C29" w:rsidRPr="00027C29" w:rsidTr="00FA4DFD">
        <w:trPr>
          <w:trHeight w:val="291"/>
        </w:trPr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6</w:t>
            </w:r>
          </w:p>
        </w:tc>
      </w:tr>
      <w:tr w:rsidR="00027C29" w:rsidRPr="00027C29" w:rsidTr="00FA4DFD">
        <w:trPr>
          <w:trHeight w:val="400"/>
        </w:trPr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ВСЕГО,</w:t>
            </w:r>
            <w:r w:rsidRPr="00027C29">
              <w:rPr>
                <w:kern w:val="2"/>
                <w:sz w:val="28"/>
                <w:szCs w:val="28"/>
              </w:rPr>
              <w:br/>
              <w:t>в том числе: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027C29" w:rsidRPr="00027C29" w:rsidTr="00FA4DFD">
        <w:trPr>
          <w:trHeight w:val="400"/>
        </w:trPr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lastRenderedPageBreak/>
              <w:t>1. Бюджет поселения, всего,</w:t>
            </w:r>
          </w:p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в том числе: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027C29" w:rsidRPr="00027C29" w:rsidTr="00FA4DFD">
        <w:trPr>
          <w:trHeight w:val="327"/>
        </w:trPr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6</w:t>
            </w:r>
          </w:p>
        </w:tc>
      </w:tr>
      <w:tr w:rsidR="00027C29" w:rsidRPr="00027C29" w:rsidTr="00FA4DFD">
        <w:trPr>
          <w:trHeight w:val="400"/>
        </w:trPr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1.1 </w:t>
            </w:r>
            <w:r w:rsidR="00FA4DFD">
              <w:rPr>
                <w:kern w:val="2"/>
                <w:sz w:val="28"/>
                <w:szCs w:val="28"/>
              </w:rPr>
              <w:t>Администрация Красюковского сельского поселения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027C29" w:rsidRPr="00027C29" w:rsidTr="00FA4DFD">
        <w:trPr>
          <w:trHeight w:val="400"/>
        </w:trPr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FA4DFD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1.2. Подведомственное</w:t>
            </w:r>
            <w:r w:rsidR="00027C29" w:rsidRPr="00027C29">
              <w:rPr>
                <w:kern w:val="2"/>
                <w:sz w:val="28"/>
                <w:szCs w:val="28"/>
              </w:rPr>
              <w:t xml:space="preserve"> муниципальн</w:t>
            </w:r>
            <w:r>
              <w:rPr>
                <w:kern w:val="2"/>
                <w:sz w:val="28"/>
                <w:szCs w:val="28"/>
              </w:rPr>
              <w:t>ое</w:t>
            </w:r>
            <w:r w:rsidR="00027C29" w:rsidRPr="00027C29">
              <w:rPr>
                <w:kern w:val="2"/>
                <w:sz w:val="28"/>
                <w:szCs w:val="28"/>
              </w:rPr>
              <w:t xml:space="preserve"> бюджетн</w:t>
            </w:r>
            <w:r>
              <w:rPr>
                <w:kern w:val="2"/>
                <w:sz w:val="28"/>
                <w:szCs w:val="28"/>
              </w:rPr>
              <w:t>ое</w:t>
            </w:r>
            <w:r w:rsidR="00027C29" w:rsidRPr="00027C29">
              <w:rPr>
                <w:kern w:val="2"/>
                <w:sz w:val="28"/>
                <w:szCs w:val="28"/>
              </w:rPr>
              <w:t xml:space="preserve"> учреждени</w:t>
            </w:r>
            <w:r>
              <w:rPr>
                <w:kern w:val="2"/>
                <w:sz w:val="28"/>
                <w:szCs w:val="28"/>
              </w:rPr>
              <w:t>е</w:t>
            </w:r>
            <w:r w:rsidR="00027C29" w:rsidRPr="00027C29">
              <w:rPr>
                <w:kern w:val="2"/>
                <w:sz w:val="28"/>
                <w:szCs w:val="28"/>
              </w:rPr>
              <w:t>, в том числе: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027C29" w:rsidRPr="00027C29" w:rsidTr="00FA4DFD">
        <w:trPr>
          <w:trHeight w:val="400"/>
        </w:trPr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FA4DFD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«Красюковский СДК»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FA4DFD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</w:tr>
    </w:tbl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FA4DFD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36"/>
        <w:gridCol w:w="4534"/>
      </w:tblGrid>
      <w:tr w:rsidR="00027C29" w:rsidRPr="00027C29" w:rsidTr="00650443">
        <w:trPr>
          <w:trHeight w:val="360"/>
        </w:trPr>
        <w:tc>
          <w:tcPr>
            <w:tcW w:w="102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4077" w:rsidRDefault="00A54077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</w:p>
          <w:p w:rsidR="00A54077" w:rsidRDefault="00A54077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</w:p>
          <w:p w:rsidR="00027C29" w:rsidRPr="00027C29" w:rsidRDefault="00027C29" w:rsidP="00027C29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lastRenderedPageBreak/>
              <w:t xml:space="preserve">Приложение № 2 </w:t>
            </w:r>
          </w:p>
          <w:p w:rsidR="007D2270" w:rsidRPr="007D2270" w:rsidRDefault="007D2270" w:rsidP="007D2270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  <w:r w:rsidRPr="007D2270">
              <w:rPr>
                <w:kern w:val="2"/>
                <w:sz w:val="28"/>
                <w:szCs w:val="28"/>
              </w:rPr>
              <w:t xml:space="preserve">к Постановлению </w:t>
            </w:r>
          </w:p>
          <w:p w:rsidR="007D2270" w:rsidRPr="007D2270" w:rsidRDefault="007D2270" w:rsidP="007D2270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  <w:r w:rsidRPr="007D2270">
              <w:rPr>
                <w:kern w:val="2"/>
                <w:sz w:val="28"/>
                <w:szCs w:val="28"/>
              </w:rPr>
              <w:t>Администрации Красюковского сельского поселения</w:t>
            </w:r>
          </w:p>
          <w:p w:rsidR="00027C29" w:rsidRPr="00027C29" w:rsidRDefault="007D2270" w:rsidP="007D2270">
            <w:pPr>
              <w:autoSpaceDE w:val="0"/>
              <w:autoSpaceDN w:val="0"/>
              <w:adjustRightInd w:val="0"/>
              <w:contextualSpacing/>
              <w:jc w:val="right"/>
              <w:rPr>
                <w:kern w:val="2"/>
                <w:sz w:val="28"/>
                <w:szCs w:val="28"/>
              </w:rPr>
            </w:pPr>
            <w:r w:rsidRPr="007D2270">
              <w:rPr>
                <w:kern w:val="2"/>
                <w:sz w:val="28"/>
                <w:szCs w:val="28"/>
              </w:rPr>
              <w:t>от 26.02.2026 №44</w:t>
            </w:r>
          </w:p>
        </w:tc>
      </w:tr>
    </w:tbl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7D2270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027C29">
        <w:rPr>
          <w:kern w:val="2"/>
          <w:sz w:val="28"/>
          <w:szCs w:val="28"/>
        </w:rPr>
        <w:t>ЕЖЕКВАРТАЛЬНЫЕ ЦЕЛЕВЫЕ ПОКАЗАТЕЛИ</w:t>
      </w:r>
      <w:r w:rsidRPr="00027C29">
        <w:rPr>
          <w:kern w:val="2"/>
          <w:sz w:val="28"/>
          <w:szCs w:val="28"/>
        </w:rPr>
        <w:br/>
        <w:t xml:space="preserve">по снижению (неувеличению) просроченной кредиторской задолженности бюджета </w:t>
      </w:r>
      <w:r w:rsidRPr="00027C29">
        <w:rPr>
          <w:kern w:val="2"/>
          <w:sz w:val="28"/>
          <w:szCs w:val="28"/>
        </w:rPr>
        <w:br/>
      </w:r>
      <w:r w:rsidR="00A54077">
        <w:rPr>
          <w:kern w:val="2"/>
          <w:sz w:val="28"/>
          <w:szCs w:val="28"/>
        </w:rPr>
        <w:t xml:space="preserve">Красюковского сельского </w:t>
      </w:r>
      <w:r w:rsidRPr="00027C29">
        <w:rPr>
          <w:kern w:val="2"/>
          <w:sz w:val="28"/>
          <w:szCs w:val="28"/>
        </w:rPr>
        <w:t>поселения, бюджетных учреждений, образовавшейся по состоянию на 1 января 2026 г.</w:t>
      </w:r>
    </w:p>
    <w:p w:rsidR="00027C29" w:rsidRPr="00027C29" w:rsidRDefault="00027C29" w:rsidP="007D2270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74"/>
        <w:gridCol w:w="6615"/>
        <w:gridCol w:w="3891"/>
        <w:gridCol w:w="3000"/>
      </w:tblGrid>
      <w:tr w:rsidR="00027C29" w:rsidRPr="00027C29" w:rsidTr="00650443">
        <w:trPr>
          <w:trHeight w:val="48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№ </w:t>
            </w:r>
            <w:r w:rsidRPr="00027C29">
              <w:rPr>
                <w:kern w:val="2"/>
                <w:sz w:val="28"/>
                <w:szCs w:val="28"/>
              </w:rPr>
              <w:br/>
              <w:t>п/п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Наименование</w:t>
            </w:r>
          </w:p>
        </w:tc>
        <w:tc>
          <w:tcPr>
            <w:tcW w:w="6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Объем снижения просроченной кредиторской задолженности</w:t>
            </w:r>
          </w:p>
        </w:tc>
      </w:tr>
      <w:tr w:rsidR="00027C29" w:rsidRPr="00027C29" w:rsidTr="00650443">
        <w:trPr>
          <w:trHeight w:val="358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6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4</w:t>
            </w:r>
          </w:p>
        </w:tc>
      </w:tr>
      <w:tr w:rsidR="00027C29" w:rsidRPr="00027C29" w:rsidTr="00650443">
        <w:trPr>
          <w:trHeight w:val="500"/>
        </w:trPr>
        <w:tc>
          <w:tcPr>
            <w:tcW w:w="1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6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3C735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Просроченная кредиторская задолженность бюджета </w:t>
            </w:r>
            <w:r w:rsidR="00661748">
              <w:rPr>
                <w:kern w:val="2"/>
                <w:sz w:val="28"/>
                <w:szCs w:val="28"/>
              </w:rPr>
              <w:t xml:space="preserve">Красюковского сельского </w:t>
            </w:r>
            <w:bookmarkStart w:id="3" w:name="_GoBack"/>
            <w:bookmarkEnd w:id="3"/>
            <w:r w:rsidRPr="00027C29">
              <w:rPr>
                <w:kern w:val="2"/>
                <w:sz w:val="28"/>
                <w:szCs w:val="28"/>
              </w:rPr>
              <w:t>поселения, бюджетных учреждений, образовавшаяся по состоянию на 1 января 2026 г.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срок погашения</w:t>
            </w:r>
            <w:r w:rsidRPr="00027C29">
              <w:rPr>
                <w:kern w:val="2"/>
                <w:sz w:val="28"/>
                <w:szCs w:val="28"/>
              </w:rPr>
              <w:br/>
              <w:t xml:space="preserve">по состоянию </w:t>
            </w:r>
            <w:r w:rsidRPr="00027C29">
              <w:rPr>
                <w:kern w:val="2"/>
                <w:sz w:val="28"/>
                <w:szCs w:val="28"/>
              </w:rPr>
              <w:br/>
              <w:t>на 1 апреля 2026 г.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 xml:space="preserve">срок погашения </w:t>
            </w:r>
            <w:r w:rsidRPr="00027C29">
              <w:rPr>
                <w:kern w:val="2"/>
                <w:sz w:val="28"/>
                <w:szCs w:val="28"/>
              </w:rPr>
              <w:br/>
              <w:t xml:space="preserve">по состоянию </w:t>
            </w:r>
            <w:r w:rsidRPr="00027C29">
              <w:rPr>
                <w:kern w:val="2"/>
                <w:sz w:val="28"/>
                <w:szCs w:val="28"/>
              </w:rPr>
              <w:br/>
              <w:t>на 1 мая 2026 г.</w:t>
            </w:r>
          </w:p>
        </w:tc>
      </w:tr>
      <w:tr w:rsidR="00027C29" w:rsidRPr="00027C29" w:rsidTr="00650443">
        <w:trPr>
          <w:trHeight w:val="439"/>
        </w:trPr>
        <w:tc>
          <w:tcPr>
            <w:tcW w:w="1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не ниже 20%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7C29" w:rsidRPr="00027C29" w:rsidRDefault="00027C29" w:rsidP="007D2270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027C29">
              <w:rPr>
                <w:kern w:val="2"/>
                <w:sz w:val="28"/>
                <w:szCs w:val="28"/>
              </w:rPr>
              <w:t>не ниже 80%</w:t>
            </w:r>
          </w:p>
        </w:tc>
      </w:tr>
    </w:tbl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027C29" w:rsidRPr="00027C29" w:rsidRDefault="00027C29" w:rsidP="00027C29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657ACF" w:rsidRPr="00F27F6E" w:rsidRDefault="00657ACF" w:rsidP="00657ACF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</w:p>
    <w:p w:rsidR="00657ACF" w:rsidRDefault="00657ACF" w:rsidP="00657ACF">
      <w:pPr>
        <w:widowControl w:val="0"/>
        <w:ind w:left="14175"/>
        <w:jc w:val="both"/>
      </w:pPr>
    </w:p>
    <w:p w:rsidR="00657ACF" w:rsidRPr="007976F7" w:rsidRDefault="00657ACF" w:rsidP="00657ACF">
      <w:pPr>
        <w:widowControl w:val="0"/>
        <w:ind w:left="14175"/>
        <w:jc w:val="both"/>
      </w:pPr>
    </w:p>
    <w:p w:rsidR="00696EB8" w:rsidRPr="00696EB8" w:rsidRDefault="00696EB8" w:rsidP="00696EB8">
      <w:pPr>
        <w:widowControl w:val="0"/>
        <w:rPr>
          <w:sz w:val="28"/>
          <w:szCs w:val="28"/>
        </w:rPr>
      </w:pPr>
      <w:bookmarkStart w:id="4" w:name="Par1157"/>
      <w:bookmarkEnd w:id="4"/>
    </w:p>
    <w:p w:rsidR="00696EB8" w:rsidRDefault="00696EB8" w:rsidP="00696EB8">
      <w:pPr>
        <w:ind w:firstLine="709"/>
        <w:jc w:val="both"/>
        <w:rPr>
          <w:sz w:val="28"/>
          <w:szCs w:val="28"/>
        </w:rPr>
      </w:pPr>
    </w:p>
    <w:p w:rsidR="00696EB8" w:rsidRDefault="00696EB8" w:rsidP="00696EB8">
      <w:pPr>
        <w:ind w:firstLine="709"/>
        <w:jc w:val="both"/>
        <w:rPr>
          <w:sz w:val="28"/>
          <w:szCs w:val="28"/>
        </w:rPr>
        <w:sectPr w:rsidR="00696EB8" w:rsidSect="00027C29">
          <w:headerReference w:type="default" r:id="rId10"/>
          <w:pgSz w:w="16834" w:h="11909" w:orient="landscape"/>
          <w:pgMar w:top="1134" w:right="1134" w:bottom="567" w:left="1134" w:header="720" w:footer="720" w:gutter="0"/>
          <w:cols w:space="720"/>
          <w:docGrid w:linePitch="326"/>
        </w:sectPr>
      </w:pPr>
    </w:p>
    <w:p w:rsidR="000E1AC0" w:rsidRDefault="000E1AC0" w:rsidP="000E1AC0">
      <w:pPr>
        <w:widowControl w:val="0"/>
        <w:jc w:val="right"/>
        <w:rPr>
          <w:sz w:val="28"/>
        </w:rPr>
      </w:pPr>
      <w:bookmarkStart w:id="5" w:name="Par1180"/>
      <w:bookmarkEnd w:id="5"/>
    </w:p>
    <w:p w:rsidR="00696EB8" w:rsidRPr="00696EB8" w:rsidRDefault="00696EB8" w:rsidP="00696EB8">
      <w:pPr>
        <w:widowControl w:val="0"/>
      </w:pPr>
    </w:p>
    <w:p w:rsidR="00DF16C7" w:rsidRDefault="00DF16C7" w:rsidP="00696EB8">
      <w:pPr>
        <w:contextualSpacing/>
        <w:jc w:val="both"/>
        <w:rPr>
          <w:color w:val="auto"/>
          <w:sz w:val="28"/>
          <w:szCs w:val="28"/>
        </w:rPr>
      </w:pPr>
    </w:p>
    <w:p w:rsidR="00696EB8" w:rsidRDefault="00696EB8" w:rsidP="00696EB8">
      <w:pPr>
        <w:contextualSpacing/>
        <w:jc w:val="both"/>
        <w:rPr>
          <w:color w:val="auto"/>
          <w:sz w:val="28"/>
          <w:szCs w:val="28"/>
        </w:rPr>
      </w:pPr>
    </w:p>
    <w:sectPr w:rsidR="00696EB8" w:rsidSect="00696EB8">
      <w:headerReference w:type="default" r:id="rId11"/>
      <w:pgSz w:w="11909" w:h="16834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1B0" w:rsidRDefault="00F321B0" w:rsidP="00657ACF">
      <w:r>
        <w:separator/>
      </w:r>
    </w:p>
  </w:endnote>
  <w:endnote w:type="continuationSeparator" w:id="0">
    <w:p w:rsidR="00F321B0" w:rsidRDefault="00F321B0" w:rsidP="00657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Arial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1B0" w:rsidRDefault="00F321B0" w:rsidP="00657ACF">
      <w:r>
        <w:separator/>
      </w:r>
    </w:p>
  </w:footnote>
  <w:footnote w:type="continuationSeparator" w:id="0">
    <w:p w:rsidR="00F321B0" w:rsidRDefault="00F321B0" w:rsidP="00657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A3D" w:rsidRPr="00D42230" w:rsidRDefault="00DC2A3D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CF0B63">
      <w:rPr>
        <w:noProof/>
      </w:rPr>
      <w:t>2</w:t>
    </w:r>
    <w:r w:rsidRPr="00D42230">
      <w:rPr>
        <w:noProof/>
      </w:rPr>
      <w:fldChar w:fldCharType="end"/>
    </w:r>
  </w:p>
  <w:p w:rsidR="00DC2A3D" w:rsidRDefault="00DC2A3D">
    <w:pPr>
      <w:pStyle w:val="af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A3D" w:rsidRPr="00D42230" w:rsidRDefault="00DC2A3D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661748">
      <w:rPr>
        <w:noProof/>
      </w:rPr>
      <w:t>4</w:t>
    </w:r>
    <w:r w:rsidRPr="00D42230">
      <w:rPr>
        <w:noProof/>
      </w:rPr>
      <w:fldChar w:fldCharType="end"/>
    </w:r>
  </w:p>
  <w:p w:rsidR="00DC2A3D" w:rsidRPr="00D42230" w:rsidRDefault="00DC2A3D">
    <w:pPr>
      <w:pStyle w:val="af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2A3D" w:rsidRPr="00D42230" w:rsidRDefault="00DC2A3D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21157C">
      <w:rPr>
        <w:noProof/>
      </w:rPr>
      <w:t>8</w:t>
    </w:r>
    <w:r w:rsidRPr="00D42230">
      <w:rPr>
        <w:noProof/>
      </w:rPr>
      <w:fldChar w:fldCharType="end"/>
    </w:r>
  </w:p>
  <w:p w:rsidR="00DC2A3D" w:rsidRDefault="00DC2A3D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42"/>
        </w:tabs>
        <w:ind w:left="1211" w:hanging="360"/>
      </w:pPr>
      <w:rPr>
        <w:rFonts w:hint="default"/>
        <w:szCs w:val="28"/>
      </w:rPr>
    </w:lvl>
  </w:abstractNum>
  <w:abstractNum w:abstractNumId="1" w15:restartNumberingAfterBreak="0">
    <w:nsid w:val="42E76666"/>
    <w:multiLevelType w:val="hybridMultilevel"/>
    <w:tmpl w:val="36060040"/>
    <w:lvl w:ilvl="0" w:tplc="D0921AE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D870B46"/>
    <w:multiLevelType w:val="hybridMultilevel"/>
    <w:tmpl w:val="F412F2AC"/>
    <w:lvl w:ilvl="0" w:tplc="96AE3A2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01155E"/>
    <w:rsid w:val="00021562"/>
    <w:rsid w:val="00027412"/>
    <w:rsid w:val="0002766D"/>
    <w:rsid w:val="00027C29"/>
    <w:rsid w:val="00031495"/>
    <w:rsid w:val="000608CC"/>
    <w:rsid w:val="000777B8"/>
    <w:rsid w:val="000A5638"/>
    <w:rsid w:val="000C13ED"/>
    <w:rsid w:val="000C73B5"/>
    <w:rsid w:val="000E1AC0"/>
    <w:rsid w:val="00121A48"/>
    <w:rsid w:val="001310F1"/>
    <w:rsid w:val="00141FA2"/>
    <w:rsid w:val="00152DCE"/>
    <w:rsid w:val="001566B4"/>
    <w:rsid w:val="00170DDF"/>
    <w:rsid w:val="0017440E"/>
    <w:rsid w:val="0017760F"/>
    <w:rsid w:val="00184572"/>
    <w:rsid w:val="00197257"/>
    <w:rsid w:val="001C10FD"/>
    <w:rsid w:val="001C6B54"/>
    <w:rsid w:val="001C6C6C"/>
    <w:rsid w:val="001C74C1"/>
    <w:rsid w:val="001D301E"/>
    <w:rsid w:val="001D40C6"/>
    <w:rsid w:val="001E580C"/>
    <w:rsid w:val="001E71EC"/>
    <w:rsid w:val="001F4F5D"/>
    <w:rsid w:val="00203DDD"/>
    <w:rsid w:val="002043A4"/>
    <w:rsid w:val="002076EA"/>
    <w:rsid w:val="0021157C"/>
    <w:rsid w:val="0022721A"/>
    <w:rsid w:val="00227E74"/>
    <w:rsid w:val="0024055D"/>
    <w:rsid w:val="002609DC"/>
    <w:rsid w:val="00274F71"/>
    <w:rsid w:val="00285A81"/>
    <w:rsid w:val="00297CF3"/>
    <w:rsid w:val="002B39FB"/>
    <w:rsid w:val="002B452B"/>
    <w:rsid w:val="002C2187"/>
    <w:rsid w:val="002C2536"/>
    <w:rsid w:val="002C26F0"/>
    <w:rsid w:val="002C6E0F"/>
    <w:rsid w:val="002C7538"/>
    <w:rsid w:val="002D6196"/>
    <w:rsid w:val="002D63D1"/>
    <w:rsid w:val="002E3BAD"/>
    <w:rsid w:val="002E777D"/>
    <w:rsid w:val="0030699E"/>
    <w:rsid w:val="00340FBE"/>
    <w:rsid w:val="003441F4"/>
    <w:rsid w:val="003504F0"/>
    <w:rsid w:val="0035355A"/>
    <w:rsid w:val="00354167"/>
    <w:rsid w:val="003569BE"/>
    <w:rsid w:val="00360C97"/>
    <w:rsid w:val="00364CAF"/>
    <w:rsid w:val="00370FB6"/>
    <w:rsid w:val="00372D7D"/>
    <w:rsid w:val="00376368"/>
    <w:rsid w:val="00376F00"/>
    <w:rsid w:val="00377586"/>
    <w:rsid w:val="00394362"/>
    <w:rsid w:val="003A6429"/>
    <w:rsid w:val="003B5E60"/>
    <w:rsid w:val="003C7352"/>
    <w:rsid w:val="003D0BCE"/>
    <w:rsid w:val="003E5DBC"/>
    <w:rsid w:val="003E6632"/>
    <w:rsid w:val="003E7A25"/>
    <w:rsid w:val="003F2066"/>
    <w:rsid w:val="003F404F"/>
    <w:rsid w:val="003F44F2"/>
    <w:rsid w:val="00403933"/>
    <w:rsid w:val="00405658"/>
    <w:rsid w:val="00410F1B"/>
    <w:rsid w:val="00416851"/>
    <w:rsid w:val="004168CD"/>
    <w:rsid w:val="00424FD9"/>
    <w:rsid w:val="00443CD3"/>
    <w:rsid w:val="00472887"/>
    <w:rsid w:val="00473592"/>
    <w:rsid w:val="0047510D"/>
    <w:rsid w:val="00475EDC"/>
    <w:rsid w:val="00494692"/>
    <w:rsid w:val="004C6BDC"/>
    <w:rsid w:val="004D5E24"/>
    <w:rsid w:val="004D6CDC"/>
    <w:rsid w:val="004E4DC0"/>
    <w:rsid w:val="004F18C1"/>
    <w:rsid w:val="004F3262"/>
    <w:rsid w:val="004F738B"/>
    <w:rsid w:val="00515F99"/>
    <w:rsid w:val="00525EDD"/>
    <w:rsid w:val="00530A62"/>
    <w:rsid w:val="005331BE"/>
    <w:rsid w:val="005423AD"/>
    <w:rsid w:val="00546DAC"/>
    <w:rsid w:val="00546F06"/>
    <w:rsid w:val="0055139E"/>
    <w:rsid w:val="0056650B"/>
    <w:rsid w:val="00572DB2"/>
    <w:rsid w:val="005752C6"/>
    <w:rsid w:val="00576104"/>
    <w:rsid w:val="00577396"/>
    <w:rsid w:val="00584A59"/>
    <w:rsid w:val="005862D6"/>
    <w:rsid w:val="005913FD"/>
    <w:rsid w:val="005A1020"/>
    <w:rsid w:val="005D15EC"/>
    <w:rsid w:val="005D2042"/>
    <w:rsid w:val="005D3F7E"/>
    <w:rsid w:val="005D72BD"/>
    <w:rsid w:val="005E655B"/>
    <w:rsid w:val="005E739C"/>
    <w:rsid w:val="005F5A4E"/>
    <w:rsid w:val="00601F92"/>
    <w:rsid w:val="00602B31"/>
    <w:rsid w:val="006049B3"/>
    <w:rsid w:val="00606FD6"/>
    <w:rsid w:val="00623F54"/>
    <w:rsid w:val="006319E9"/>
    <w:rsid w:val="00633B04"/>
    <w:rsid w:val="00652ACF"/>
    <w:rsid w:val="006530DA"/>
    <w:rsid w:val="00657AC5"/>
    <w:rsid w:val="00657ACF"/>
    <w:rsid w:val="00661748"/>
    <w:rsid w:val="00664C26"/>
    <w:rsid w:val="00677E35"/>
    <w:rsid w:val="006819BB"/>
    <w:rsid w:val="00682B43"/>
    <w:rsid w:val="006905F0"/>
    <w:rsid w:val="00690AF4"/>
    <w:rsid w:val="00690BF4"/>
    <w:rsid w:val="00696EB8"/>
    <w:rsid w:val="006A2D32"/>
    <w:rsid w:val="006A4E08"/>
    <w:rsid w:val="006B71D2"/>
    <w:rsid w:val="006D1A43"/>
    <w:rsid w:val="006D439E"/>
    <w:rsid w:val="006D7F66"/>
    <w:rsid w:val="006E3933"/>
    <w:rsid w:val="007045AB"/>
    <w:rsid w:val="007108EF"/>
    <w:rsid w:val="0071139A"/>
    <w:rsid w:val="00716BD0"/>
    <w:rsid w:val="007239FE"/>
    <w:rsid w:val="00724079"/>
    <w:rsid w:val="00741495"/>
    <w:rsid w:val="0075023A"/>
    <w:rsid w:val="00756EEA"/>
    <w:rsid w:val="00757C1E"/>
    <w:rsid w:val="00760C9C"/>
    <w:rsid w:val="00765A4E"/>
    <w:rsid w:val="007840B5"/>
    <w:rsid w:val="00787A8D"/>
    <w:rsid w:val="007976F7"/>
    <w:rsid w:val="007B13D6"/>
    <w:rsid w:val="007C2E98"/>
    <w:rsid w:val="007D2270"/>
    <w:rsid w:val="007D70F5"/>
    <w:rsid w:val="007E3CC4"/>
    <w:rsid w:val="007F4AAB"/>
    <w:rsid w:val="00801FAA"/>
    <w:rsid w:val="008071FA"/>
    <w:rsid w:val="0082686F"/>
    <w:rsid w:val="00827D99"/>
    <w:rsid w:val="008319D1"/>
    <w:rsid w:val="00834915"/>
    <w:rsid w:val="008614A5"/>
    <w:rsid w:val="008620AB"/>
    <w:rsid w:val="00875B3F"/>
    <w:rsid w:val="00876AA9"/>
    <w:rsid w:val="00877016"/>
    <w:rsid w:val="008A1672"/>
    <w:rsid w:val="008A665B"/>
    <w:rsid w:val="008C0C26"/>
    <w:rsid w:val="008C58A1"/>
    <w:rsid w:val="008C6E12"/>
    <w:rsid w:val="008D4FC0"/>
    <w:rsid w:val="008E1D5B"/>
    <w:rsid w:val="008E2616"/>
    <w:rsid w:val="008E42C8"/>
    <w:rsid w:val="008F00F9"/>
    <w:rsid w:val="00907479"/>
    <w:rsid w:val="00933E42"/>
    <w:rsid w:val="00942F2D"/>
    <w:rsid w:val="00967357"/>
    <w:rsid w:val="00986069"/>
    <w:rsid w:val="00986A3B"/>
    <w:rsid w:val="0098758A"/>
    <w:rsid w:val="009927CB"/>
    <w:rsid w:val="0099477E"/>
    <w:rsid w:val="009A35EB"/>
    <w:rsid w:val="009C2247"/>
    <w:rsid w:val="009C2364"/>
    <w:rsid w:val="009C6568"/>
    <w:rsid w:val="009E0753"/>
    <w:rsid w:val="00A04227"/>
    <w:rsid w:val="00A20C07"/>
    <w:rsid w:val="00A21A34"/>
    <w:rsid w:val="00A2212C"/>
    <w:rsid w:val="00A229AB"/>
    <w:rsid w:val="00A26ECA"/>
    <w:rsid w:val="00A30383"/>
    <w:rsid w:val="00A334AE"/>
    <w:rsid w:val="00A4640D"/>
    <w:rsid w:val="00A51BCF"/>
    <w:rsid w:val="00A54077"/>
    <w:rsid w:val="00A542FF"/>
    <w:rsid w:val="00A546E3"/>
    <w:rsid w:val="00A54826"/>
    <w:rsid w:val="00A62A83"/>
    <w:rsid w:val="00A67CDD"/>
    <w:rsid w:val="00A747F6"/>
    <w:rsid w:val="00A768ED"/>
    <w:rsid w:val="00A8133C"/>
    <w:rsid w:val="00AE1EE1"/>
    <w:rsid w:val="00AF66FA"/>
    <w:rsid w:val="00B15F53"/>
    <w:rsid w:val="00B1716B"/>
    <w:rsid w:val="00B2171F"/>
    <w:rsid w:val="00B26096"/>
    <w:rsid w:val="00B37D29"/>
    <w:rsid w:val="00B415B9"/>
    <w:rsid w:val="00B516B4"/>
    <w:rsid w:val="00B533EA"/>
    <w:rsid w:val="00B62AEA"/>
    <w:rsid w:val="00B84C2C"/>
    <w:rsid w:val="00B90983"/>
    <w:rsid w:val="00B93CB5"/>
    <w:rsid w:val="00B97B90"/>
    <w:rsid w:val="00BB1688"/>
    <w:rsid w:val="00BB248F"/>
    <w:rsid w:val="00BC42A5"/>
    <w:rsid w:val="00BD11E5"/>
    <w:rsid w:val="00BD4821"/>
    <w:rsid w:val="00BF018F"/>
    <w:rsid w:val="00BF412F"/>
    <w:rsid w:val="00BF6C1C"/>
    <w:rsid w:val="00C05607"/>
    <w:rsid w:val="00C160BD"/>
    <w:rsid w:val="00C36C4A"/>
    <w:rsid w:val="00C7696C"/>
    <w:rsid w:val="00C94A34"/>
    <w:rsid w:val="00CB15B5"/>
    <w:rsid w:val="00CC51B9"/>
    <w:rsid w:val="00CD21AA"/>
    <w:rsid w:val="00CD764E"/>
    <w:rsid w:val="00CF0B63"/>
    <w:rsid w:val="00CF1A41"/>
    <w:rsid w:val="00CF36AB"/>
    <w:rsid w:val="00D255AF"/>
    <w:rsid w:val="00D608A7"/>
    <w:rsid w:val="00D61C37"/>
    <w:rsid w:val="00D6550C"/>
    <w:rsid w:val="00D678C9"/>
    <w:rsid w:val="00D92458"/>
    <w:rsid w:val="00D93398"/>
    <w:rsid w:val="00DA33D9"/>
    <w:rsid w:val="00DA341E"/>
    <w:rsid w:val="00DC2A3D"/>
    <w:rsid w:val="00DC444F"/>
    <w:rsid w:val="00DD3B68"/>
    <w:rsid w:val="00DE5A31"/>
    <w:rsid w:val="00DF023B"/>
    <w:rsid w:val="00DF0D3F"/>
    <w:rsid w:val="00DF16C7"/>
    <w:rsid w:val="00DF5109"/>
    <w:rsid w:val="00DF797F"/>
    <w:rsid w:val="00E031E8"/>
    <w:rsid w:val="00E13F65"/>
    <w:rsid w:val="00E30570"/>
    <w:rsid w:val="00E33B96"/>
    <w:rsid w:val="00E42842"/>
    <w:rsid w:val="00E46898"/>
    <w:rsid w:val="00E731EE"/>
    <w:rsid w:val="00E87CD4"/>
    <w:rsid w:val="00E94215"/>
    <w:rsid w:val="00EB4CD9"/>
    <w:rsid w:val="00EB713F"/>
    <w:rsid w:val="00EC3799"/>
    <w:rsid w:val="00EC5239"/>
    <w:rsid w:val="00EC652B"/>
    <w:rsid w:val="00EC7A57"/>
    <w:rsid w:val="00ED3199"/>
    <w:rsid w:val="00EE0D83"/>
    <w:rsid w:val="00EE1113"/>
    <w:rsid w:val="00EE2A2B"/>
    <w:rsid w:val="00EF04E1"/>
    <w:rsid w:val="00F04CA6"/>
    <w:rsid w:val="00F06552"/>
    <w:rsid w:val="00F321B0"/>
    <w:rsid w:val="00F46D2B"/>
    <w:rsid w:val="00F6225F"/>
    <w:rsid w:val="00F63396"/>
    <w:rsid w:val="00F67D7D"/>
    <w:rsid w:val="00F77F56"/>
    <w:rsid w:val="00F82B0D"/>
    <w:rsid w:val="00F84BD6"/>
    <w:rsid w:val="00F9781B"/>
    <w:rsid w:val="00FA1E7D"/>
    <w:rsid w:val="00FA4DFD"/>
    <w:rsid w:val="00FB3B21"/>
    <w:rsid w:val="00FE4019"/>
    <w:rsid w:val="00FE644B"/>
    <w:rsid w:val="00FE6A5C"/>
    <w:rsid w:val="00FF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278FE-86B1-4464-8B34-A1ECD7DC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qFormat/>
    <w:rsid w:val="007976F7"/>
    <w:pPr>
      <w:ind w:left="720"/>
      <w:contextualSpacing/>
    </w:pPr>
  </w:style>
  <w:style w:type="numbering" w:customStyle="1" w:styleId="16">
    <w:name w:val="Нет списка1"/>
    <w:next w:val="a2"/>
    <w:uiPriority w:val="99"/>
    <w:semiHidden/>
    <w:unhideWhenUsed/>
    <w:rsid w:val="007976F7"/>
  </w:style>
  <w:style w:type="paragraph" w:customStyle="1" w:styleId="ConsPlusDocList">
    <w:name w:val="ConsPlusDocList"/>
    <w:rsid w:val="007976F7"/>
    <w:pPr>
      <w:widowControl w:val="0"/>
    </w:pPr>
    <w:rPr>
      <w:rFonts w:ascii="Courier New" w:hAnsi="Courier New"/>
      <w:sz w:val="16"/>
    </w:rPr>
  </w:style>
  <w:style w:type="paragraph" w:styleId="af">
    <w:name w:val="header"/>
    <w:basedOn w:val="a"/>
    <w:link w:val="af0"/>
    <w:rsid w:val="007976F7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0">
    <w:name w:val="Верхний колонтитул Знак"/>
    <w:basedOn w:val="a0"/>
    <w:link w:val="af"/>
    <w:rsid w:val="007976F7"/>
    <w:rPr>
      <w:rFonts w:ascii="Calibri" w:hAnsi="Calibri"/>
      <w:sz w:val="24"/>
    </w:rPr>
  </w:style>
  <w:style w:type="paragraph" w:customStyle="1" w:styleId="ConsPlusTitlePage">
    <w:name w:val="ConsPlusTitlePage"/>
    <w:rsid w:val="007976F7"/>
    <w:pPr>
      <w:widowControl w:val="0"/>
    </w:pPr>
    <w:rPr>
      <w:rFonts w:ascii="Tahoma" w:hAnsi="Tahoma"/>
      <w:sz w:val="16"/>
    </w:rPr>
  </w:style>
  <w:style w:type="paragraph" w:styleId="af1">
    <w:name w:val="footer"/>
    <w:basedOn w:val="a"/>
    <w:link w:val="af2"/>
    <w:rsid w:val="007976F7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f2">
    <w:name w:val="Нижний колонтитул Знак"/>
    <w:basedOn w:val="a0"/>
    <w:link w:val="af1"/>
    <w:rsid w:val="007976F7"/>
    <w:rPr>
      <w:rFonts w:ascii="Calibri" w:hAnsi="Calibri"/>
      <w:sz w:val="24"/>
    </w:rPr>
  </w:style>
  <w:style w:type="paragraph" w:customStyle="1" w:styleId="ConsPlusNormal1">
    <w:name w:val="ConsPlusNormal1"/>
    <w:rsid w:val="007976F7"/>
    <w:rPr>
      <w:rFonts w:ascii="Arial" w:hAnsi="Arial"/>
      <w:sz w:val="16"/>
    </w:rPr>
  </w:style>
  <w:style w:type="paragraph" w:customStyle="1" w:styleId="ConsPlusTextList0">
    <w:name w:val="ConsPlusTextList_0"/>
    <w:rsid w:val="007976F7"/>
    <w:pPr>
      <w:widowControl w:val="0"/>
    </w:pPr>
    <w:rPr>
      <w:rFonts w:ascii="Arial" w:hAnsi="Arial"/>
    </w:rPr>
  </w:style>
  <w:style w:type="character" w:customStyle="1" w:styleId="ae">
    <w:name w:val="Абзац списка Знак"/>
    <w:basedOn w:val="1"/>
    <w:link w:val="ad"/>
    <w:rsid w:val="007976F7"/>
    <w:rPr>
      <w:sz w:val="24"/>
    </w:rPr>
  </w:style>
  <w:style w:type="paragraph" w:customStyle="1" w:styleId="23">
    <w:name w:val="Гиперссылка2"/>
    <w:rsid w:val="007976F7"/>
    <w:rPr>
      <w:rFonts w:ascii="Calibri" w:hAnsi="Calibri"/>
      <w:color w:val="0000FF"/>
      <w:u w:val="single"/>
    </w:rPr>
  </w:style>
  <w:style w:type="paragraph" w:customStyle="1" w:styleId="ConsPlusJurTerm">
    <w:name w:val="ConsPlusJurTerm"/>
    <w:rsid w:val="007976F7"/>
    <w:pPr>
      <w:widowControl w:val="0"/>
    </w:pPr>
    <w:rPr>
      <w:rFonts w:ascii="Arial" w:hAnsi="Arial"/>
      <w:sz w:val="26"/>
    </w:rPr>
  </w:style>
  <w:style w:type="paragraph" w:customStyle="1" w:styleId="ConsPlusTitle">
    <w:name w:val="ConsPlusTitle"/>
    <w:rsid w:val="007976F7"/>
    <w:pPr>
      <w:widowControl w:val="0"/>
    </w:pPr>
    <w:rPr>
      <w:rFonts w:ascii="Arial" w:hAnsi="Arial"/>
      <w:b/>
      <w:sz w:val="16"/>
    </w:rPr>
  </w:style>
  <w:style w:type="paragraph" w:customStyle="1" w:styleId="24">
    <w:name w:val="Основной шрифт абзаца2"/>
    <w:rsid w:val="007976F7"/>
    <w:rPr>
      <w:rFonts w:ascii="Calibri" w:hAnsi="Calibri"/>
    </w:rPr>
  </w:style>
  <w:style w:type="paragraph" w:customStyle="1" w:styleId="ConsPlusCell">
    <w:name w:val="ConsPlusCell"/>
    <w:rsid w:val="007976F7"/>
    <w:pPr>
      <w:widowControl w:val="0"/>
    </w:pPr>
    <w:rPr>
      <w:rFonts w:ascii="Courier New" w:hAnsi="Courier New"/>
    </w:rPr>
  </w:style>
  <w:style w:type="paragraph" w:customStyle="1" w:styleId="ConsPlusTextList">
    <w:name w:val="ConsPlusTextList"/>
    <w:rsid w:val="007976F7"/>
    <w:pPr>
      <w:widowControl w:val="0"/>
    </w:pPr>
    <w:rPr>
      <w:rFonts w:ascii="Arial" w:hAnsi="Arial"/>
    </w:rPr>
  </w:style>
  <w:style w:type="paragraph" w:customStyle="1" w:styleId="ConsPlusNonformat">
    <w:name w:val="ConsPlusNonformat"/>
    <w:rsid w:val="007976F7"/>
    <w:pPr>
      <w:widowControl w:val="0"/>
    </w:pPr>
    <w:rPr>
      <w:rFonts w:ascii="Courier New" w:hAnsi="Courier New"/>
    </w:rPr>
  </w:style>
  <w:style w:type="paragraph" w:customStyle="1" w:styleId="17">
    <w:name w:val="Строгий1"/>
    <w:basedOn w:val="13"/>
    <w:rsid w:val="007976F7"/>
    <w:rPr>
      <w:rFonts w:ascii="Calibri" w:hAnsi="Calibri"/>
      <w:b/>
    </w:rPr>
  </w:style>
  <w:style w:type="paragraph" w:customStyle="1" w:styleId="futurismarkdown-paragraph">
    <w:name w:val="futurismarkdown-paragraph"/>
    <w:basedOn w:val="a"/>
    <w:rsid w:val="007976F7"/>
    <w:pPr>
      <w:spacing w:beforeAutospacing="1" w:afterAutospacing="1"/>
    </w:pPr>
  </w:style>
  <w:style w:type="paragraph" w:customStyle="1" w:styleId="ConsPlusNormal">
    <w:name w:val="ConsPlusNormal"/>
    <w:rsid w:val="007976F7"/>
    <w:pPr>
      <w:widowControl w:val="0"/>
    </w:pPr>
    <w:rPr>
      <w:rFonts w:ascii="Arial" w:hAnsi="Arial"/>
      <w:sz w:val="16"/>
    </w:rPr>
  </w:style>
  <w:style w:type="paragraph" w:styleId="af3">
    <w:name w:val="Normal (Web)"/>
    <w:basedOn w:val="a"/>
    <w:link w:val="af4"/>
    <w:rsid w:val="007976F7"/>
    <w:pPr>
      <w:spacing w:beforeAutospacing="1" w:afterAutospacing="1"/>
    </w:pPr>
  </w:style>
  <w:style w:type="character" w:customStyle="1" w:styleId="af4">
    <w:name w:val="Обычный (веб) Знак"/>
    <w:basedOn w:val="1"/>
    <w:link w:val="af3"/>
    <w:rsid w:val="007976F7"/>
    <w:rPr>
      <w:sz w:val="24"/>
    </w:rPr>
  </w:style>
  <w:style w:type="paragraph" w:customStyle="1" w:styleId="18">
    <w:name w:val="Без интервала1"/>
    <w:next w:val="af5"/>
    <w:link w:val="af6"/>
    <w:uiPriority w:val="1"/>
    <w:unhideWhenUsed/>
    <w:qFormat/>
    <w:rsid w:val="007976F7"/>
    <w:pPr>
      <w:spacing w:after="120"/>
      <w:ind w:firstLine="720"/>
      <w:contextualSpacing/>
      <w:jc w:val="both"/>
    </w:pPr>
    <w:rPr>
      <w:rFonts w:eastAsia="Calibri"/>
      <w:sz w:val="24"/>
      <w:szCs w:val="28"/>
      <w:lang w:val="en-US" w:eastAsia="en-US"/>
    </w:rPr>
  </w:style>
  <w:style w:type="character" w:customStyle="1" w:styleId="af6">
    <w:name w:val="Без интервала Знак"/>
    <w:basedOn w:val="a0"/>
    <w:link w:val="18"/>
    <w:uiPriority w:val="1"/>
    <w:rsid w:val="007976F7"/>
    <w:rPr>
      <w:rFonts w:ascii="Times New Roman" w:eastAsia="Calibri" w:hAnsi="Times New Roman" w:cs="Times New Roman"/>
      <w:color w:val="000000"/>
      <w:sz w:val="24"/>
      <w:szCs w:val="28"/>
      <w:lang w:val="en-US" w:eastAsia="en-US"/>
    </w:rPr>
  </w:style>
  <w:style w:type="character" w:customStyle="1" w:styleId="ConsPlusNormal2">
    <w:name w:val="ConsPlusNormal2"/>
    <w:qFormat/>
    <w:rsid w:val="007976F7"/>
    <w:rPr>
      <w:rFonts w:ascii="Arial" w:hAnsi="Arial"/>
      <w:sz w:val="16"/>
    </w:rPr>
  </w:style>
  <w:style w:type="paragraph" w:customStyle="1" w:styleId="130">
    <w:name w:val="Обычный13"/>
    <w:link w:val="140"/>
    <w:qFormat/>
    <w:rsid w:val="007976F7"/>
    <w:rPr>
      <w:rFonts w:ascii="Calibri" w:hAnsi="Calibri"/>
      <w:sz w:val="24"/>
    </w:rPr>
  </w:style>
  <w:style w:type="character" w:customStyle="1" w:styleId="140">
    <w:name w:val="Обычный14"/>
    <w:link w:val="130"/>
    <w:qFormat/>
    <w:rsid w:val="007976F7"/>
    <w:rPr>
      <w:rFonts w:ascii="Calibri" w:hAnsi="Calibri"/>
      <w:sz w:val="24"/>
    </w:rPr>
  </w:style>
  <w:style w:type="character" w:customStyle="1" w:styleId="ConsPlusNormal21">
    <w:name w:val="ConsPlusNormal21"/>
    <w:qFormat/>
    <w:rsid w:val="007976F7"/>
    <w:rPr>
      <w:rFonts w:ascii="Arial" w:hAnsi="Arial"/>
      <w:sz w:val="16"/>
    </w:rPr>
  </w:style>
  <w:style w:type="paragraph" w:customStyle="1" w:styleId="Hyperlink1">
    <w:name w:val="Hyperlink.1"/>
    <w:basedOn w:val="a"/>
    <w:rsid w:val="007976F7"/>
    <w:rPr>
      <w:sz w:val="20"/>
    </w:rPr>
  </w:style>
  <w:style w:type="paragraph" w:customStyle="1" w:styleId="Hyperlink2">
    <w:name w:val="Hyperlink.2"/>
    <w:basedOn w:val="a"/>
    <w:rsid w:val="007976F7"/>
    <w:rPr>
      <w:sz w:val="20"/>
    </w:rPr>
  </w:style>
  <w:style w:type="character" w:customStyle="1" w:styleId="TabstyleChar">
    <w:name w:val="Tab style Char"/>
    <w:link w:val="Tabstyle"/>
    <w:locked/>
    <w:rsid w:val="007976F7"/>
    <w:rPr>
      <w:color w:val="auto"/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7976F7"/>
    <w:pPr>
      <w:spacing w:after="60"/>
      <w:jc w:val="both"/>
    </w:pPr>
    <w:rPr>
      <w:color w:val="auto"/>
      <w:sz w:val="22"/>
      <w:szCs w:val="22"/>
    </w:rPr>
  </w:style>
  <w:style w:type="paragraph" w:styleId="af5">
    <w:name w:val="No Spacing"/>
    <w:uiPriority w:val="1"/>
    <w:qFormat/>
    <w:rsid w:val="007976F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12EFE-F57F-442C-A993-984EE2461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8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Finans-PS</cp:lastModifiedBy>
  <cp:revision>225</cp:revision>
  <cp:lastPrinted>2026-03-26T11:05:00Z</cp:lastPrinted>
  <dcterms:created xsi:type="dcterms:W3CDTF">2026-03-26T11:59:00Z</dcterms:created>
  <dcterms:modified xsi:type="dcterms:W3CDTF">2026-05-20T08:48:00Z</dcterms:modified>
</cp:coreProperties>
</file>