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A1E" w:rsidRDefault="00B55FC4" w:rsidP="00B55F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55FC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4A4075" wp14:editId="3497AE2F">
            <wp:extent cx="469265" cy="5245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Российская Федерация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Ростовская область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ОКТЯБРЬСКИЙ РАЙОН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55FC4">
        <w:rPr>
          <w:rFonts w:ascii="Times New Roman" w:eastAsia="Times New Roman" w:hAnsi="Times New Roman" w:cs="Times New Roman"/>
          <w:color w:val="000000"/>
          <w:lang w:eastAsia="ru-RU"/>
        </w:rPr>
        <w:t>МУНИЦИПАЛЬНОЕ ОБРАЗОВАНИЕ «КРАСЮКОВСКОЕ СЕЛЬСКОЕ ПОСЕЛЕНИЕ»</w:t>
      </w:r>
    </w:p>
    <w:p w:rsidR="00B55FC4" w:rsidRPr="00B55FC4" w:rsidRDefault="00164B50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АДМИНИСТРАЦИЯ КРАСЮКО</w:t>
      </w:r>
      <w:r w:rsidRPr="0044456D">
        <w:rPr>
          <w:rFonts w:ascii="Times New Roman" w:eastAsia="Times New Roman" w:hAnsi="Times New Roman" w:cs="Times New Roman"/>
          <w:color w:val="000000"/>
          <w:lang w:eastAsia="ru-RU"/>
        </w:rPr>
        <w:t>ВС</w:t>
      </w:r>
      <w:r w:rsidR="00B55FC4" w:rsidRPr="00B55FC4">
        <w:rPr>
          <w:rFonts w:ascii="Times New Roman" w:eastAsia="Times New Roman" w:hAnsi="Times New Roman" w:cs="Times New Roman"/>
          <w:color w:val="000000"/>
          <w:lang w:eastAsia="ru-RU"/>
        </w:rPr>
        <w:t>КОГО СЕЛЬСКОГО ПОСЕЛЕНИЯ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</w:rPr>
      </w:pP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46"/>
          <w:szCs w:val="46"/>
        </w:rPr>
      </w:pPr>
      <w:r w:rsidRPr="00B55FC4">
        <w:rPr>
          <w:rFonts w:ascii="Times New Roman" w:eastAsia="Calibri" w:hAnsi="Times New Roman" w:cs="Roman PS"/>
          <w:b/>
          <w:caps/>
          <w:sz w:val="46"/>
          <w:szCs w:val="46"/>
        </w:rPr>
        <w:t>ПОСТАНОВЛЕНИЕ</w:t>
      </w:r>
    </w:p>
    <w:p w:rsidR="00B55FC4" w:rsidRPr="00B55FC4" w:rsidRDefault="00B55FC4" w:rsidP="00B55FC4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56D" w:rsidRPr="0044456D" w:rsidRDefault="0044456D" w:rsidP="0044456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26.02.2026  </w:t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End"/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№ 4</w:t>
      </w:r>
      <w:r w:rsidR="00AE1CDC" w:rsidRPr="00AE1C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сл. Красюковская 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712"/>
        <w:gridCol w:w="2364"/>
        <w:gridCol w:w="1721"/>
      </w:tblGrid>
      <w:tr w:rsidR="0044456D" w:rsidRPr="0044456D" w:rsidTr="00133250">
        <w:trPr>
          <w:trHeight w:val="1619"/>
        </w:trPr>
        <w:tc>
          <w:tcPr>
            <w:tcW w:w="4712" w:type="dxa"/>
            <w:shd w:val="clear" w:color="auto" w:fill="auto"/>
          </w:tcPr>
          <w:p w:rsidR="0044456D" w:rsidRPr="0044456D" w:rsidRDefault="0044456D" w:rsidP="0013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5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Об утверждении отчета о </w:t>
            </w:r>
            <w:proofErr w:type="spellStart"/>
            <w:proofErr w:type="gramStart"/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реализа</w:t>
            </w:r>
            <w:r w:rsidR="00133250" w:rsidRPr="00133250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-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ции</w:t>
            </w:r>
            <w:proofErr w:type="spellEnd"/>
            <w:proofErr w:type="gramEnd"/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</w:t>
            </w:r>
            <w:r w:rsidRPr="0044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программы «</w:t>
            </w:r>
            <w:r w:rsidR="00AE1CDC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Развитие муниципального управления и муниципальной службы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» за 2025 год</w:t>
            </w:r>
            <w:r w:rsidRPr="0044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4456D" w:rsidRPr="0044456D" w:rsidRDefault="0044456D" w:rsidP="0044456D">
            <w:pPr>
              <w:spacing w:after="0" w:line="240" w:lineRule="auto"/>
              <w:ind w:left="-3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4" w:type="dxa"/>
            <w:shd w:val="clear" w:color="auto" w:fill="auto"/>
          </w:tcPr>
          <w:p w:rsidR="0044456D" w:rsidRPr="0044456D" w:rsidRDefault="0044456D" w:rsidP="004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21" w:type="dxa"/>
            <w:shd w:val="clear" w:color="auto" w:fill="auto"/>
          </w:tcPr>
          <w:p w:rsidR="0044456D" w:rsidRPr="0044456D" w:rsidRDefault="0044456D" w:rsidP="004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статьями 16, 17 Федерального закона от 06.10.2003 № 131-ФЗ «Об общих принципах организации местного самоуправления в Российской Федерации», в</w:t>
      </w:r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соответствии с</w:t>
      </w:r>
      <w:r w:rsidRPr="00444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112 «Об утверждении Порядка разработки, реализации и оценки эффективности муниципальных программ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постановлением Администрации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113 «Об утверждении Методических рекомендаций по разработке и реализации муниципальных программ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руководствуясь Уставом муниципального образования  «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56D" w:rsidRPr="0044456D" w:rsidRDefault="0044456D" w:rsidP="0044456D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44456D" w:rsidRPr="0044456D" w:rsidRDefault="0044456D" w:rsidP="0044456D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отчет о финансировании и освоении проводимых программных мероприятий по муниципальной программе 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44456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Охрана окружающей среды и рационального природопользования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 постановлени</w:t>
      </w:r>
      <w:r w:rsidR="006F2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Администрации </w:t>
      </w:r>
      <w:proofErr w:type="spellStart"/>
      <w:r w:rsidR="006F2AF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6F2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№ 1</w:t>
      </w:r>
      <w:r w:rsidR="006F2AFB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26.10.2018 г «Об утверждении муниципальной программы </w:t>
      </w:r>
      <w:proofErr w:type="spellStart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</w:t>
      </w:r>
      <w:r w:rsidR="006F2AFB" w:rsidRPr="006F2A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Развитие муниципального управления и муниципальной службы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01.01.2026 г согласно приложению № 1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2. Контроль за выполнением постановления возложить на </w:t>
      </w:r>
      <w:r w:rsidR="00F15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специалиста по правовой и кадровой работе. 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FC4" w:rsidRPr="00B55FC4" w:rsidRDefault="009877EF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  <w:r w:rsidR="00B55FC4"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</w:t>
      </w: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   </w:t>
      </w:r>
      <w:r w:rsidR="00987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Н.В. Бабенко</w:t>
      </w:r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55FC4" w:rsidRPr="00B55FC4" w:rsidRDefault="00B55FC4" w:rsidP="00B55FC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42A1E" w:rsidRDefault="00942A1E" w:rsidP="00B55F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5FC4" w:rsidRDefault="00B55FC4" w:rsidP="00F443A5">
      <w:pPr>
        <w:jc w:val="right"/>
        <w:rPr>
          <w:rFonts w:ascii="Times New Roman" w:hAnsi="Times New Roman" w:cs="Times New Roman"/>
          <w:sz w:val="24"/>
          <w:szCs w:val="24"/>
        </w:rPr>
        <w:sectPr w:rsidR="00B55FC4" w:rsidSect="00B55FC4">
          <w:head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77EF" w:rsidRPr="009877EF" w:rsidRDefault="009877EF" w:rsidP="009877EF">
      <w:pPr>
        <w:tabs>
          <w:tab w:val="left" w:pos="87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постановлению</w:t>
      </w:r>
    </w:p>
    <w:p w:rsidR="009877EF" w:rsidRPr="009877EF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877EF" w:rsidRPr="0044456D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№ </w:t>
      </w:r>
      <w:r w:rsidR="00782194" w:rsidRP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15C5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9877EF" w:rsidRPr="009877EF" w:rsidRDefault="00177726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82194" w:rsidRP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8219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443A5" w:rsidRPr="00121149" w:rsidRDefault="00CD59BE" w:rsidP="00B55FC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</w:t>
      </w:r>
      <w:r w:rsidR="00F443A5" w:rsidRPr="00121149">
        <w:rPr>
          <w:rFonts w:ascii="Times New Roman" w:hAnsi="Times New Roman" w:cs="Times New Roman"/>
          <w:sz w:val="24"/>
          <w:szCs w:val="24"/>
        </w:rPr>
        <w:t>ВЕРЖДЕН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121149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  <w:r w:rsidRPr="001211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>сельского поселения ______________Бабенко Н.В.</w:t>
      </w: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Pr="00F443A5" w:rsidRDefault="00F443A5" w:rsidP="00F443A5">
      <w:pPr>
        <w:jc w:val="center"/>
        <w:rPr>
          <w:rFonts w:ascii="Times New Roman" w:hAnsi="Times New Roman" w:cs="Times New Roman"/>
          <w:sz w:val="44"/>
          <w:szCs w:val="44"/>
        </w:rPr>
      </w:pPr>
      <w:r w:rsidRPr="00F443A5">
        <w:rPr>
          <w:rFonts w:ascii="Times New Roman" w:hAnsi="Times New Roman" w:cs="Times New Roman"/>
          <w:sz w:val="44"/>
          <w:szCs w:val="44"/>
        </w:rPr>
        <w:t>Отчет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F443A5">
        <w:rPr>
          <w:rFonts w:ascii="Times New Roman" w:hAnsi="Times New Roman" w:cs="Times New Roman"/>
          <w:sz w:val="40"/>
          <w:szCs w:val="40"/>
        </w:rPr>
        <w:t xml:space="preserve">о ходе реализации муниципальной программы </w:t>
      </w:r>
      <w:proofErr w:type="spellStart"/>
      <w:r w:rsidRPr="00F443A5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Pr="00F443A5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 Октябрьского района «</w:t>
      </w:r>
      <w:r w:rsidR="00F15C55" w:rsidRPr="00F15C55">
        <w:rPr>
          <w:rFonts w:ascii="Times New Roman" w:hAnsi="Times New Roman" w:cs="Times New Roman"/>
          <w:bCs/>
          <w:iCs/>
          <w:sz w:val="40"/>
          <w:szCs w:val="40"/>
        </w:rPr>
        <w:t>Развитие муниципального управления и муниципальной службы</w:t>
      </w:r>
      <w:r w:rsidRPr="00F443A5">
        <w:rPr>
          <w:rFonts w:ascii="Times New Roman" w:hAnsi="Times New Roman" w:cs="Times New Roman"/>
          <w:bCs/>
          <w:sz w:val="40"/>
          <w:szCs w:val="40"/>
        </w:rPr>
        <w:t>»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за 2025 год</w:t>
      </w:r>
    </w:p>
    <w:p w:rsidR="00040B79" w:rsidRDefault="00040B79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C164D6" w:rsidRPr="00C164D6" w:rsidRDefault="00C164D6" w:rsidP="00F443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Сведения о достижении показателей муниципальной программы.</w:t>
      </w: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847"/>
        <w:gridCol w:w="709"/>
        <w:gridCol w:w="1275"/>
        <w:gridCol w:w="1134"/>
        <w:gridCol w:w="1418"/>
        <w:gridCol w:w="1276"/>
        <w:gridCol w:w="1275"/>
        <w:gridCol w:w="1134"/>
        <w:gridCol w:w="1134"/>
        <w:gridCol w:w="1134"/>
        <w:gridCol w:w="1072"/>
        <w:gridCol w:w="1276"/>
      </w:tblGrid>
      <w:tr w:rsidR="006C37A1" w:rsidRPr="00040B79" w:rsidTr="006A047F">
        <w:trPr>
          <w:trHeight w:val="7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Уровень показателя &lt;7&gt;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отчетного периода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отчетного периода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года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Информационная система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Комментарий</w:t>
            </w:r>
          </w:p>
        </w:tc>
      </w:tr>
      <w:tr w:rsidR="006C37A1" w:rsidRPr="00040B79" w:rsidTr="006A047F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Прогнозное значение на конец отчетного периода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года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</w:tr>
      <w:tr w:rsidR="006C37A1" w:rsidRPr="00040B79" w:rsidTr="006A047F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C37A1" w:rsidRPr="00040B79" w:rsidTr="006C37A1"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44456D" w:rsidRDefault="00DD6741" w:rsidP="0044456D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муниципальной программы: увеличение доли граждан, позитивно оценивающих деятельность органа местного самоуправления до 52% к 2030 году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1.1.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3E0ADA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3E0AD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Доля граждан, позитивно оценивающих деятельность органа местного самоуправления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E075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36580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51,7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36580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51,7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36580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36580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36580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51,7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77726" w:rsidRPr="00040B79" w:rsidTr="00A403C1">
        <w:trPr>
          <w:trHeight w:val="191"/>
        </w:trPr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Default="00177726" w:rsidP="001777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7726" w:rsidRPr="00040B79" w:rsidRDefault="00177726" w:rsidP="003E0A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3E0ADA" w:rsidRPr="003E0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программы: увеличение доли муниципальных служащих, принявших участие в мероприятиях по профессиональному развитию, до 35,0 % к 2030 году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77726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2.1</w:t>
            </w:r>
            <w:r w:rsidR="006C37A1"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E0ADA" w:rsidRPr="003E0ADA" w:rsidRDefault="003E0ADA" w:rsidP="003E0A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3E0AD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Доля муниципальных служащих, принявших участие в мероприятиях </w:t>
            </w:r>
          </w:p>
          <w:p w:rsidR="006C37A1" w:rsidRPr="00040B79" w:rsidRDefault="003E0ADA" w:rsidP="003E0A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3E0AD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 </w:t>
            </w:r>
            <w:proofErr w:type="spellStart"/>
            <w:proofErr w:type="gramStart"/>
            <w:r w:rsidRPr="003E0AD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профессиональ</w:t>
            </w:r>
            <w:proofErr w:type="spellEnd"/>
            <w:r w:rsidRPr="003E0AD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-ному</w:t>
            </w:r>
            <w:proofErr w:type="gramEnd"/>
            <w:r w:rsidRPr="003E0AD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развитию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2B5085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36580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36580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36580" w:rsidP="008365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36580" w:rsidRDefault="00836580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0B79" w:rsidRDefault="00040B79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F2A28" w:rsidRPr="004F2A28" w:rsidRDefault="00A47F1F" w:rsidP="00F443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4F2A28" w:rsidRPr="004F2A28">
        <w:rPr>
          <w:rFonts w:ascii="Times New Roman" w:hAnsi="Times New Roman" w:cs="Times New Roman"/>
          <w:sz w:val="28"/>
          <w:szCs w:val="28"/>
        </w:rPr>
        <w:t>ведения об исполнении бюджетных ассигнований, предусмотренных на финансовое обеспечение реализации программы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7"/>
        <w:gridCol w:w="4987"/>
        <w:gridCol w:w="1277"/>
        <w:gridCol w:w="1558"/>
        <w:gridCol w:w="1276"/>
        <w:gridCol w:w="1702"/>
        <w:gridCol w:w="1134"/>
        <w:gridCol w:w="1276"/>
        <w:gridCol w:w="1417"/>
      </w:tblGrid>
      <w:tr w:rsidR="004129F0" w:rsidRPr="00D9457B" w:rsidTr="005C1B58">
        <w:trPr>
          <w:trHeight w:val="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4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</w:t>
            </w:r>
          </w:p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Исполнение,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Процент исполнения, (</w:t>
            </w:r>
            <w:proofErr w:type="gramStart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6)/</w:t>
            </w:r>
            <w:proofErr w:type="gramEnd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(3)*100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Комментарий</w:t>
            </w:r>
          </w:p>
        </w:tc>
      </w:tr>
      <w:tr w:rsidR="004129F0" w:rsidRPr="00D9457B" w:rsidTr="005C1B58">
        <w:trPr>
          <w:trHeight w:val="661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ind w:left="-801" w:firstLine="801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Предусмотрено паспортом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Сводная бюджетная роспись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Лимиты бюджетных обязательств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Принятые бюджетные обязательства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Кассовое исполнение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4F2A28" w:rsidRPr="00D9457B" w:rsidTr="004129F0">
        <w:trPr>
          <w:trHeight w:val="661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B00358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«</w:t>
            </w:r>
            <w:r w:rsidR="00B00358" w:rsidRPr="00B00358">
              <w:rPr>
                <w:rFonts w:ascii="Times New Roman" w:eastAsia="Times New Roman" w:hAnsi="Times New Roman" w:cs="Times New Roman"/>
                <w:bCs/>
                <w:iCs/>
                <w:sz w:val="28"/>
                <w:szCs w:val="20"/>
                <w:lang w:eastAsia="ru-RU"/>
              </w:rPr>
              <w:t>Развитие муниципального управления и муниципальной службы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14 840,9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14 840,9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14 840,9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14 416,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416,9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5676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14 840,9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5676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14 840,9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5676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14 840,9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5676B7" w:rsidRDefault="005676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14 416,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5676B7" w:rsidRDefault="005676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14 416,9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5676B7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16029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D9457B" w:rsidRDefault="00016029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016029" w:rsidRDefault="00016029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1 332,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1 332,9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1 332,9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1 166,0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029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1 166,0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029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029" w:rsidRPr="00D9457B" w:rsidRDefault="00016029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13 508,0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13 508,0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00358" w:rsidRDefault="00B0035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13 508,0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2B369B" w:rsidRDefault="002B369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13 250,9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2B369B" w:rsidRDefault="002B369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13 250,9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2B369B" w:rsidRDefault="002B369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1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«</w:t>
            </w:r>
            <w:r w:rsidR="002F7CFF" w:rsidRPr="002F7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муниципального управления и муниципальной службы в </w:t>
            </w:r>
            <w:proofErr w:type="spellStart"/>
            <w:r w:rsidR="002F7CFF" w:rsidRPr="002F7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Красюковском</w:t>
            </w:r>
            <w:proofErr w:type="spellEnd"/>
            <w:r w:rsidR="002F7CFF" w:rsidRPr="002F7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94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(всего), </w:t>
            </w:r>
          </w:p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2F7CFF" w:rsidRDefault="002F7CF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12 858,6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2F7CFF" w:rsidRDefault="002F7CF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12 858,6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2F7CFF" w:rsidRDefault="002F7CF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12 858,6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2F7CFF" w:rsidRDefault="002F7CF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12 740,7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2F7CFF" w:rsidRDefault="002F7CF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12 740,7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663031" w:rsidRDefault="00663031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A429E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12 858,6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12 858,6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12 858,6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12 740,7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12 740,7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663031" w:rsidRDefault="00663031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53246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E53246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016029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663031" w:rsidRDefault="00663031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663031" w:rsidRDefault="00663031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63031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3031" w:rsidRPr="00D9457B" w:rsidRDefault="00663031" w:rsidP="00663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3031" w:rsidRPr="00D9457B" w:rsidRDefault="00663031" w:rsidP="006630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3031" w:rsidRPr="00D9457B" w:rsidRDefault="00663031" w:rsidP="0066303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12 858,6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3031" w:rsidRPr="00663031" w:rsidRDefault="00663031" w:rsidP="0066303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12 858,6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3031" w:rsidRPr="00663031" w:rsidRDefault="00663031" w:rsidP="0066303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12 858,6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3031" w:rsidRPr="00663031" w:rsidRDefault="00663031" w:rsidP="0066303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12 740,7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031" w:rsidRPr="00663031" w:rsidRDefault="00663031" w:rsidP="0066303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12 740,7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031" w:rsidRPr="00663031" w:rsidRDefault="00663031" w:rsidP="0066303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031" w:rsidRPr="00D9457B" w:rsidRDefault="00663031" w:rsidP="0066303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54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E01EB" w:rsidRPr="00D9457B" w:rsidTr="004129F0">
        <w:trPr>
          <w:trHeight w:val="1308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01EB" w:rsidRPr="00D9457B" w:rsidRDefault="00AE01EB" w:rsidP="00AE01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0" w:name="_Hlk179873487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01EB" w:rsidRPr="00CE07D0" w:rsidRDefault="00AE01EB" w:rsidP="00AE01E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Комплекс процессных мероприятий «</w:t>
            </w:r>
            <w:r w:rsidRPr="00D26A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Развитие муниципального управления и муниципальной службы в </w:t>
            </w:r>
            <w:proofErr w:type="spellStart"/>
            <w:r w:rsidRPr="00D26A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Красюковском</w:t>
            </w:r>
            <w:proofErr w:type="spellEnd"/>
            <w:r w:rsidRPr="00D26A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сельском поселении</w:t>
            </w: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  <w:r w:rsidRPr="00CE07D0">
              <w:rPr>
                <w:rFonts w:ascii="Times New Roman" w:eastAsia="Times New Roman" w:hAnsi="Times New Roman" w:cs="Times New Roman"/>
                <w:i/>
                <w:sz w:val="28"/>
                <w:szCs w:val="20"/>
                <w:lang w:eastAsia="ru-RU"/>
              </w:rPr>
              <w:t xml:space="preserve"> </w:t>
            </w: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(всего), </w:t>
            </w:r>
          </w:p>
          <w:p w:rsidR="00AE01EB" w:rsidRPr="00D9457B" w:rsidRDefault="00AE01EB" w:rsidP="00AE01E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01EB" w:rsidRPr="00D9457B" w:rsidRDefault="00AE01EB" w:rsidP="00AE01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1 982,3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01EB" w:rsidRPr="00D9457B" w:rsidRDefault="00AE01EB" w:rsidP="00AE01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1 982,3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01EB" w:rsidRPr="00D9457B" w:rsidRDefault="00AE01EB" w:rsidP="00AE01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1 982,3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01EB" w:rsidRPr="00D9457B" w:rsidRDefault="00AE01EB" w:rsidP="00AE01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1 676,2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1EB" w:rsidRPr="00D9457B" w:rsidRDefault="00AE01EB" w:rsidP="00AE01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1 676,2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1EB" w:rsidRPr="00D9457B" w:rsidRDefault="00AE01EB" w:rsidP="00AE01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1EB" w:rsidRPr="00D9457B" w:rsidRDefault="00AE01EB" w:rsidP="00AE01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1 982,3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1 982,3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1 982,3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AE01E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1 676,2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AE01E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1 676,2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AE01E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53246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E53246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016029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1 332,9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1 332,9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1 332,9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1 166,0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1 166,0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AB7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649,4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649,4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649,4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D26AB7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bookmarkEnd w:id="0"/>
    </w:tbl>
    <w:p w:rsidR="00D9457B" w:rsidRDefault="00D9457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Pr="00845CFA" w:rsidRDefault="00E53246" w:rsidP="00845CF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П</w:t>
      </w:r>
      <w:r w:rsidR="00845CFA" w:rsidRPr="00845CFA">
        <w:rPr>
          <w:rFonts w:ascii="Times New Roman" w:hAnsi="Times New Roman" w:cs="Times New Roman"/>
          <w:b/>
          <w:sz w:val="40"/>
          <w:szCs w:val="40"/>
        </w:rPr>
        <w:t>ояснительная информация</w:t>
      </w:r>
    </w:p>
    <w:p w:rsidR="00845CFA" w:rsidRPr="006A6EDC" w:rsidRDefault="00845CFA" w:rsidP="00845CFA">
      <w:pPr>
        <w:jc w:val="center"/>
        <w:rPr>
          <w:rFonts w:ascii="Times New Roman" w:hAnsi="Times New Roman" w:cs="Times New Roman"/>
          <w:sz w:val="32"/>
          <w:szCs w:val="32"/>
        </w:rPr>
      </w:pPr>
      <w:r w:rsidRPr="00845CFA">
        <w:rPr>
          <w:rFonts w:ascii="Times New Roman" w:hAnsi="Times New Roman" w:cs="Times New Roman"/>
          <w:sz w:val="40"/>
          <w:szCs w:val="40"/>
        </w:rPr>
        <w:t xml:space="preserve"> </w:t>
      </w:r>
      <w:r w:rsidRPr="006A6EDC">
        <w:rPr>
          <w:rFonts w:ascii="Times New Roman" w:hAnsi="Times New Roman" w:cs="Times New Roman"/>
          <w:sz w:val="32"/>
          <w:szCs w:val="32"/>
        </w:rPr>
        <w:t xml:space="preserve">к отчету о ходе реализации муниципальной программы </w:t>
      </w:r>
      <w:proofErr w:type="spellStart"/>
      <w:r w:rsidRPr="006A6EDC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6A6EDC">
        <w:rPr>
          <w:rFonts w:ascii="Times New Roman" w:hAnsi="Times New Roman" w:cs="Times New Roman"/>
          <w:sz w:val="32"/>
          <w:szCs w:val="32"/>
        </w:rPr>
        <w:t xml:space="preserve"> сельского поселения «</w:t>
      </w:r>
      <w:r w:rsidR="006D0EA6" w:rsidRPr="006D0EA6">
        <w:rPr>
          <w:rFonts w:ascii="Times New Roman" w:hAnsi="Times New Roman" w:cs="Times New Roman"/>
          <w:bCs/>
          <w:iCs/>
          <w:sz w:val="32"/>
          <w:szCs w:val="32"/>
        </w:rPr>
        <w:t>Развитие муниципального управления и муниципальной службы</w:t>
      </w:r>
      <w:r w:rsidRPr="006A6EDC">
        <w:rPr>
          <w:rFonts w:ascii="Times New Roman" w:hAnsi="Times New Roman" w:cs="Times New Roman"/>
          <w:sz w:val="32"/>
          <w:szCs w:val="32"/>
        </w:rPr>
        <w:t xml:space="preserve">» </w:t>
      </w:r>
    </w:p>
    <w:p w:rsidR="00845CFA" w:rsidRDefault="00845CFA" w:rsidP="00845CFA">
      <w:pPr>
        <w:jc w:val="center"/>
        <w:rPr>
          <w:rFonts w:ascii="Times New Roman" w:hAnsi="Times New Roman" w:cs="Times New Roman"/>
          <w:sz w:val="32"/>
          <w:szCs w:val="32"/>
        </w:rPr>
      </w:pPr>
      <w:r w:rsidRPr="006A6EDC">
        <w:rPr>
          <w:rFonts w:ascii="Times New Roman" w:hAnsi="Times New Roman" w:cs="Times New Roman"/>
          <w:sz w:val="32"/>
          <w:szCs w:val="32"/>
        </w:rPr>
        <w:t>по итогам 2025 года</w:t>
      </w:r>
    </w:p>
    <w:p w:rsidR="006B54C2" w:rsidRPr="001B47B9" w:rsidRDefault="006B54C2" w:rsidP="006B54C2">
      <w:pPr>
        <w:tabs>
          <w:tab w:val="center" w:pos="4876"/>
          <w:tab w:val="left" w:pos="7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Конкретные результаты, достигнутые за 202</w:t>
      </w:r>
      <w:r w:rsidR="00D448DB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B54C2" w:rsidRPr="006B54C2" w:rsidRDefault="006B54C2" w:rsidP="006B54C2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EA6" w:rsidRPr="006D0EA6" w:rsidRDefault="006D0EA6" w:rsidP="006D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условий для организации муниципального управления и муниципальной службы, повышения эффективности решения задач социально-экономического развития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реализации муниципальной программы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«Развитие муниципального у</w:t>
      </w:r>
      <w:r w:rsidR="009A7D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и муниципальной службы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утвержденной постановлением Администрации </w:t>
      </w:r>
      <w:proofErr w:type="spellStart"/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утвержденной постановлением Администрации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№ 161 от 26.10.2018 г «Об утверждении муниципальной программы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«Развитие муниципального управления и муниципальной службы»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(далее-муниципальная программа), ответственным исполнителем и участниками муниципальная программа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реализован комплекс мероприятий, в результате которых:</w:t>
      </w:r>
    </w:p>
    <w:p w:rsidR="006D0EA6" w:rsidRPr="006D0EA6" w:rsidRDefault="006D0EA6" w:rsidP="006D0E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разработаны и приняты нормативно-правовые акты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обеспечивающие успешное </w:t>
      </w:r>
      <w:r w:rsidRPr="006D0E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развитие муниципальной службы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D0EA6" w:rsidRPr="006D0EA6" w:rsidRDefault="006D0EA6" w:rsidP="006D0E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оказано содействие в проведении учебных мероприятий на территории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D0EA6" w:rsidRPr="006D0EA6" w:rsidRDefault="006D0EA6" w:rsidP="006D0E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оказана информационная и консультационная, методическая, организационная поддержка в реализации мероприятий муниципального управления на территории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D0EA6" w:rsidRPr="006D0EA6" w:rsidRDefault="006D0EA6" w:rsidP="006D0E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налажена координация взаимодействия Администрации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0EA6" w:rsidRPr="006D0EA6" w:rsidRDefault="006D0EA6" w:rsidP="006D0E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результаты реализации муниципальной программы «Развитие муниципального управления и</w:t>
      </w:r>
      <w:r w:rsidR="00CE6B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представлены в соответствии с каждым ожидаемым результатом, утвержденным в паспорте муниципальной программы и ее подпрограммах:</w:t>
      </w:r>
    </w:p>
    <w:p w:rsidR="006D0EA6" w:rsidRPr="006D0EA6" w:rsidRDefault="006D0EA6" w:rsidP="006D0EA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повышается эффективность деятельности органов местного самоуправления;</w:t>
      </w:r>
    </w:p>
    <w:p w:rsidR="006D0EA6" w:rsidRPr="006D0EA6" w:rsidRDefault="006D0EA6" w:rsidP="006D0EA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- выявляются зоны, требующие приоритетного внимания муниципальных властей;</w:t>
      </w:r>
      <w:r w:rsidRPr="006D0EA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6D0EA6" w:rsidRPr="006D0EA6" w:rsidRDefault="006D0EA6" w:rsidP="006D0EA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- </w:t>
      </w:r>
      <w:r w:rsidRPr="006D0EA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совершенствуются управление кадровым составом муниципальной службы;</w:t>
      </w:r>
    </w:p>
    <w:p w:rsidR="006D0EA6" w:rsidRPr="006D0EA6" w:rsidRDefault="006D0EA6" w:rsidP="006D0EA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- </w:t>
      </w: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совершенствуется уровень дополнительного профессионального образования лиц, занятых в системе местного самоуправления;</w:t>
      </w:r>
    </w:p>
    <w:p w:rsidR="006D0EA6" w:rsidRPr="006D0EA6" w:rsidRDefault="006D0EA6" w:rsidP="006D0EA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стабилизируется численность муниципальных служащих в установленных рамках;</w:t>
      </w:r>
    </w:p>
    <w:p w:rsidR="006D0EA6" w:rsidRPr="006D0EA6" w:rsidRDefault="006D0EA6" w:rsidP="006D0EA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 повышается уровень доверия населения к муниципальным служащим;</w:t>
      </w:r>
    </w:p>
    <w:p w:rsidR="006D0EA6" w:rsidRPr="006D0EA6" w:rsidRDefault="006D0EA6" w:rsidP="006D0EA6">
      <w:pPr>
        <w:widowControl w:val="0"/>
        <w:tabs>
          <w:tab w:val="left" w:pos="5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повышается привлекательность муниципальной службы;</w:t>
      </w:r>
    </w:p>
    <w:p w:rsidR="006D0EA6" w:rsidRPr="006D0EA6" w:rsidRDefault="006D0EA6" w:rsidP="006D0EA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сокращается срок адаптации при н</w:t>
      </w:r>
      <w:r w:rsidR="00FE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азначении </w:t>
      </w: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должности муниципальной службы;</w:t>
      </w:r>
    </w:p>
    <w:p w:rsidR="006D0EA6" w:rsidRPr="006D0EA6" w:rsidRDefault="006D0EA6" w:rsidP="006D0EA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улучшается значение показателей эффективности органов местного самоуправления;</w:t>
      </w:r>
    </w:p>
    <w:p w:rsidR="006D0EA6" w:rsidRPr="006D0EA6" w:rsidRDefault="006D0EA6" w:rsidP="006D0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сформирован комплекс мероприятий по повышению результативности деятельности органов местного самоуправления; </w:t>
      </w:r>
    </w:p>
    <w:p w:rsidR="006D0EA6" w:rsidRPr="006D0EA6" w:rsidRDefault="006D0EA6" w:rsidP="006D0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повышается уровень профессионального образования лиц, занятых в системе местного самоуправления;</w:t>
      </w:r>
    </w:p>
    <w:p w:rsidR="006D0EA6" w:rsidRPr="006D0EA6" w:rsidRDefault="006D0EA6" w:rsidP="006D0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повышается профессиональная компетентность, результативность 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профессиональной служебной </w:t>
      </w:r>
      <w:proofErr w:type="gramStart"/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 муниципальных</w:t>
      </w:r>
      <w:proofErr w:type="gramEnd"/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в </w:t>
      </w:r>
      <w:proofErr w:type="spellStart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Красюковском</w:t>
      </w:r>
      <w:proofErr w:type="spellEnd"/>
      <w:r w:rsidRPr="006D0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сельском поселении</w:t>
      </w: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D0EA6" w:rsidRPr="006D0EA6" w:rsidRDefault="006D0EA6" w:rsidP="006D0E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улучшается имидж муниципальной службы.</w:t>
      </w:r>
    </w:p>
    <w:p w:rsidR="006D0EA6" w:rsidRPr="006D0EA6" w:rsidRDefault="006D0EA6" w:rsidP="006D0EA6">
      <w:pPr>
        <w:autoSpaceDE w:val="0"/>
        <w:autoSpaceDN w:val="0"/>
        <w:adjustRightInd w:val="0"/>
        <w:spacing w:after="0" w:line="247" w:lineRule="atLeast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была соблюдена привязка результатов к целям и задачам муниципальной программы в целом, а также целям и задачам каждой подпрограммы, что, в конечном итоге, позволяет оценить общий вклад указанных основных результатов в достижение целей муниципальной программы. Вместе с тем данный подход позволяет сопоставлять вклад каждого основного результата реализации подпрограмм, при необходимости, по их конкретным целям и задачам, утвержденным в паспортах в отдельности. </w:t>
      </w:r>
    </w:p>
    <w:p w:rsidR="00173297" w:rsidRPr="00173297" w:rsidRDefault="00173297" w:rsidP="006B54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9E1" w:rsidRPr="00104526" w:rsidRDefault="00104526" w:rsidP="0010452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2. </w:t>
      </w:r>
      <w:r w:rsidR="004C49E1" w:rsidRPr="0010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 результатах выполнения (достижении) мероприятий (результатов) и контрольных точек структурных элементов муниципальной (комплексной) программы «</w:t>
      </w:r>
      <w:r w:rsidR="00FE0A1B" w:rsidRPr="00FE0A1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Развитие муниципального управления и муниципальной службы</w:t>
      </w:r>
      <w:r w:rsidR="004C49E1" w:rsidRPr="0010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г. </w:t>
      </w:r>
    </w:p>
    <w:p w:rsidR="004C49E1" w:rsidRDefault="004C49E1" w:rsidP="004C49E1">
      <w:pPr>
        <w:keepLine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49E1" w:rsidRPr="004C49E1" w:rsidRDefault="004C49E1" w:rsidP="004C49E1">
      <w:pPr>
        <w:keepLine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Достижению результатов в 202</w:t>
      </w:r>
      <w:r w:rsidR="00275CB1" w:rsidRPr="00275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E0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году способствовала реализация 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ответственным исполнителем - Администрацией </w:t>
      </w:r>
      <w:proofErr w:type="spellStart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лице</w:t>
      </w:r>
      <w:r w:rsidR="00FE0A1B" w:rsidRPr="00FE0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главного специалиста по правовой и кадровой работе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основных мероприятий, контрольных событий.</w:t>
      </w:r>
    </w:p>
    <w:p w:rsidR="00275CB1" w:rsidRDefault="00275CB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комплекс</w:t>
      </w: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процессных мероприятий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«</w:t>
      </w: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эффективности деятельности по обращению с отходами в </w:t>
      </w:r>
      <w:proofErr w:type="spellStart"/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предусмотрена реализация 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2 основных мероприятий</w:t>
      </w:r>
      <w:r w:rsidR="004C49E1" w:rsidRPr="004C49E1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. </w:t>
      </w:r>
    </w:p>
    <w:p w:rsidR="00FE0A1B" w:rsidRPr="00FE0A1B" w:rsidRDefault="00275CB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Основное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1.1. «</w:t>
      </w:r>
      <w:r w:rsidR="00FE0A1B" w:rsidRPr="002F7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муниципального управления и муниципальной службы в </w:t>
      </w:r>
      <w:proofErr w:type="spellStart"/>
      <w:r w:rsidR="00FE0A1B" w:rsidRPr="002F7C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="00FE0A1B" w:rsidRPr="002F7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 w:rsidR="00FE0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FE0A1B" w:rsidRPr="00FE0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Выполнено в полном объеме.</w:t>
      </w:r>
    </w:p>
    <w:p w:rsidR="004C49E1" w:rsidRPr="004C49E1" w:rsidRDefault="004C49E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1.2. «</w:t>
      </w:r>
      <w:r w:rsidR="00FE0A1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E0A1B" w:rsidRPr="00FE0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муниципального управления и муниципальной службы в </w:t>
      </w:r>
      <w:proofErr w:type="spellStart"/>
      <w:r w:rsidR="00FE0A1B" w:rsidRPr="00FE0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="00FE0A1B" w:rsidRPr="00FE0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 w:rsidR="00FE0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Выполнено в полном объеме. </w:t>
      </w:r>
    </w:p>
    <w:p w:rsidR="00292A2B" w:rsidRDefault="00292A2B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16F6F" w:rsidRPr="001B47B9" w:rsidRDefault="00A16F6F" w:rsidP="00A16F6F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3. Анализ факторов, повлиявших на ход реализации муниципальной программы</w:t>
      </w:r>
    </w:p>
    <w:p w:rsidR="00A16F6F" w:rsidRDefault="00A16F6F" w:rsidP="00A16F6F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F6F" w:rsidRPr="004330B0" w:rsidRDefault="00EA44FD" w:rsidP="00EA44FD">
      <w:pPr>
        <w:tabs>
          <w:tab w:val="center" w:pos="4876"/>
          <w:tab w:val="left" w:pos="856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Факторы</w:t>
      </w:r>
      <w:r w:rsidR="00A16F6F" w:rsidRPr="00433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отрицательно повлиявшие на ход реализации</w:t>
      </w:r>
      <w:r w:rsidR="00A16F6F" w:rsidRPr="00433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A44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Развитие муниципального управления и муниципальной службы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отсутствуют</w:t>
      </w:r>
      <w:r w:rsidR="00A16F6F" w:rsidRPr="004330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6F6F" w:rsidRDefault="00A16F6F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C0AD0" w:rsidRPr="001B47B9" w:rsidRDefault="00104526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 w:rsidR="00A16F6F" w:rsidRPr="003530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</w:t>
      </w:r>
      <w:r w:rsidR="001C0AD0"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Сведения об использовании бюджетных ассигнований</w:t>
      </w:r>
    </w:p>
    <w:p w:rsidR="001C0AD0" w:rsidRPr="001B47B9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 внебюджетных средств на реализацию муниципальной программы.</w:t>
      </w:r>
    </w:p>
    <w:p w:rsidR="001C0AD0" w:rsidRPr="001C0AD0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0AD0" w:rsidRPr="001C0AD0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2025 году в состав Программы входили 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комплекса процессных мероприятий:</w:t>
      </w:r>
    </w:p>
    <w:p w:rsidR="00F558E9" w:rsidRPr="00794EF8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>омплекс процессных мероприятий – «</w:t>
      </w:r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муниципального управления и муниципальной службы в </w:t>
      </w:r>
      <w:proofErr w:type="spellStart"/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сельском поселении</w:t>
      </w:r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794EF8"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E31CB" w:rsidRPr="001C0AD0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По данному комплексу мероприятий бюджетные ассигнования</w:t>
      </w:r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счет средств бюджета </w:t>
      </w:r>
      <w:proofErr w:type="spellStart"/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исполнены в сумме –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04454">
        <w:rPr>
          <w:rFonts w:ascii="Times New Roman" w:eastAsia="Calibri" w:hAnsi="Times New Roman" w:cs="Times New Roman"/>
          <w:sz w:val="28"/>
          <w:szCs w:val="28"/>
          <w:lang w:eastAsia="ru-RU"/>
        </w:rPr>
        <w:t>12 740,7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тыс. рублей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Расходы на выплаты по оплате труда работников Администрации </w:t>
      </w:r>
      <w:proofErr w:type="spellStart"/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044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расходы по оплате коммунальных услуг, приобретение ГСМ, расходы на содержание имущества Администрации </w:t>
      </w:r>
      <w:proofErr w:type="spellStart"/>
      <w:r w:rsidR="00804454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8044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C82B89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794EF8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Комплекс процессных мероприя</w:t>
      </w:r>
      <w:r w:rsidR="00500FE1">
        <w:rPr>
          <w:rFonts w:ascii="Times New Roman" w:eastAsia="Calibri" w:hAnsi="Times New Roman" w:cs="Times New Roman"/>
          <w:sz w:val="28"/>
          <w:szCs w:val="28"/>
          <w:lang w:eastAsia="ru-RU"/>
        </w:rPr>
        <w:t>тий «</w:t>
      </w:r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муниципального управления и муниципальной службы в </w:t>
      </w:r>
      <w:proofErr w:type="spellStart"/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="00804454" w:rsidRPr="008044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сельском поселении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1C0AD0" w:rsidRPr="00794EF8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558E9" w:rsidRP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данному 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комплексу мероприятий бюджетные ассигнования</w:t>
      </w:r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счет средств бюджета </w:t>
      </w:r>
      <w:proofErr w:type="spellStart"/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исполнены в сумме – </w:t>
      </w:r>
      <w:r w:rsidR="00804454">
        <w:rPr>
          <w:rFonts w:ascii="Times New Roman" w:eastAsia="Calibri" w:hAnsi="Times New Roman" w:cs="Times New Roman"/>
          <w:sz w:val="28"/>
          <w:szCs w:val="28"/>
          <w:lang w:eastAsia="ru-RU"/>
        </w:rPr>
        <w:t>510,2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рублей.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804454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По данному комплексу процессных мероприятий оплачивались следующие расходы: услуги юриста, услуги по сдаче документации в архив, установка программы </w:t>
      </w:r>
      <w:proofErr w:type="spellStart"/>
      <w:r w:rsidR="00804454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Випнет</w:t>
      </w:r>
      <w:proofErr w:type="spellEnd"/>
      <w:r w:rsidR="00804454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на 5 рабочих мест, </w:t>
      </w:r>
      <w:r w:rsidR="008800FA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приобретение канцелярских товаров, обслуживание оргтехники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8800FA" w:rsidRPr="008800FA" w:rsidRDefault="008800FA" w:rsidP="008800F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800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данному комплексу мероприятий бюджетные ассигнования за счет средств бюджета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Октябрьского района исполнены</w:t>
      </w:r>
      <w:r w:rsidRPr="008800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сумме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1 166,0</w:t>
      </w:r>
      <w:r w:rsidRPr="008800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рублей. (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Расходы на приобретение легкового автомобиля для нужд Администрации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сельского поселения)</w:t>
      </w:r>
      <w:r w:rsidRPr="008800F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B54C2" w:rsidRDefault="00A16F6F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="0010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A16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B54C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Сведения о достижении значений показателей </w:t>
      </w:r>
      <w:r w:rsidR="003C57A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комплексных процессных мероприятий за 2025 год.</w:t>
      </w:r>
    </w:p>
    <w:p w:rsidR="005927D0" w:rsidRDefault="005927D0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«</w:t>
      </w:r>
      <w:r w:rsidRPr="004C114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Развитие муниципального управления и муниципальной службы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10 показателей, по 10 из которых фактические значения равно плановым.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1 «Доля граждан, положительно оценивающих деятельность Администрации </w:t>
      </w:r>
      <w:proofErr w:type="spellStart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 перевыполнен и исполнение составляет 56 </w:t>
      </w:r>
      <w:proofErr w:type="gramStart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ед..</w:t>
      </w:r>
      <w:proofErr w:type="gramEnd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2. «Доля муниципальных служащих, получивших дополнительное профессиональное образование» - данный показатель выполнен и исполнение составляет </w:t>
      </w:r>
      <w:r w:rsidR="00215F97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3. «Доля муниципальных служащих в возрасте до 30 лет, имеющих стаж муниципальной службы не менее 3 лет» - данный показатель перевыполнен и исполнение составляет 13%. 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1.1. «Доля вакантных должностей муниципальной службы, замещаемых на основе назначения из кадрового резерва</w:t>
      </w:r>
      <w:r w:rsidR="00215F97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данный</w:t>
      </w: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выполнен. 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1.2. «Доля вакантных должностей муниципальной службы, замещаемых на основе назначения из кадрового резерва» не выполнен. Плановое значение – - </w:t>
      </w:r>
      <w:proofErr w:type="spellStart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spellEnd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– - ед.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1.3. «Доля муниципальных служащих, имеющих высшее образование» не выполнен и составил 100% </w:t>
      </w:r>
      <w:proofErr w:type="gramStart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 плановом</w:t>
      </w:r>
      <w:proofErr w:type="gramEnd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значении показателя 100%.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1.4. «Доля специалистов в возрасте до 30 лет, имеющих стаж муниципальной службы более 3 лет» перевыполнен и составил 0.0% при плановом значении 0.0%.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2.1. «Доля опубликованных (обнародованных) нормативных правовых актов в газете, являющейся официальным источником опубликования (обнародования) правовых актов </w:t>
      </w:r>
      <w:proofErr w:type="spellStart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к общему количеству нормативных правовых актов, подлежащих официальному опубликованию (обнародованию) в соответствии с федеральным и областным законодательством» не выполнен и составил 100 % при планируемом значении 100 %.</w:t>
      </w:r>
    </w:p>
    <w:p w:rsidR="004C114D" w:rsidRPr="004C114D" w:rsidRDefault="004C114D" w:rsidP="004C114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2.2. «Количество нарушений порядка и сроков выплаты заработной платы, иных выплат и начислений на заработную плату аппарату Администрации </w:t>
      </w:r>
      <w:proofErr w:type="spellStart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C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 перевыполнен и составил 0.0 %, при запланированном показателе 0.0%.</w:t>
      </w:r>
    </w:p>
    <w:p w:rsidR="00215F97" w:rsidRDefault="00215F97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0098" w:rsidRDefault="00580098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0098" w:rsidRDefault="00580098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F97" w:rsidRDefault="00215F97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7DCD" w:rsidRPr="001B47B9" w:rsidRDefault="00B57DCD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Отчет </w:t>
      </w:r>
    </w:p>
    <w:p w:rsidR="00B57DCD" w:rsidRPr="001B47B9" w:rsidRDefault="00B57DCD" w:rsidP="00282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плана реализации 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комплекса процессных мероприяти</w:t>
      </w:r>
      <w:r w:rsidR="00132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«</w:t>
      </w:r>
      <w:r w:rsidR="006163E6" w:rsidRPr="006163E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Развитие муниципального управления и муниципальной службы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20435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2025 год</w:t>
      </w:r>
    </w:p>
    <w:p w:rsidR="00A403C1" w:rsidRDefault="00A403C1" w:rsidP="00A403C1">
      <w:pPr>
        <w:tabs>
          <w:tab w:val="left" w:pos="11057"/>
        </w:tabs>
        <w:spacing w:after="12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843"/>
        <w:gridCol w:w="3795"/>
        <w:gridCol w:w="29"/>
        <w:gridCol w:w="2104"/>
        <w:gridCol w:w="22"/>
        <w:gridCol w:w="2505"/>
        <w:gridCol w:w="195"/>
        <w:gridCol w:w="2574"/>
        <w:gridCol w:w="119"/>
        <w:gridCol w:w="2385"/>
        <w:gridCol w:w="25"/>
      </w:tblGrid>
      <w:tr w:rsidR="00972C6E" w:rsidRPr="00972C6E" w:rsidTr="00E93AE9">
        <w:trPr>
          <w:gridAfter w:val="1"/>
          <w:wAfter w:w="25" w:type="dxa"/>
          <w:trHeight w:val="27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№ 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br/>
              <w:t>п/п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Наименование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мероприятия (результата),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контрольной точки</w:t>
            </w:r>
          </w:p>
        </w:tc>
        <w:tc>
          <w:tcPr>
            <w:tcW w:w="2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Ответственный исполнитель 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(Ф.И.О., должность,)</w:t>
            </w:r>
          </w:p>
        </w:tc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Вид подтверждающего документа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Информационная система 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(источник данных)</w:t>
            </w:r>
          </w:p>
        </w:tc>
      </w:tr>
      <w:tr w:rsidR="00972C6E" w:rsidRPr="00972C6E" w:rsidTr="00E93AE9">
        <w:trPr>
          <w:trHeight w:val="273"/>
          <w:tblHeader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6</w:t>
            </w:r>
          </w:p>
        </w:tc>
      </w:tr>
      <w:tr w:rsidR="00972C6E" w:rsidRPr="00972C6E" w:rsidTr="00E93AE9">
        <w:trPr>
          <w:trHeight w:val="315"/>
        </w:trPr>
        <w:tc>
          <w:tcPr>
            <w:tcW w:w="145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1.</w:t>
            </w:r>
            <w:r w:rsidR="00AE2BAD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 Задача комплекса процессных мероприятий 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«Снижен уровень текучести кадров на муниципальной службе»</w:t>
            </w:r>
          </w:p>
        </w:tc>
      </w:tr>
      <w:tr w:rsidR="00972C6E" w:rsidRPr="00972C6E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1.</w:t>
            </w:r>
            <w:r w:rsidR="00AE2BAD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.</w:t>
            </w:r>
            <w:r w:rsidR="00AE2BAD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AE2BAD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Мероприятие (</w:t>
            </w:r>
            <w:proofErr w:type="gramStart"/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результат) 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Совершенствование</w:t>
            </w:r>
            <w:proofErr w:type="gramEnd"/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современных механизмов подбора кадров муниципальной службы, в том числе путем развития взаимодействия с вузами</w:t>
            </w:r>
          </w:p>
        </w:tc>
        <w:tc>
          <w:tcPr>
            <w:tcW w:w="2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30 декабря 2025 г.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Главный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отсутствует</w:t>
            </w:r>
          </w:p>
        </w:tc>
      </w:tr>
      <w:tr w:rsidR="00972C6E" w:rsidRPr="00972C6E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1.</w:t>
            </w:r>
            <w:r w:rsidR="00AE2BAD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.</w:t>
            </w:r>
            <w:r w:rsidR="00AE2BAD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AE2BAD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Контрольная точка </w:t>
            </w:r>
          </w:p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Повышение уровня профессиональных компетенций муниципальных служащих</w:t>
            </w:r>
          </w:p>
        </w:tc>
        <w:tc>
          <w:tcPr>
            <w:tcW w:w="2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30 декабря 2025 г.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Главный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отсутствует</w:t>
            </w:r>
          </w:p>
        </w:tc>
      </w:tr>
      <w:tr w:rsidR="00972C6E" w:rsidRPr="00972C6E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1.</w:t>
            </w:r>
            <w:r w:rsidR="00AE2BAD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.</w:t>
            </w:r>
            <w:r w:rsidR="00AE2BAD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AE2BAD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Контрольная точка </w:t>
            </w:r>
          </w:p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lastRenderedPageBreak/>
              <w:t>Повышение квалификации муниципальных служащих за счет увеличения числа мероприятий по профессиональному развитию</w:t>
            </w:r>
          </w:p>
        </w:tc>
        <w:tc>
          <w:tcPr>
            <w:tcW w:w="2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lastRenderedPageBreak/>
              <w:t>30 декабря 2025 г.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lastRenderedPageBreak/>
              <w:t>Главный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специалист по правовой и </w:t>
            </w: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lastRenderedPageBreak/>
              <w:t>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1D248A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о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тсутствует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972C6E" w:rsidRPr="00972C6E" w:rsidTr="00E93AE9">
        <w:trPr>
          <w:trHeight w:val="314"/>
        </w:trPr>
        <w:tc>
          <w:tcPr>
            <w:tcW w:w="145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AE2BAD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lastRenderedPageBreak/>
              <w:t>1.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2. Задача комплекса процессных мероприятий «Сформирован высококвалифицированный кадровый состав муниципальной службы»</w:t>
            </w:r>
          </w:p>
        </w:tc>
      </w:tr>
      <w:tr w:rsidR="00972C6E" w:rsidRPr="00972C6E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AE2BAD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1.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2.1.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Мероприятие (</w:t>
            </w:r>
            <w:proofErr w:type="gramStart"/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результат)  Повышение</w:t>
            </w:r>
            <w:proofErr w:type="gramEnd"/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уровня профессиональных компетенций муниципальных служащих </w:t>
            </w:r>
          </w:p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за счет увеличения числа мероприятий по профессиональному</w:t>
            </w:r>
          </w:p>
        </w:tc>
        <w:tc>
          <w:tcPr>
            <w:tcW w:w="2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30 декабря 2025 г.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AE2BAD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Главный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1D248A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о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тсутствует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972C6E" w:rsidRPr="00972C6E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AE2BAD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1.2.2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Контрольная точка </w:t>
            </w:r>
          </w:p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Организация и проведение мероприятий </w:t>
            </w:r>
          </w:p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по профессиональному развитию муниципальных служащих по направлениям профессиональной деятельности</w:t>
            </w:r>
          </w:p>
        </w:tc>
        <w:tc>
          <w:tcPr>
            <w:tcW w:w="2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30 декабря 2025 г.</w:t>
            </w:r>
          </w:p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AE2BAD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Главный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115A53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о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тсутствует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972C6E" w:rsidRPr="00972C6E" w:rsidTr="00E93AE9">
        <w:trPr>
          <w:trHeight w:val="314"/>
        </w:trPr>
        <w:tc>
          <w:tcPr>
            <w:tcW w:w="145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AE2BAD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lastRenderedPageBreak/>
              <w:t>1.3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Задача комплекса процессных мероприятий «Обеспечена реализации муниципальной программы </w:t>
            </w:r>
            <w:proofErr w:type="spellStart"/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сельского поселения «Развитие муниципальной службы в </w:t>
            </w:r>
            <w:proofErr w:type="spellStart"/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Красюковском</w:t>
            </w:r>
            <w:proofErr w:type="spellEnd"/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сельском поселении»</w:t>
            </w:r>
          </w:p>
        </w:tc>
      </w:tr>
      <w:tr w:rsidR="00972C6E" w:rsidRPr="00972C6E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C6E" w:rsidRPr="00972C6E" w:rsidRDefault="00AE2BAD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1.3.1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Мероприятие (результат) Финансовое обеспечение аппарата Администрации </w:t>
            </w:r>
            <w:proofErr w:type="spellStart"/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2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30 декабря 2025 г.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AE2BAD" w:rsidP="00AE2BAD">
            <w:pPr>
              <w:tabs>
                <w:tab w:val="left" w:pos="11057"/>
              </w:tabs>
              <w:spacing w:after="120" w:line="240" w:lineRule="auto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Главный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C6E" w:rsidRPr="00972C6E" w:rsidRDefault="001D248A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о</w:t>
            </w:r>
            <w:r w:rsidR="00972C6E" w:rsidRPr="00972C6E"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  <w:t>тсутствует</w:t>
            </w: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  <w:p w:rsidR="00972C6E" w:rsidRPr="00972C6E" w:rsidRDefault="00972C6E" w:rsidP="00972C6E">
            <w:pPr>
              <w:tabs>
                <w:tab w:val="left" w:pos="11057"/>
              </w:tabs>
              <w:spacing w:after="120" w:line="240" w:lineRule="auto"/>
              <w:jc w:val="both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AE2BAD" w:rsidRPr="00AE2BAD" w:rsidTr="00E93AE9">
        <w:trPr>
          <w:trHeight w:val="449"/>
        </w:trPr>
        <w:tc>
          <w:tcPr>
            <w:tcW w:w="1459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40" w:lineRule="auto"/>
              <w:ind w:left="6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 Задача комплекса процессных мероприятий «Созданы условия для повышения эффективности деятельности органа местного самоуправления»</w:t>
            </w:r>
          </w:p>
        </w:tc>
      </w:tr>
      <w:tr w:rsidR="00AE2BAD" w:rsidRPr="00AE2BAD" w:rsidTr="00E93AE9">
        <w:trPr>
          <w:trHeight w:val="314"/>
        </w:trPr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382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Мероприятие (результат) 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Стимулирование к наращиванию собственного экономического потенциала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E62D84" w:rsidP="00AE2BAD">
            <w:pPr>
              <w:widowControl w:val="0"/>
              <w:spacing w:after="0" w:line="216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D11AC8">
            <w:pPr>
              <w:widowControl w:val="0"/>
              <w:tabs>
                <w:tab w:val="left" w:pos="11057"/>
              </w:tabs>
              <w:spacing w:after="0" w:line="216" w:lineRule="auto"/>
              <w:ind w:left="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отсутствует</w:t>
            </w:r>
          </w:p>
        </w:tc>
      </w:tr>
      <w:tr w:rsidR="00AE2BAD" w:rsidRPr="00AE2BAD" w:rsidTr="00E93AE9">
        <w:trPr>
          <w:trHeight w:val="314"/>
        </w:trPr>
        <w:tc>
          <w:tcPr>
            <w:tcW w:w="145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D1044C" w:rsidP="00D1044C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  <w:r w:rsid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 Задача комплекса процессных мероприятий «Внедрен единый подход к кадровой работе на муниципальной службе»</w:t>
            </w:r>
          </w:p>
        </w:tc>
      </w:tr>
      <w:tr w:rsidR="00AE2BAD" w:rsidRPr="00AE2BAD" w:rsidTr="00E93AE9">
        <w:trPr>
          <w:trHeight w:val="64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D1044C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2.2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</w:t>
            </w:r>
            <w:r w:rsid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Мероприятие (результат) 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Правовая, методическая поддержка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 информационная 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по вопросам осуществления 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кадровой работы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  <w:t>31 декабря 2025 г.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E62D84" w:rsidP="00AE2BAD">
            <w:pPr>
              <w:widowControl w:val="0"/>
              <w:spacing w:after="0" w:line="216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D11AC8">
            <w:pPr>
              <w:widowControl w:val="0"/>
              <w:tabs>
                <w:tab w:val="left" w:pos="11057"/>
              </w:tabs>
              <w:spacing w:after="0" w:line="216" w:lineRule="auto"/>
              <w:ind w:left="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отсутствует</w:t>
            </w:r>
          </w:p>
        </w:tc>
      </w:tr>
      <w:tr w:rsidR="00AE2BAD" w:rsidRPr="00AE2BAD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D1044C" w:rsidP="00D1044C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2.2.</w:t>
            </w:r>
            <w:r w:rsid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Мероприятие (результат)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3.1.1 </w:t>
            </w: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Проведение</w:t>
            </w:r>
            <w:proofErr w:type="gramEnd"/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ежеквартального мониторинга состояния муниципальной службы в </w:t>
            </w:r>
            <w:proofErr w:type="spellStart"/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Красюковском</w:t>
            </w:r>
            <w:proofErr w:type="spellEnd"/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сельском поселении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E62D84" w:rsidP="00AE2BA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информация о количественном и качественном составе муниципальных </w:t>
            </w: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 xml:space="preserve">служащих, </w:t>
            </w:r>
            <w:r w:rsidRPr="00AE2BAD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а также показателях развития муниципальной службы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BF29CF">
            <w:pPr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AE2BAD" w:rsidRPr="00AE2BAD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D1044C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2.2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</w:t>
            </w:r>
            <w:r w:rsid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Мероприятие (результат) 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Оптимизация штатной численности муниципальных служащих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  <w:t>30 декабря 2025 г.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E62D84" w:rsidP="00AE2BAD">
            <w:pPr>
              <w:widowControl w:val="0"/>
              <w:spacing w:after="0" w:line="216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BF29C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отсутствует</w:t>
            </w:r>
          </w:p>
        </w:tc>
      </w:tr>
      <w:tr w:rsidR="00AE2BAD" w:rsidRPr="00AE2BAD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D1044C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2.2</w:t>
            </w:r>
            <w:r w:rsid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.4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Мероприятие (</w:t>
            </w:r>
            <w:proofErr w:type="gramStart"/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результат)  Проведение</w:t>
            </w:r>
            <w:proofErr w:type="gramEnd"/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комплексной оценки профессиональной компетенции, дополнительное профессиональное образование муниципальных служащих и лиц, замещающих муниципальные должности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  <w:t>30 декабря 2025 г.</w:t>
            </w:r>
          </w:p>
          <w:p w:rsidR="00AE2BAD" w:rsidRPr="00AE2BAD" w:rsidRDefault="00AE2BAD" w:rsidP="00AE2BAD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E62D84" w:rsidP="00AE2BA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BF29CF">
            <w:pPr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отсутствует</w:t>
            </w:r>
          </w:p>
        </w:tc>
      </w:tr>
      <w:tr w:rsidR="00AE2BAD" w:rsidRPr="00AE2BAD" w:rsidTr="00E93AE9">
        <w:trPr>
          <w:trHeight w:val="31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D1044C" w:rsidP="00AE2BAD">
            <w:pPr>
              <w:widowControl w:val="0"/>
              <w:tabs>
                <w:tab w:val="left" w:pos="11057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2.2.5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Мероприятие (результат) 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Участие муниципальных служащих в конкурсе на звание «Лучший муниципальный служащий в Ростовской области»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0"/>
                <w:lang w:eastAsia="ru-RU"/>
              </w:rPr>
              <w:t>30 декабря 2025 г.</w:t>
            </w:r>
          </w:p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E62D84" w:rsidP="00AE2BAD">
            <w:pPr>
              <w:widowControl w:val="0"/>
              <w:spacing w:after="0" w:line="204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</w:t>
            </w:r>
            <w:r w:rsidR="00AE2BAD"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специалист по правовой и кадровой работе Тарасова Людмила Олеговна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AE2BAD">
            <w:pPr>
              <w:widowControl w:val="0"/>
              <w:tabs>
                <w:tab w:val="left" w:pos="11057"/>
              </w:tabs>
              <w:spacing w:after="0" w:line="204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BAD" w:rsidRPr="00AE2BAD" w:rsidRDefault="00AE2BAD" w:rsidP="00BF29CF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E2BA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отсутствует</w:t>
            </w:r>
          </w:p>
          <w:p w:rsidR="00AE2BAD" w:rsidRPr="00AE2BAD" w:rsidRDefault="00AE2BAD" w:rsidP="00BF29CF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E2BAD" w:rsidRPr="00AE2BAD" w:rsidRDefault="00AE2BAD" w:rsidP="00BF29CF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E2BAD" w:rsidRPr="00AE2BAD" w:rsidRDefault="00AE2BAD" w:rsidP="00BF29CF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E2BAD" w:rsidRPr="00AE2BAD" w:rsidRDefault="00AE2BAD" w:rsidP="00BF29CF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E2BAD" w:rsidRPr="00AE2BAD" w:rsidRDefault="00AE2BAD" w:rsidP="00BF29CF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72C6E" w:rsidRPr="00A403C1" w:rsidRDefault="00972C6E" w:rsidP="00A403C1">
      <w:pPr>
        <w:tabs>
          <w:tab w:val="left" w:pos="11057"/>
        </w:tabs>
        <w:spacing w:after="12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</w:p>
    <w:p w:rsidR="00A403C1" w:rsidRPr="006C3275" w:rsidRDefault="00A403C1" w:rsidP="00A403C1">
      <w:pPr>
        <w:spacing w:line="252" w:lineRule="auto"/>
        <w:rPr>
          <w:rFonts w:ascii="Times New Roman" w:hAnsi="Times New Roman"/>
          <w:sz w:val="2"/>
        </w:rPr>
      </w:pPr>
    </w:p>
    <w:p w:rsidR="00F7226F" w:rsidRDefault="00F7226F" w:rsidP="00F7226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6. Результаты оценки эффективности реализации муниципальной программы «</w:t>
      </w:r>
      <w:r w:rsidR="000B5F39" w:rsidRPr="000B5F3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Развитие муниципального управления и муниципальной службы</w:t>
      </w: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2F" w:rsidRPr="0070242F" w:rsidRDefault="0070242F" w:rsidP="0070242F">
      <w:pPr>
        <w:keepNext/>
        <w:spacing w:after="0" w:line="240" w:lineRule="auto"/>
        <w:ind w:left="113" w:right="113" w:firstLine="595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Суммарная оценка степени достижения целевых показателей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024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равна </w:t>
      </w:r>
      <w:proofErr w:type="gramStart"/>
      <w:r w:rsidRPr="0070242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10  (</w:t>
      </w:r>
      <w:proofErr w:type="gramEnd"/>
      <w:r w:rsidRPr="0070242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</w:t>
      </w:r>
      <w:r w:rsidRPr="0070242F">
        <w:rPr>
          <w:rFonts w:ascii="Times New Roman" w:eastAsia="Times New Roman" w:hAnsi="Times New Roman" w:cs="Times New Roman"/>
          <w:bCs/>
          <w:sz w:val="16"/>
          <w:szCs w:val="16"/>
          <w:u w:val="single"/>
          <w:lang w:eastAsia="ru-RU"/>
        </w:rPr>
        <w:t>о</w:t>
      </w:r>
      <w:r w:rsidRPr="0070242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= Σ </w:t>
      </w:r>
      <w:proofErr w:type="spellStart"/>
      <w:r w:rsidRPr="0070242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</w:t>
      </w:r>
      <w:r w:rsidRPr="0070242F">
        <w:rPr>
          <w:rFonts w:ascii="Times New Roman" w:eastAsia="Times New Roman" w:hAnsi="Times New Roman" w:cs="Times New Roman"/>
          <w:bCs/>
          <w:sz w:val="16"/>
          <w:szCs w:val="16"/>
          <w:u w:val="single"/>
          <w:lang w:eastAsia="ru-RU"/>
        </w:rPr>
        <w:t>п</w:t>
      </w:r>
      <w:proofErr w:type="spellEnd"/>
      <w:r w:rsidRPr="0070242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Pr="0070242F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en-US" w:eastAsia="ru-RU"/>
        </w:rPr>
        <w:t>n</w:t>
      </w:r>
      <w:r w:rsidRPr="0070242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=10х11/10),</w:t>
      </w:r>
      <w:r w:rsidRPr="007024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 характеризует </w:t>
      </w:r>
    </w:p>
    <w:p w:rsidR="0070242F" w:rsidRPr="0070242F" w:rsidRDefault="0070242F" w:rsidP="0070242F">
      <w:pPr>
        <w:keepNext/>
        <w:spacing w:after="0" w:line="240" w:lineRule="auto"/>
        <w:ind w:right="113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        </w:t>
      </w:r>
      <w:r w:rsidRPr="0070242F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I</w:t>
      </w:r>
      <w:r w:rsidRPr="0070242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=1</w:t>
      </w:r>
    </w:p>
    <w:p w:rsidR="0070242F" w:rsidRPr="0070242F" w:rsidRDefault="0070242F" w:rsidP="0070242F">
      <w:pPr>
        <w:keepNext/>
        <w:spacing w:after="0" w:line="240" w:lineRule="auto"/>
        <w:ind w:right="113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высокий уровень эффективности реализации муниципальной программы по степени достижения целевых показателей.</w:t>
      </w:r>
    </w:p>
    <w:p w:rsidR="0070242F" w:rsidRPr="0070242F" w:rsidRDefault="0070242F" w:rsidP="0070242F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реализации основных мероприятий, приоритетных основных мероприятий, составляет </w:t>
      </w:r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100 (</w:t>
      </w:r>
      <w:proofErr w:type="spellStart"/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СРом</w:t>
      </w:r>
      <w:proofErr w:type="spellEnd"/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=</w:t>
      </w:r>
      <w:proofErr w:type="spellStart"/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Мв</w:t>
      </w:r>
      <w:proofErr w:type="spellEnd"/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/М=10/10=100)</w:t>
      </w: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02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70242F" w:rsidRPr="0070242F" w:rsidRDefault="0070242F" w:rsidP="0070242F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реализации основных мероприятий, приоритетных основных мероприятий, финансируемых за счет средств бюджета </w:t>
      </w:r>
      <w:proofErr w:type="spellStart"/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безвозмездных поселений в бюджет </w:t>
      </w:r>
      <w:proofErr w:type="spellStart"/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бюджета Октябрьского района,          </w:t>
      </w:r>
    </w:p>
    <w:p w:rsidR="0070242F" w:rsidRPr="0070242F" w:rsidRDefault="0070242F" w:rsidP="0070242F">
      <w:pPr>
        <w:tabs>
          <w:tab w:val="left" w:pos="195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0</w:t>
      </w:r>
      <w:r w:rsidRPr="0070242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</w:t>
      </w:r>
      <w:proofErr w:type="spellStart"/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СРом</w:t>
      </w:r>
      <w:proofErr w:type="spellEnd"/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=</w:t>
      </w:r>
      <w:proofErr w:type="spellStart"/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Мв</w:t>
      </w:r>
      <w:proofErr w:type="spellEnd"/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/М=10/10=1).</w:t>
      </w:r>
    </w:p>
    <w:p w:rsidR="0070242F" w:rsidRPr="0070242F" w:rsidRDefault="0070242F" w:rsidP="0070242F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соответствия запланированного уровня расходов:</w:t>
      </w:r>
    </w:p>
    <w:p w:rsidR="0070242F" w:rsidRPr="0070242F" w:rsidRDefault="0070242F" w:rsidP="0070242F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14840,9</w:t>
      </w:r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тыс. рублей      /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14416,9</w:t>
      </w:r>
      <w:r w:rsidRPr="0070242F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          </w:t>
      </w: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</w:t>
      </w:r>
      <w:proofErr w:type="gramStart"/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=  1</w:t>
      </w:r>
      <w:proofErr w:type="gramEnd"/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</w:p>
    <w:p w:rsidR="0070242F" w:rsidRPr="0070242F" w:rsidRDefault="0070242F" w:rsidP="0070242F">
      <w:pPr>
        <w:tabs>
          <w:tab w:val="left" w:pos="4230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024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Плановый объем </w:t>
      </w:r>
      <w:proofErr w:type="gramStart"/>
      <w:r w:rsidRPr="007024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финансирования  фактический</w:t>
      </w:r>
      <w:proofErr w:type="gramEnd"/>
      <w:r w:rsidRPr="007024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объем финансирования</w:t>
      </w:r>
    </w:p>
    <w:p w:rsidR="0070242F" w:rsidRPr="0070242F" w:rsidRDefault="0070242F" w:rsidP="0070242F">
      <w:pPr>
        <w:tabs>
          <w:tab w:val="left" w:pos="42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использования финансовых ресурсов на реализацию муниципальной программы:</w:t>
      </w:r>
    </w:p>
    <w:p w:rsidR="0070242F" w:rsidRPr="0070242F" w:rsidRDefault="0070242F" w:rsidP="0070242F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14840,9</w:t>
      </w:r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тыс. рублей      /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14416,9</w:t>
      </w:r>
      <w:r w:rsidRPr="0070242F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           </w:t>
      </w: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</w:t>
      </w:r>
      <w:proofErr w:type="gramStart"/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=  1</w:t>
      </w:r>
      <w:proofErr w:type="gramEnd"/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связи с чем бюджетная эффективность реализации муниципальной программы является высокой.</w:t>
      </w:r>
    </w:p>
    <w:p w:rsidR="0070242F" w:rsidRPr="0070242F" w:rsidRDefault="0070242F" w:rsidP="0070242F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в целом</w:t>
      </w:r>
      <w:r w:rsidRPr="0070242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242F" w:rsidRPr="0070242F" w:rsidRDefault="0070242F" w:rsidP="0070242F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4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 х 0,5 + 1 х 0,3 +1 х 0,2 = 1</w:t>
      </w: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связи с чем уровень реализации муниципальной программы является высокий.</w:t>
      </w:r>
    </w:p>
    <w:p w:rsidR="0070242F" w:rsidRPr="0070242F" w:rsidRDefault="0070242F" w:rsidP="00702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ассигнования на реализацию основных мероприятий, приоритетных основных мероприятий муниципальной программы «Развитие муниципального управления, муниципальной службы» в отчетном году были использованы в полном объеме.</w:t>
      </w:r>
    </w:p>
    <w:p w:rsidR="0070242F" w:rsidRDefault="0070242F" w:rsidP="0070242F">
      <w:pPr>
        <w:tabs>
          <w:tab w:val="left" w:pos="597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70242F" w:rsidRPr="0070242F" w:rsidRDefault="0070242F" w:rsidP="0070242F">
      <w:pPr>
        <w:tabs>
          <w:tab w:val="left" w:pos="597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7. Предложения по дальнейшей реализации муниципальной программы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B5914" w:rsidRPr="0070242F" w:rsidRDefault="00944A6D" w:rsidP="000B5914">
      <w:pPr>
        <w:autoSpaceDE w:val="0"/>
        <w:autoSpaceDN w:val="0"/>
        <w:adjustRightInd w:val="0"/>
        <w:spacing w:after="0" w:line="247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B5914" w:rsidRPr="0070242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Реализация </w:t>
      </w:r>
      <w:r w:rsidR="000B5914"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0B5914" w:rsidRPr="0070242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программы имеет важное социально-экономическое значение для </w:t>
      </w:r>
      <w:proofErr w:type="spellStart"/>
      <w:r w:rsidR="000B5914" w:rsidRPr="0070242F"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Красюковского</w:t>
      </w:r>
      <w:proofErr w:type="spellEnd"/>
      <w:r w:rsidR="000B5914" w:rsidRPr="0070242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поселения, позволяет добиться существенных позитивных результатов в сфере </w:t>
      </w:r>
      <w:r w:rsidR="000B5914" w:rsidRPr="007024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инициатив граждан</w:t>
      </w:r>
      <w:r w:rsidR="000B5914" w:rsidRPr="0070242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B5914" w:rsidRDefault="000B5914" w:rsidP="000B5914">
      <w:pPr>
        <w:tabs>
          <w:tab w:val="left" w:pos="597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851" w:rsidRPr="00845CFA" w:rsidRDefault="00EB0851" w:rsidP="007B1A14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845CFA" w:rsidRPr="00F443A5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845CFA" w:rsidRPr="00F443A5" w:rsidSect="00B55FC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B95" w:rsidRDefault="00745B95" w:rsidP="004C114D">
      <w:pPr>
        <w:spacing w:after="0" w:line="240" w:lineRule="auto"/>
      </w:pPr>
      <w:r>
        <w:separator/>
      </w:r>
    </w:p>
  </w:endnote>
  <w:endnote w:type="continuationSeparator" w:id="0">
    <w:p w:rsidR="00745B95" w:rsidRDefault="00745B95" w:rsidP="004C1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 PS">
    <w:altName w:val="Times New Roman"/>
    <w:charset w:val="CC"/>
    <w:family w:val="roman"/>
    <w:pitch w:val="variable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B95" w:rsidRDefault="00745B95" w:rsidP="004C114D">
      <w:pPr>
        <w:spacing w:after="0" w:line="240" w:lineRule="auto"/>
      </w:pPr>
      <w:r>
        <w:separator/>
      </w:r>
    </w:p>
  </w:footnote>
  <w:footnote w:type="continuationSeparator" w:id="0">
    <w:p w:rsidR="00745B95" w:rsidRDefault="00745B95" w:rsidP="004C1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14D" w:rsidRDefault="004C114D">
    <w:pPr>
      <w:pStyle w:val="a5"/>
    </w:pPr>
  </w:p>
  <w:p w:rsidR="004C114D" w:rsidRDefault="004C11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6788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E8197D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8D7D5E"/>
    <w:multiLevelType w:val="multilevel"/>
    <w:tmpl w:val="278D7D5E"/>
    <w:lvl w:ilvl="0">
      <w:start w:val="1"/>
      <w:numFmt w:val="decimal"/>
      <w:lvlText w:val="1.%1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2A35CBB"/>
    <w:multiLevelType w:val="hybridMultilevel"/>
    <w:tmpl w:val="B4AE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E4"/>
    <w:rsid w:val="00000596"/>
    <w:rsid w:val="00016029"/>
    <w:rsid w:val="00017121"/>
    <w:rsid w:val="00040B79"/>
    <w:rsid w:val="00090DB9"/>
    <w:rsid w:val="0009114D"/>
    <w:rsid w:val="0009457C"/>
    <w:rsid w:val="00095EDF"/>
    <w:rsid w:val="000A5031"/>
    <w:rsid w:val="000A7F41"/>
    <w:rsid w:val="000B5914"/>
    <w:rsid w:val="000B5F39"/>
    <w:rsid w:val="000D28A1"/>
    <w:rsid w:val="000D4FEC"/>
    <w:rsid w:val="000E0812"/>
    <w:rsid w:val="00104526"/>
    <w:rsid w:val="00115A53"/>
    <w:rsid w:val="00121149"/>
    <w:rsid w:val="001223D9"/>
    <w:rsid w:val="00123227"/>
    <w:rsid w:val="00132722"/>
    <w:rsid w:val="00133250"/>
    <w:rsid w:val="00156ECC"/>
    <w:rsid w:val="00157CED"/>
    <w:rsid w:val="00161B32"/>
    <w:rsid w:val="00164B50"/>
    <w:rsid w:val="00173297"/>
    <w:rsid w:val="00177726"/>
    <w:rsid w:val="00193E3A"/>
    <w:rsid w:val="001B47B9"/>
    <w:rsid w:val="001C0AD0"/>
    <w:rsid w:val="001C406F"/>
    <w:rsid w:val="001D248A"/>
    <w:rsid w:val="001D5AE4"/>
    <w:rsid w:val="001E1EE7"/>
    <w:rsid w:val="001E7881"/>
    <w:rsid w:val="00215F97"/>
    <w:rsid w:val="00275CB1"/>
    <w:rsid w:val="00277065"/>
    <w:rsid w:val="00282D88"/>
    <w:rsid w:val="00292A2B"/>
    <w:rsid w:val="002B0CA2"/>
    <w:rsid w:val="002B369B"/>
    <w:rsid w:val="002B5085"/>
    <w:rsid w:val="002B7EDC"/>
    <w:rsid w:val="002C1AA2"/>
    <w:rsid w:val="002F7CFF"/>
    <w:rsid w:val="003365AB"/>
    <w:rsid w:val="003530C9"/>
    <w:rsid w:val="003819F8"/>
    <w:rsid w:val="003B1AF5"/>
    <w:rsid w:val="003C3A1B"/>
    <w:rsid w:val="003C57A2"/>
    <w:rsid w:val="003E0ADA"/>
    <w:rsid w:val="004039E9"/>
    <w:rsid w:val="004129F0"/>
    <w:rsid w:val="004330B0"/>
    <w:rsid w:val="0044456D"/>
    <w:rsid w:val="0049521F"/>
    <w:rsid w:val="004A5ABE"/>
    <w:rsid w:val="004C114D"/>
    <w:rsid w:val="004C18A0"/>
    <w:rsid w:val="004C49E1"/>
    <w:rsid w:val="004D6C81"/>
    <w:rsid w:val="004F2A28"/>
    <w:rsid w:val="00500FE1"/>
    <w:rsid w:val="00520435"/>
    <w:rsid w:val="005235C5"/>
    <w:rsid w:val="00543A3F"/>
    <w:rsid w:val="005676B7"/>
    <w:rsid w:val="00577395"/>
    <w:rsid w:val="00580098"/>
    <w:rsid w:val="0058258A"/>
    <w:rsid w:val="005927D0"/>
    <w:rsid w:val="005C1B58"/>
    <w:rsid w:val="005D17D2"/>
    <w:rsid w:val="005D2F18"/>
    <w:rsid w:val="005F5C5D"/>
    <w:rsid w:val="00604D3D"/>
    <w:rsid w:val="006163E6"/>
    <w:rsid w:val="00617A8C"/>
    <w:rsid w:val="00654C30"/>
    <w:rsid w:val="00663031"/>
    <w:rsid w:val="006A047F"/>
    <w:rsid w:val="006A576A"/>
    <w:rsid w:val="006A6EDC"/>
    <w:rsid w:val="006B54C2"/>
    <w:rsid w:val="006C37A1"/>
    <w:rsid w:val="006D0EA6"/>
    <w:rsid w:val="006F115D"/>
    <w:rsid w:val="006F2AFB"/>
    <w:rsid w:val="006F6006"/>
    <w:rsid w:val="006F6D8E"/>
    <w:rsid w:val="0070242F"/>
    <w:rsid w:val="00704681"/>
    <w:rsid w:val="00722F1E"/>
    <w:rsid w:val="00745B95"/>
    <w:rsid w:val="007807ED"/>
    <w:rsid w:val="00782194"/>
    <w:rsid w:val="00794EF8"/>
    <w:rsid w:val="007B1A14"/>
    <w:rsid w:val="007B43C9"/>
    <w:rsid w:val="00804454"/>
    <w:rsid w:val="00823FD8"/>
    <w:rsid w:val="00836580"/>
    <w:rsid w:val="008366A0"/>
    <w:rsid w:val="00845CFA"/>
    <w:rsid w:val="00857959"/>
    <w:rsid w:val="008800FA"/>
    <w:rsid w:val="008A0640"/>
    <w:rsid w:val="009050BC"/>
    <w:rsid w:val="00911A86"/>
    <w:rsid w:val="00937FE1"/>
    <w:rsid w:val="00942A1E"/>
    <w:rsid w:val="00944A6D"/>
    <w:rsid w:val="00972C6E"/>
    <w:rsid w:val="0098104D"/>
    <w:rsid w:val="009877EF"/>
    <w:rsid w:val="009A7DA9"/>
    <w:rsid w:val="009D45B7"/>
    <w:rsid w:val="00A00687"/>
    <w:rsid w:val="00A152D1"/>
    <w:rsid w:val="00A16F6F"/>
    <w:rsid w:val="00A403C1"/>
    <w:rsid w:val="00A47F1F"/>
    <w:rsid w:val="00A66B6F"/>
    <w:rsid w:val="00A93B92"/>
    <w:rsid w:val="00AA1BA2"/>
    <w:rsid w:val="00AB73C1"/>
    <w:rsid w:val="00AE01EB"/>
    <w:rsid w:val="00AE1CDC"/>
    <w:rsid w:val="00AE2BAD"/>
    <w:rsid w:val="00AE31CB"/>
    <w:rsid w:val="00B00358"/>
    <w:rsid w:val="00B00B96"/>
    <w:rsid w:val="00B40ACB"/>
    <w:rsid w:val="00B55FC4"/>
    <w:rsid w:val="00B57DCD"/>
    <w:rsid w:val="00BA407C"/>
    <w:rsid w:val="00BA616C"/>
    <w:rsid w:val="00BC2123"/>
    <w:rsid w:val="00BE02E9"/>
    <w:rsid w:val="00BF29CF"/>
    <w:rsid w:val="00C164D6"/>
    <w:rsid w:val="00C36D5C"/>
    <w:rsid w:val="00C40BBD"/>
    <w:rsid w:val="00C82B89"/>
    <w:rsid w:val="00C96E63"/>
    <w:rsid w:val="00CA4324"/>
    <w:rsid w:val="00CD59BE"/>
    <w:rsid w:val="00CD6628"/>
    <w:rsid w:val="00CE07D0"/>
    <w:rsid w:val="00CE6BA5"/>
    <w:rsid w:val="00CF0B7E"/>
    <w:rsid w:val="00D02079"/>
    <w:rsid w:val="00D1044C"/>
    <w:rsid w:val="00D11AC8"/>
    <w:rsid w:val="00D26AB7"/>
    <w:rsid w:val="00D448DB"/>
    <w:rsid w:val="00D9457B"/>
    <w:rsid w:val="00D9500A"/>
    <w:rsid w:val="00D95459"/>
    <w:rsid w:val="00DA2AC2"/>
    <w:rsid w:val="00DA429E"/>
    <w:rsid w:val="00DB2B4B"/>
    <w:rsid w:val="00DC104A"/>
    <w:rsid w:val="00DD6741"/>
    <w:rsid w:val="00DD7BC5"/>
    <w:rsid w:val="00DE7D45"/>
    <w:rsid w:val="00DF39EC"/>
    <w:rsid w:val="00E07547"/>
    <w:rsid w:val="00E13226"/>
    <w:rsid w:val="00E16562"/>
    <w:rsid w:val="00E230A5"/>
    <w:rsid w:val="00E32EFD"/>
    <w:rsid w:val="00E41980"/>
    <w:rsid w:val="00E53246"/>
    <w:rsid w:val="00E57542"/>
    <w:rsid w:val="00E57C9A"/>
    <w:rsid w:val="00E62D84"/>
    <w:rsid w:val="00E8461D"/>
    <w:rsid w:val="00E877D3"/>
    <w:rsid w:val="00E93AE9"/>
    <w:rsid w:val="00EA44FD"/>
    <w:rsid w:val="00EB0851"/>
    <w:rsid w:val="00EC2D70"/>
    <w:rsid w:val="00ED503D"/>
    <w:rsid w:val="00EF2678"/>
    <w:rsid w:val="00F06C2F"/>
    <w:rsid w:val="00F15C55"/>
    <w:rsid w:val="00F312B8"/>
    <w:rsid w:val="00F3411F"/>
    <w:rsid w:val="00F443A5"/>
    <w:rsid w:val="00F558E9"/>
    <w:rsid w:val="00F7226F"/>
    <w:rsid w:val="00F7473C"/>
    <w:rsid w:val="00FB2976"/>
    <w:rsid w:val="00FC6A4E"/>
    <w:rsid w:val="00FC7B79"/>
    <w:rsid w:val="00FE0A1B"/>
    <w:rsid w:val="00FE31B5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05EC7-3644-4305-9151-4785184E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5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772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403C1"/>
  </w:style>
  <w:style w:type="paragraph" w:styleId="a5">
    <w:name w:val="header"/>
    <w:basedOn w:val="a"/>
    <w:link w:val="a6"/>
    <w:uiPriority w:val="99"/>
    <w:unhideWhenUsed/>
    <w:rsid w:val="004C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114D"/>
  </w:style>
  <w:style w:type="paragraph" w:styleId="a7">
    <w:name w:val="footer"/>
    <w:basedOn w:val="a"/>
    <w:link w:val="a8"/>
    <w:uiPriority w:val="99"/>
    <w:unhideWhenUsed/>
    <w:rsid w:val="004C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1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DD9A4-335B-48C9-97E3-307FB0691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5358</TotalTime>
  <Pages>16</Pages>
  <Words>3021</Words>
  <Characters>17221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</dc:creator>
  <cp:keywords/>
  <dc:description/>
  <cp:lastModifiedBy>Finans</cp:lastModifiedBy>
  <cp:revision>333</cp:revision>
  <dcterms:created xsi:type="dcterms:W3CDTF">2026-01-27T12:58:00Z</dcterms:created>
  <dcterms:modified xsi:type="dcterms:W3CDTF">2026-03-05T08:40:00Z</dcterms:modified>
</cp:coreProperties>
</file>