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1DF9F074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163C9A">
        <w:rPr>
          <w:b/>
          <w:szCs w:val="28"/>
        </w:rPr>
        <w:t>10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506FF7">
        <w:rPr>
          <w:b/>
          <w:szCs w:val="28"/>
        </w:rPr>
        <w:t>4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163C9A">
        <w:rPr>
          <w:b/>
          <w:szCs w:val="28"/>
        </w:rPr>
        <w:t>93</w:t>
      </w:r>
      <w:r w:rsidRPr="00820F6E">
        <w:rPr>
          <w:b/>
          <w:color w:val="FF0000"/>
          <w:szCs w:val="28"/>
        </w:rPr>
        <w:t xml:space="preserve">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06FF7">
        <w:trPr>
          <w:trHeight w:val="2276"/>
        </w:trPr>
        <w:tc>
          <w:tcPr>
            <w:tcW w:w="4851" w:type="dxa"/>
            <w:shd w:val="clear" w:color="auto" w:fill="auto"/>
          </w:tcPr>
          <w:p w14:paraId="1BBAE80D" w14:textId="655B893D" w:rsidR="00EB5900" w:rsidRPr="00F53F22" w:rsidRDefault="004023FD" w:rsidP="00551395">
            <w:pPr>
              <w:pStyle w:val="210"/>
              <w:ind w:right="-108"/>
              <w:rPr>
                <w:b/>
                <w:szCs w:val="28"/>
              </w:rPr>
            </w:pPr>
            <w:r w:rsidRPr="004023FD">
              <w:rPr>
                <w:b/>
                <w:bCs/>
                <w:color w:val="000000"/>
                <w:szCs w:val="28"/>
                <w:lang w:bidi="ru-RU"/>
              </w:rPr>
              <w:t xml:space="preserve">О порядке подготовки населения в области пожарной безопасности на территории </w:t>
            </w:r>
            <w:proofErr w:type="spellStart"/>
            <w:r w:rsidR="00506FF7" w:rsidRPr="00506FF7">
              <w:rPr>
                <w:b/>
                <w:bCs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="00506FF7" w:rsidRPr="00506FF7">
              <w:rPr>
                <w:b/>
                <w:bCs/>
                <w:color w:val="000000"/>
                <w:szCs w:val="28"/>
                <w:lang w:bidi="ru-RU"/>
              </w:rPr>
              <w:t xml:space="preserve"> сельского поселения </w:t>
            </w: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6986DCEF" w14:textId="77777777" w:rsidR="00AD03F5" w:rsidRDefault="00AD03F5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252F4B66" w14:textId="77777777" w:rsidR="00506FF7" w:rsidRDefault="00506FF7" w:rsidP="00506FF7">
      <w:pPr>
        <w:ind w:firstLine="709"/>
        <w:jc w:val="both"/>
        <w:rPr>
          <w:szCs w:val="28"/>
        </w:rPr>
      </w:pPr>
    </w:p>
    <w:p w14:paraId="59334C1F" w14:textId="380138E6" w:rsidR="00C57841" w:rsidRPr="00C57841" w:rsidRDefault="00506FF7" w:rsidP="00C57841">
      <w:pPr>
        <w:jc w:val="both"/>
        <w:rPr>
          <w:szCs w:val="28"/>
        </w:rPr>
      </w:pPr>
      <w:r>
        <w:rPr>
          <w:szCs w:val="28"/>
        </w:rPr>
        <w:t xml:space="preserve">        </w:t>
      </w:r>
      <w:r w:rsidR="00C57841" w:rsidRPr="00C57841">
        <w:rPr>
          <w:szCs w:val="28"/>
        </w:rPr>
        <w:t xml:space="preserve">В соответствии с Федеральным законом от 21 декабря 1994 года № 69-ФЗ «О пожарной безопасности», </w:t>
      </w:r>
      <w:r w:rsidR="004023FD">
        <w:rPr>
          <w:szCs w:val="28"/>
        </w:rPr>
        <w:t>п</w:t>
      </w:r>
      <w:r w:rsidR="00C57841" w:rsidRPr="00C57841">
        <w:rPr>
          <w:szCs w:val="28"/>
        </w:rPr>
        <w:t xml:space="preserve">остановлением Правительства РФ от 16 сентября 2020 года № 1479 «Об утверждении Правил противопожарного режима в Российской Федерации» в целях обеспечения пожарной безопасности населения, защиты жизни и здоровья граждан в </w:t>
      </w:r>
      <w:proofErr w:type="spellStart"/>
      <w:r w:rsidR="00CC13C6">
        <w:rPr>
          <w:szCs w:val="28"/>
        </w:rPr>
        <w:t>Красюковском</w:t>
      </w:r>
      <w:proofErr w:type="spellEnd"/>
      <w:r w:rsidR="00CC13C6">
        <w:rPr>
          <w:szCs w:val="28"/>
        </w:rPr>
        <w:t xml:space="preserve"> сельском поселении</w:t>
      </w:r>
      <w:r w:rsidR="00C57841" w:rsidRPr="00C57841">
        <w:rPr>
          <w:szCs w:val="28"/>
        </w:rPr>
        <w:t xml:space="preserve">, руководствуясь Уставом муниципального образования сельское поселение </w:t>
      </w:r>
      <w:r w:rsidR="00CC13C6">
        <w:rPr>
          <w:szCs w:val="28"/>
        </w:rPr>
        <w:t>«</w:t>
      </w:r>
      <w:proofErr w:type="spellStart"/>
      <w:r w:rsidR="00CC13C6">
        <w:rPr>
          <w:szCs w:val="28"/>
        </w:rPr>
        <w:t>Красюковское</w:t>
      </w:r>
      <w:proofErr w:type="spellEnd"/>
      <w:r w:rsidR="00CC13C6">
        <w:rPr>
          <w:szCs w:val="28"/>
        </w:rPr>
        <w:t xml:space="preserve"> сельское поселение Октябрьского р</w:t>
      </w:r>
      <w:r w:rsidR="00C57841" w:rsidRPr="00C57841">
        <w:rPr>
          <w:szCs w:val="28"/>
        </w:rPr>
        <w:t xml:space="preserve">айона </w:t>
      </w:r>
    </w:p>
    <w:p w14:paraId="7747E29F" w14:textId="77777777" w:rsidR="00163C9A" w:rsidRDefault="00CC13C6" w:rsidP="00C57841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</w:t>
      </w:r>
    </w:p>
    <w:p w14:paraId="1FFC2106" w14:textId="7F4D3497" w:rsidR="00C57841" w:rsidRPr="00C57841" w:rsidRDefault="00163C9A" w:rsidP="00C57841">
      <w:pPr>
        <w:jc w:val="both"/>
        <w:rPr>
          <w:szCs w:val="28"/>
        </w:rPr>
      </w:pPr>
      <w:r>
        <w:rPr>
          <w:szCs w:val="28"/>
        </w:rPr>
        <w:t xml:space="preserve">                                          </w:t>
      </w:r>
      <w:r w:rsidR="00CC13C6">
        <w:rPr>
          <w:szCs w:val="28"/>
        </w:rPr>
        <w:t xml:space="preserve">   </w:t>
      </w:r>
      <w:r w:rsidR="00C57841" w:rsidRPr="00C57841">
        <w:rPr>
          <w:szCs w:val="28"/>
        </w:rPr>
        <w:t>ПОСТАНОВЛ</w:t>
      </w:r>
      <w:r w:rsidR="00CC13C6">
        <w:rPr>
          <w:szCs w:val="28"/>
        </w:rPr>
        <w:t>ЯЮ</w:t>
      </w:r>
      <w:r w:rsidR="00C57841" w:rsidRPr="00C57841">
        <w:rPr>
          <w:szCs w:val="28"/>
        </w:rPr>
        <w:t>:</w:t>
      </w:r>
    </w:p>
    <w:p w14:paraId="268B9BE7" w14:textId="77777777" w:rsidR="00C57841" w:rsidRPr="00C57841" w:rsidRDefault="00C57841" w:rsidP="00C57841">
      <w:pPr>
        <w:jc w:val="both"/>
        <w:rPr>
          <w:szCs w:val="28"/>
        </w:rPr>
      </w:pPr>
    </w:p>
    <w:p w14:paraId="54E8B3A6" w14:textId="51B3EF54" w:rsidR="00C57841" w:rsidRPr="00C57841" w:rsidRDefault="00163C9A" w:rsidP="00C57841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</w:t>
      </w:r>
      <w:r w:rsidR="00C57841" w:rsidRPr="00C57841">
        <w:rPr>
          <w:bCs/>
          <w:szCs w:val="28"/>
        </w:rPr>
        <w:t xml:space="preserve">1. Утвердить Порядок подготовки населения в области пожарной безопасности на территории </w:t>
      </w:r>
      <w:proofErr w:type="spellStart"/>
      <w:r w:rsidR="00CC13C6">
        <w:rPr>
          <w:szCs w:val="28"/>
        </w:rPr>
        <w:t>Красюковского</w:t>
      </w:r>
      <w:proofErr w:type="spellEnd"/>
      <w:r w:rsidR="00C57841" w:rsidRPr="00C57841">
        <w:rPr>
          <w:szCs w:val="28"/>
        </w:rPr>
        <w:t xml:space="preserve"> сельско</w:t>
      </w:r>
      <w:r w:rsidR="00CC13C6">
        <w:rPr>
          <w:szCs w:val="28"/>
        </w:rPr>
        <w:t>го</w:t>
      </w:r>
      <w:r w:rsidR="00C57841" w:rsidRPr="00C57841">
        <w:rPr>
          <w:szCs w:val="28"/>
        </w:rPr>
        <w:t xml:space="preserve"> поселени</w:t>
      </w:r>
      <w:r w:rsidR="00CC13C6">
        <w:rPr>
          <w:szCs w:val="28"/>
        </w:rPr>
        <w:t>я</w:t>
      </w:r>
      <w:r w:rsidR="00C57841" w:rsidRPr="00C57841">
        <w:rPr>
          <w:szCs w:val="28"/>
        </w:rPr>
        <w:t xml:space="preserve"> </w:t>
      </w:r>
      <w:r w:rsidR="00C57841" w:rsidRPr="00C57841">
        <w:rPr>
          <w:bCs/>
          <w:szCs w:val="28"/>
        </w:rPr>
        <w:t>согласно приложению.</w:t>
      </w:r>
    </w:p>
    <w:p w14:paraId="7E40D31F" w14:textId="7E431888" w:rsidR="00C57841" w:rsidRPr="00C57841" w:rsidRDefault="00163C9A" w:rsidP="00C57841">
      <w:pPr>
        <w:jc w:val="both"/>
        <w:rPr>
          <w:bCs/>
          <w:szCs w:val="28"/>
        </w:rPr>
      </w:pPr>
      <w:r>
        <w:rPr>
          <w:bCs/>
          <w:szCs w:val="28"/>
        </w:rPr>
        <w:t xml:space="preserve">       </w:t>
      </w:r>
      <w:r w:rsidR="00C57841" w:rsidRPr="00C57841">
        <w:rPr>
          <w:bCs/>
          <w:szCs w:val="28"/>
        </w:rPr>
        <w:t xml:space="preserve">2. Рекомендовать организациям, расположенным на территории </w:t>
      </w:r>
      <w:proofErr w:type="spellStart"/>
      <w:r w:rsidR="00CC13C6">
        <w:rPr>
          <w:szCs w:val="28"/>
        </w:rPr>
        <w:t>Красюковского</w:t>
      </w:r>
      <w:proofErr w:type="spellEnd"/>
      <w:r w:rsidR="00CC13C6">
        <w:rPr>
          <w:szCs w:val="28"/>
        </w:rPr>
        <w:t xml:space="preserve"> сельского поселения</w:t>
      </w:r>
      <w:r w:rsidR="00C57841" w:rsidRPr="00C57841">
        <w:rPr>
          <w:bCs/>
          <w:szCs w:val="28"/>
        </w:rPr>
        <w:t>, независимо от их организационно-правовых форм и форм собственности:</w:t>
      </w:r>
    </w:p>
    <w:p w14:paraId="17F05B14" w14:textId="650E94C7" w:rsidR="00C57841" w:rsidRPr="00C57841" w:rsidRDefault="00163C9A" w:rsidP="00C57841">
      <w:pPr>
        <w:jc w:val="both"/>
        <w:rPr>
          <w:bCs/>
          <w:szCs w:val="28"/>
        </w:rPr>
      </w:pPr>
      <w:r>
        <w:rPr>
          <w:bCs/>
          <w:szCs w:val="28"/>
        </w:rPr>
        <w:t xml:space="preserve">  </w:t>
      </w:r>
      <w:r w:rsidR="00C57841" w:rsidRPr="00C57841">
        <w:rPr>
          <w:bCs/>
          <w:szCs w:val="28"/>
        </w:rPr>
        <w:t>2.1. Организовать обучение (проведение инструктажей) населения непосредственно по месту жительства.</w:t>
      </w:r>
    </w:p>
    <w:p w14:paraId="7AE2C9D5" w14:textId="77777777" w:rsidR="00C57841" w:rsidRPr="00C57841" w:rsidRDefault="00C57841" w:rsidP="00C57841">
      <w:pPr>
        <w:jc w:val="both"/>
        <w:rPr>
          <w:bCs/>
          <w:szCs w:val="28"/>
        </w:rPr>
      </w:pPr>
      <w:r w:rsidRPr="00C57841">
        <w:rPr>
          <w:bCs/>
          <w:szCs w:val="28"/>
        </w:rPr>
        <w:t>2.2. Предусмотреть создание кабинетов (уголков) обучения мерам пожарной безопасности, обеспечив их необходимым комплектом учебной, методической литературы и наглядными пособиями.</w:t>
      </w:r>
    </w:p>
    <w:p w14:paraId="6965D9BA" w14:textId="77777777" w:rsidR="00C57841" w:rsidRPr="00C57841" w:rsidRDefault="00C57841" w:rsidP="00C57841">
      <w:pPr>
        <w:jc w:val="both"/>
        <w:rPr>
          <w:bCs/>
          <w:szCs w:val="28"/>
        </w:rPr>
      </w:pPr>
      <w:r w:rsidRPr="00C57841">
        <w:rPr>
          <w:bCs/>
          <w:szCs w:val="28"/>
        </w:rPr>
        <w:lastRenderedPageBreak/>
        <w:t>2.3. Осуществлять пропаганду противопожарных знаний, в том числе с использованием средств массовой информации.</w:t>
      </w:r>
    </w:p>
    <w:p w14:paraId="035E9D66" w14:textId="5040F15E" w:rsidR="00C57841" w:rsidRPr="00C57841" w:rsidRDefault="00163C9A" w:rsidP="00163C9A">
      <w:pPr>
        <w:ind w:firstLine="567"/>
        <w:jc w:val="both"/>
        <w:rPr>
          <w:szCs w:val="28"/>
        </w:rPr>
      </w:pPr>
      <w:r w:rsidRPr="00163C9A">
        <w:rPr>
          <w:szCs w:val="28"/>
        </w:rPr>
        <w:t xml:space="preserve">3. </w:t>
      </w:r>
      <w:r w:rsidR="00C57841" w:rsidRPr="00C57841">
        <w:rPr>
          <w:szCs w:val="28"/>
        </w:rPr>
        <w:t xml:space="preserve">Признать утратившим силу </w:t>
      </w:r>
      <w:r w:rsidRPr="00163C9A">
        <w:rPr>
          <w:szCs w:val="28"/>
        </w:rPr>
        <w:t>п</w:t>
      </w:r>
      <w:r w:rsidR="00C57841" w:rsidRPr="00C57841">
        <w:rPr>
          <w:szCs w:val="28"/>
        </w:rPr>
        <w:t xml:space="preserve">остановление Администрации сельского поселения </w:t>
      </w:r>
      <w:r w:rsidRPr="00163C9A">
        <w:rPr>
          <w:szCs w:val="28"/>
        </w:rPr>
        <w:t xml:space="preserve">от </w:t>
      </w:r>
      <w:r w:rsidR="00C57841" w:rsidRPr="00C57841">
        <w:rPr>
          <w:szCs w:val="28"/>
        </w:rPr>
        <w:t>20 июня 201</w:t>
      </w:r>
      <w:r w:rsidRPr="00163C9A">
        <w:rPr>
          <w:szCs w:val="28"/>
        </w:rPr>
        <w:t>9</w:t>
      </w:r>
      <w:r w:rsidR="00C57841" w:rsidRPr="00C57841">
        <w:rPr>
          <w:szCs w:val="28"/>
        </w:rPr>
        <w:t xml:space="preserve"> года № 43 «О порядке подготовки населения в области пожарной безопасности на территории </w:t>
      </w:r>
      <w:proofErr w:type="spellStart"/>
      <w:r w:rsidRPr="00163C9A">
        <w:rPr>
          <w:szCs w:val="28"/>
        </w:rPr>
        <w:t>Красюковского</w:t>
      </w:r>
      <w:proofErr w:type="spellEnd"/>
      <w:r w:rsidRPr="00163C9A">
        <w:rPr>
          <w:szCs w:val="28"/>
        </w:rPr>
        <w:t xml:space="preserve"> сельского поселения</w:t>
      </w:r>
      <w:r w:rsidR="00C57841" w:rsidRPr="00C57841">
        <w:rPr>
          <w:szCs w:val="28"/>
        </w:rPr>
        <w:t xml:space="preserve">». </w:t>
      </w:r>
    </w:p>
    <w:p w14:paraId="75393157" w14:textId="3138873D" w:rsidR="00163C9A" w:rsidRPr="00163C9A" w:rsidRDefault="00163C9A" w:rsidP="00163C9A">
      <w:pPr>
        <w:jc w:val="both"/>
        <w:rPr>
          <w:szCs w:val="28"/>
        </w:rPr>
      </w:pPr>
      <w:r w:rsidRPr="00163C9A">
        <w:rPr>
          <w:szCs w:val="28"/>
        </w:rPr>
        <w:t xml:space="preserve">        4. Настоящее постановление подлежит официальному опубликованию и размещению на официальном сайте Администрации </w:t>
      </w:r>
      <w:proofErr w:type="spellStart"/>
      <w:proofErr w:type="gramStart"/>
      <w:r w:rsidRPr="00163C9A">
        <w:rPr>
          <w:szCs w:val="28"/>
        </w:rPr>
        <w:t>Красюковского</w:t>
      </w:r>
      <w:proofErr w:type="spellEnd"/>
      <w:r w:rsidRPr="00163C9A">
        <w:rPr>
          <w:szCs w:val="28"/>
        </w:rPr>
        <w:t xml:space="preserve">  сельского</w:t>
      </w:r>
      <w:proofErr w:type="gramEnd"/>
      <w:r w:rsidRPr="00163C9A">
        <w:rPr>
          <w:szCs w:val="28"/>
        </w:rPr>
        <w:t xml:space="preserve"> поселения в информационно-телекоммуникационной сети «Интернет».</w:t>
      </w:r>
    </w:p>
    <w:p w14:paraId="2671B435" w14:textId="1487E51E" w:rsidR="00C57841" w:rsidRPr="00C57841" w:rsidRDefault="00163C9A" w:rsidP="00163C9A">
      <w:pPr>
        <w:jc w:val="both"/>
        <w:rPr>
          <w:b/>
          <w:szCs w:val="28"/>
        </w:rPr>
      </w:pPr>
      <w:r w:rsidRPr="00163C9A">
        <w:rPr>
          <w:szCs w:val="28"/>
        </w:rPr>
        <w:t xml:space="preserve"> 5. Контроль по выполнению постановления оставляю за собой.</w:t>
      </w:r>
    </w:p>
    <w:p w14:paraId="731B1338" w14:textId="4FE78069" w:rsidR="00C57841" w:rsidRDefault="00C57841" w:rsidP="00C57841">
      <w:pPr>
        <w:jc w:val="both"/>
        <w:rPr>
          <w:b/>
          <w:szCs w:val="28"/>
        </w:rPr>
      </w:pPr>
    </w:p>
    <w:p w14:paraId="7F362A36" w14:textId="77777777" w:rsidR="00163C9A" w:rsidRPr="00C57841" w:rsidRDefault="00163C9A" w:rsidP="00C57841">
      <w:pPr>
        <w:jc w:val="both"/>
        <w:rPr>
          <w:b/>
          <w:szCs w:val="28"/>
        </w:rPr>
      </w:pPr>
    </w:p>
    <w:p w14:paraId="5C3251ED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 xml:space="preserve">Глава Администрации </w:t>
      </w:r>
    </w:p>
    <w:p w14:paraId="117DD175" w14:textId="77777777" w:rsidR="00CC13C6" w:rsidRPr="00CC13C6" w:rsidRDefault="00CC13C6" w:rsidP="00CC13C6">
      <w:pPr>
        <w:jc w:val="both"/>
        <w:rPr>
          <w:bCs/>
          <w:szCs w:val="28"/>
        </w:rPr>
      </w:pPr>
      <w:proofErr w:type="spellStart"/>
      <w:r w:rsidRPr="00CC13C6">
        <w:rPr>
          <w:bCs/>
          <w:szCs w:val="28"/>
        </w:rPr>
        <w:t>Красюковского</w:t>
      </w:r>
      <w:proofErr w:type="spellEnd"/>
      <w:r w:rsidRPr="00CC13C6">
        <w:rPr>
          <w:bCs/>
          <w:szCs w:val="28"/>
        </w:rPr>
        <w:t xml:space="preserve"> сельского поселения                                           </w:t>
      </w:r>
      <w:proofErr w:type="spellStart"/>
      <w:r w:rsidRPr="00CC13C6">
        <w:rPr>
          <w:bCs/>
          <w:szCs w:val="28"/>
        </w:rPr>
        <w:t>Н.В.Бабенко</w:t>
      </w:r>
      <w:proofErr w:type="spellEnd"/>
    </w:p>
    <w:p w14:paraId="22D93F9C" w14:textId="77777777" w:rsidR="00CC13C6" w:rsidRPr="00CC13C6" w:rsidRDefault="00CC13C6" w:rsidP="00CC13C6">
      <w:pPr>
        <w:jc w:val="both"/>
        <w:rPr>
          <w:bCs/>
          <w:szCs w:val="28"/>
        </w:rPr>
      </w:pPr>
    </w:p>
    <w:p w14:paraId="036A0FCE" w14:textId="77777777" w:rsidR="00CC13C6" w:rsidRPr="00CC13C6" w:rsidRDefault="00CC13C6" w:rsidP="00CC13C6">
      <w:pPr>
        <w:jc w:val="both"/>
        <w:rPr>
          <w:bCs/>
          <w:szCs w:val="28"/>
        </w:rPr>
      </w:pPr>
    </w:p>
    <w:p w14:paraId="16ECF3EE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 xml:space="preserve">Постановление вносит старший инспектор  </w:t>
      </w:r>
    </w:p>
    <w:p w14:paraId="1B56BDBE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>по организации работы с обращениями граждан</w:t>
      </w:r>
    </w:p>
    <w:p w14:paraId="69B9D20D" w14:textId="77777777" w:rsidR="00CC13C6" w:rsidRPr="00CC13C6" w:rsidRDefault="00CC13C6" w:rsidP="00CC13C6">
      <w:pPr>
        <w:jc w:val="both"/>
        <w:rPr>
          <w:bCs/>
          <w:szCs w:val="28"/>
        </w:rPr>
      </w:pPr>
      <w:r w:rsidRPr="00CC13C6">
        <w:rPr>
          <w:bCs/>
          <w:szCs w:val="28"/>
        </w:rPr>
        <w:t xml:space="preserve">                                                                 </w:t>
      </w:r>
    </w:p>
    <w:p w14:paraId="3EB1FF79" w14:textId="4778EA20" w:rsidR="00C57841" w:rsidRPr="00CC13C6" w:rsidRDefault="00C57841" w:rsidP="00C57841">
      <w:pPr>
        <w:jc w:val="both"/>
        <w:rPr>
          <w:bCs/>
          <w:szCs w:val="28"/>
        </w:rPr>
      </w:pPr>
    </w:p>
    <w:p w14:paraId="04BAAE70" w14:textId="08C2A5E1" w:rsidR="00CC13C6" w:rsidRPr="00CC13C6" w:rsidRDefault="00CC13C6" w:rsidP="00C57841">
      <w:pPr>
        <w:jc w:val="both"/>
        <w:rPr>
          <w:bCs/>
          <w:szCs w:val="28"/>
        </w:rPr>
      </w:pPr>
    </w:p>
    <w:p w14:paraId="2E625C24" w14:textId="0E759BC9" w:rsidR="00CC13C6" w:rsidRDefault="00CC13C6" w:rsidP="00C57841">
      <w:pPr>
        <w:jc w:val="both"/>
        <w:rPr>
          <w:szCs w:val="28"/>
        </w:rPr>
      </w:pPr>
    </w:p>
    <w:p w14:paraId="50E6252B" w14:textId="282CB079" w:rsidR="00CC13C6" w:rsidRDefault="00CC13C6" w:rsidP="00C57841">
      <w:pPr>
        <w:jc w:val="both"/>
        <w:rPr>
          <w:szCs w:val="28"/>
        </w:rPr>
      </w:pPr>
    </w:p>
    <w:p w14:paraId="557AE13B" w14:textId="661F7504" w:rsidR="00CC13C6" w:rsidRDefault="00CC13C6" w:rsidP="00C57841">
      <w:pPr>
        <w:jc w:val="both"/>
        <w:rPr>
          <w:szCs w:val="28"/>
        </w:rPr>
      </w:pPr>
    </w:p>
    <w:p w14:paraId="5FD8F976" w14:textId="21E709FF" w:rsidR="00CC13C6" w:rsidRDefault="00CC13C6" w:rsidP="00C57841">
      <w:pPr>
        <w:jc w:val="both"/>
        <w:rPr>
          <w:szCs w:val="28"/>
        </w:rPr>
      </w:pPr>
    </w:p>
    <w:p w14:paraId="37774538" w14:textId="75A7370E" w:rsidR="00CC13C6" w:rsidRDefault="00CC13C6" w:rsidP="00C57841">
      <w:pPr>
        <w:jc w:val="both"/>
        <w:rPr>
          <w:szCs w:val="28"/>
        </w:rPr>
      </w:pPr>
    </w:p>
    <w:p w14:paraId="2AF7F964" w14:textId="06273AFD" w:rsidR="00CC13C6" w:rsidRDefault="00CC13C6" w:rsidP="00C57841">
      <w:pPr>
        <w:jc w:val="both"/>
        <w:rPr>
          <w:szCs w:val="28"/>
        </w:rPr>
      </w:pPr>
    </w:p>
    <w:p w14:paraId="2A0E9E3B" w14:textId="0DD8F841" w:rsidR="00CC13C6" w:rsidRDefault="00CC13C6" w:rsidP="00C57841">
      <w:pPr>
        <w:jc w:val="both"/>
        <w:rPr>
          <w:szCs w:val="28"/>
        </w:rPr>
      </w:pPr>
    </w:p>
    <w:p w14:paraId="57B89FA4" w14:textId="60D14219" w:rsidR="00CC13C6" w:rsidRDefault="00CC13C6" w:rsidP="00C57841">
      <w:pPr>
        <w:jc w:val="both"/>
        <w:rPr>
          <w:szCs w:val="28"/>
        </w:rPr>
      </w:pPr>
    </w:p>
    <w:p w14:paraId="56E1AC05" w14:textId="2A912E15" w:rsidR="00CC13C6" w:rsidRDefault="00CC13C6" w:rsidP="00C57841">
      <w:pPr>
        <w:jc w:val="both"/>
        <w:rPr>
          <w:szCs w:val="28"/>
        </w:rPr>
      </w:pPr>
    </w:p>
    <w:p w14:paraId="1EA1B58C" w14:textId="3CBE6E23" w:rsidR="00CC13C6" w:rsidRDefault="00CC13C6" w:rsidP="00C57841">
      <w:pPr>
        <w:jc w:val="both"/>
        <w:rPr>
          <w:szCs w:val="28"/>
        </w:rPr>
      </w:pPr>
    </w:p>
    <w:p w14:paraId="709409FB" w14:textId="7A4FD725" w:rsidR="00CC13C6" w:rsidRDefault="00CC13C6" w:rsidP="00C57841">
      <w:pPr>
        <w:jc w:val="both"/>
        <w:rPr>
          <w:szCs w:val="28"/>
        </w:rPr>
      </w:pPr>
    </w:p>
    <w:p w14:paraId="63FD951C" w14:textId="124E37F4" w:rsidR="00CC13C6" w:rsidRDefault="00CC13C6" w:rsidP="00C57841">
      <w:pPr>
        <w:jc w:val="both"/>
        <w:rPr>
          <w:szCs w:val="28"/>
        </w:rPr>
      </w:pPr>
    </w:p>
    <w:p w14:paraId="5DC54AE1" w14:textId="74D67F43" w:rsidR="00CC13C6" w:rsidRDefault="00CC13C6" w:rsidP="00C57841">
      <w:pPr>
        <w:jc w:val="both"/>
        <w:rPr>
          <w:szCs w:val="28"/>
        </w:rPr>
      </w:pPr>
    </w:p>
    <w:p w14:paraId="63DD3243" w14:textId="37DE172C" w:rsidR="00CC13C6" w:rsidRDefault="00CC13C6" w:rsidP="00C57841">
      <w:pPr>
        <w:jc w:val="both"/>
        <w:rPr>
          <w:szCs w:val="28"/>
        </w:rPr>
      </w:pPr>
    </w:p>
    <w:p w14:paraId="5E2BBCDD" w14:textId="4EF947DF" w:rsidR="00CC13C6" w:rsidRDefault="00CC13C6" w:rsidP="00C57841">
      <w:pPr>
        <w:jc w:val="both"/>
        <w:rPr>
          <w:szCs w:val="28"/>
        </w:rPr>
      </w:pPr>
    </w:p>
    <w:p w14:paraId="4C470AD5" w14:textId="5C775888" w:rsidR="00CC13C6" w:rsidRDefault="00CC13C6" w:rsidP="00C57841">
      <w:pPr>
        <w:jc w:val="both"/>
        <w:rPr>
          <w:szCs w:val="28"/>
        </w:rPr>
      </w:pPr>
    </w:p>
    <w:p w14:paraId="47FDC2D4" w14:textId="6D2809CB" w:rsidR="00CC13C6" w:rsidRDefault="00CC13C6" w:rsidP="00C57841">
      <w:pPr>
        <w:jc w:val="both"/>
        <w:rPr>
          <w:szCs w:val="28"/>
        </w:rPr>
      </w:pPr>
    </w:p>
    <w:p w14:paraId="340C953A" w14:textId="61C59BDF" w:rsidR="00CC13C6" w:rsidRDefault="00CC13C6" w:rsidP="00C57841">
      <w:pPr>
        <w:jc w:val="both"/>
        <w:rPr>
          <w:szCs w:val="28"/>
        </w:rPr>
      </w:pPr>
    </w:p>
    <w:p w14:paraId="74F9B6FD" w14:textId="2AEE0737" w:rsidR="00CC13C6" w:rsidRDefault="00CC13C6" w:rsidP="00C57841">
      <w:pPr>
        <w:jc w:val="both"/>
        <w:rPr>
          <w:szCs w:val="28"/>
        </w:rPr>
      </w:pPr>
    </w:p>
    <w:p w14:paraId="089793D6" w14:textId="3A0F3DD4" w:rsidR="00CC13C6" w:rsidRDefault="00CC13C6" w:rsidP="00C57841">
      <w:pPr>
        <w:jc w:val="both"/>
        <w:rPr>
          <w:szCs w:val="28"/>
        </w:rPr>
      </w:pPr>
    </w:p>
    <w:p w14:paraId="75C3B39F" w14:textId="6FCED125" w:rsidR="00CC13C6" w:rsidRDefault="00CC13C6" w:rsidP="00C57841">
      <w:pPr>
        <w:jc w:val="both"/>
        <w:rPr>
          <w:szCs w:val="28"/>
        </w:rPr>
      </w:pPr>
    </w:p>
    <w:p w14:paraId="6C3A7857" w14:textId="77777777" w:rsidR="00CC13C6" w:rsidRPr="00C57841" w:rsidRDefault="00CC13C6" w:rsidP="00C57841">
      <w:pPr>
        <w:jc w:val="both"/>
        <w:rPr>
          <w:szCs w:val="28"/>
        </w:rPr>
      </w:pPr>
    </w:p>
    <w:p w14:paraId="4AF79224" w14:textId="77777777" w:rsidR="00163C9A" w:rsidRDefault="00163C9A" w:rsidP="00163C9A">
      <w:pPr>
        <w:jc w:val="right"/>
        <w:rPr>
          <w:color w:val="FF0000"/>
          <w:sz w:val="26"/>
          <w:szCs w:val="26"/>
        </w:rPr>
      </w:pPr>
    </w:p>
    <w:p w14:paraId="7C27277D" w14:textId="5AF8A2B0" w:rsidR="00163C9A" w:rsidRPr="00263A78" w:rsidRDefault="00163C9A" w:rsidP="00163C9A">
      <w:pPr>
        <w:jc w:val="right"/>
        <w:rPr>
          <w:sz w:val="26"/>
          <w:szCs w:val="26"/>
          <w:lang w:val="en-US"/>
        </w:rPr>
      </w:pPr>
      <w:r w:rsidRPr="00163C9A">
        <w:rPr>
          <w:sz w:val="26"/>
          <w:szCs w:val="26"/>
        </w:rPr>
        <w:lastRenderedPageBreak/>
        <w:t xml:space="preserve">Приложение № </w:t>
      </w:r>
      <w:r w:rsidR="00263A78">
        <w:rPr>
          <w:sz w:val="26"/>
          <w:szCs w:val="26"/>
          <w:lang w:val="en-US"/>
        </w:rPr>
        <w:t>1</w:t>
      </w:r>
    </w:p>
    <w:p w14:paraId="0522ED5C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  к постановлению </w:t>
      </w:r>
    </w:p>
    <w:p w14:paraId="27F89B25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Администрации </w:t>
      </w:r>
    </w:p>
    <w:p w14:paraId="0764A12D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</w:t>
      </w:r>
      <w:proofErr w:type="spellStart"/>
      <w:r w:rsidRPr="00163C9A">
        <w:rPr>
          <w:sz w:val="26"/>
          <w:szCs w:val="26"/>
        </w:rPr>
        <w:t>Красюковского</w:t>
      </w:r>
      <w:proofErr w:type="spellEnd"/>
      <w:r w:rsidRPr="00163C9A">
        <w:rPr>
          <w:sz w:val="26"/>
          <w:szCs w:val="26"/>
        </w:rPr>
        <w:t xml:space="preserve"> </w:t>
      </w:r>
    </w:p>
    <w:p w14:paraId="3A8800CF" w14:textId="77777777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              сельского поселения</w:t>
      </w:r>
    </w:p>
    <w:p w14:paraId="0E93C74A" w14:textId="0F861833" w:rsidR="00163C9A" w:rsidRPr="00163C9A" w:rsidRDefault="00163C9A" w:rsidP="00163C9A">
      <w:pPr>
        <w:jc w:val="right"/>
        <w:rPr>
          <w:sz w:val="26"/>
          <w:szCs w:val="26"/>
        </w:rPr>
      </w:pPr>
      <w:r w:rsidRPr="00163C9A">
        <w:rPr>
          <w:sz w:val="26"/>
          <w:szCs w:val="26"/>
        </w:rPr>
        <w:t>от 10.04.2026. № 93</w:t>
      </w:r>
    </w:p>
    <w:p w14:paraId="56511D4D" w14:textId="77777777" w:rsidR="00163C9A" w:rsidRPr="00163C9A" w:rsidRDefault="00163C9A" w:rsidP="00163C9A">
      <w:pPr>
        <w:jc w:val="right"/>
        <w:rPr>
          <w:b/>
          <w:bCs/>
          <w:color w:val="FF0000"/>
          <w:szCs w:val="28"/>
        </w:rPr>
      </w:pPr>
    </w:p>
    <w:p w14:paraId="3CBF8B8F" w14:textId="77777777" w:rsidR="00C57841" w:rsidRPr="00C57841" w:rsidRDefault="00C57841" w:rsidP="00C57841">
      <w:pPr>
        <w:jc w:val="both"/>
        <w:rPr>
          <w:color w:val="FF0000"/>
          <w:szCs w:val="28"/>
        </w:rPr>
      </w:pPr>
    </w:p>
    <w:p w14:paraId="1B59C2F8" w14:textId="77777777" w:rsidR="00C57841" w:rsidRPr="00C57841" w:rsidRDefault="00C57841" w:rsidP="00C57841">
      <w:pPr>
        <w:jc w:val="both"/>
        <w:rPr>
          <w:color w:val="FF0000"/>
          <w:szCs w:val="28"/>
        </w:rPr>
      </w:pPr>
    </w:p>
    <w:p w14:paraId="5D996BA6" w14:textId="77777777" w:rsidR="00C57841" w:rsidRPr="00C57841" w:rsidRDefault="00C57841" w:rsidP="00CC13C6">
      <w:pPr>
        <w:jc w:val="center"/>
        <w:rPr>
          <w:b/>
          <w:bCs/>
          <w:sz w:val="26"/>
          <w:szCs w:val="26"/>
        </w:rPr>
      </w:pPr>
      <w:r w:rsidRPr="00C57841">
        <w:rPr>
          <w:b/>
          <w:bCs/>
          <w:sz w:val="26"/>
          <w:szCs w:val="26"/>
        </w:rPr>
        <w:t>ПОРЯДОК</w:t>
      </w:r>
    </w:p>
    <w:p w14:paraId="61C3AB0D" w14:textId="77777777" w:rsidR="00C57841" w:rsidRPr="00C57841" w:rsidRDefault="00C57841" w:rsidP="00CC13C6">
      <w:pPr>
        <w:jc w:val="center"/>
        <w:rPr>
          <w:b/>
          <w:bCs/>
          <w:sz w:val="26"/>
          <w:szCs w:val="26"/>
        </w:rPr>
      </w:pPr>
      <w:r w:rsidRPr="00C57841">
        <w:rPr>
          <w:b/>
          <w:bCs/>
          <w:sz w:val="26"/>
          <w:szCs w:val="26"/>
        </w:rPr>
        <w:t>подготовки населения в области пожарной безопасности</w:t>
      </w:r>
    </w:p>
    <w:p w14:paraId="6FCFF7CA" w14:textId="082C7746" w:rsidR="00C57841" w:rsidRPr="00163C9A" w:rsidRDefault="00C57841" w:rsidP="00CC13C6">
      <w:pPr>
        <w:jc w:val="center"/>
        <w:rPr>
          <w:b/>
          <w:bCs/>
          <w:sz w:val="26"/>
          <w:szCs w:val="26"/>
        </w:rPr>
      </w:pPr>
      <w:r w:rsidRPr="00C57841">
        <w:rPr>
          <w:b/>
          <w:bCs/>
          <w:sz w:val="26"/>
          <w:szCs w:val="26"/>
        </w:rPr>
        <w:t xml:space="preserve">на территории </w:t>
      </w:r>
      <w:proofErr w:type="spellStart"/>
      <w:r w:rsidR="00CC13C6" w:rsidRPr="00163C9A">
        <w:rPr>
          <w:b/>
          <w:bCs/>
          <w:sz w:val="26"/>
          <w:szCs w:val="26"/>
        </w:rPr>
        <w:t>Красюковского</w:t>
      </w:r>
      <w:proofErr w:type="spellEnd"/>
      <w:r w:rsidR="00CC13C6" w:rsidRPr="00163C9A">
        <w:rPr>
          <w:b/>
          <w:bCs/>
          <w:sz w:val="26"/>
          <w:szCs w:val="26"/>
        </w:rPr>
        <w:t xml:space="preserve"> сельского поселения</w:t>
      </w:r>
    </w:p>
    <w:p w14:paraId="2CE87EA4" w14:textId="77777777" w:rsidR="00CC13C6" w:rsidRPr="00C57841" w:rsidRDefault="00CC13C6" w:rsidP="00CC13C6">
      <w:pPr>
        <w:jc w:val="center"/>
        <w:rPr>
          <w:sz w:val="26"/>
          <w:szCs w:val="26"/>
        </w:rPr>
      </w:pPr>
    </w:p>
    <w:p w14:paraId="186201C9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1. Общие положения</w:t>
      </w:r>
    </w:p>
    <w:p w14:paraId="02EB4A2C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17893EC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1.1. Настоящий Порядок подготовки населения в области пожарной безопасности (далее – Порядок) определяет единый подход к реализации государственной политики в сфере противопожарной пропаганды, а также основные задачи, виды обучения населения мерам пожарной безопасности.</w:t>
      </w:r>
    </w:p>
    <w:p w14:paraId="0739DBA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1.2. Обучение населения мерам пожарной безопасности осуществляется в соответствии с Федеральным законом от 21 декабря 1994 года № 69-ФЗ «О пожарной безопасности»,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Методическими рекомендациями по организации обучения руководителей и работников организаций. Противопожарный инструктаж и пожарно-технический минимум» (утв. МЧС РФ).</w:t>
      </w:r>
    </w:p>
    <w:p w14:paraId="51AD004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1.3. В настоящем Порядке используются следующие понятия:</w:t>
      </w:r>
    </w:p>
    <w:p w14:paraId="74F0260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Обучение мерам пожарной безопасности –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</w:p>
    <w:p w14:paraId="3BF038B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Противопожарный инструктаж – ознакомление населения, рабочих и служащих с возможными причинами возникновения пожаров, мерами их предупреждения и практическими действиями в случае возникновения пожара, а также с установленным в организации противопожарным режимом;</w:t>
      </w:r>
    </w:p>
    <w:p w14:paraId="09BC40F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1.4. Обучение мерам пожарной безопасности лиц, осуществляющих трудовую или служебную деятельность в организациях, проводится по программам противопожарного инструктажа, дополнительным профессиональным программам.</w:t>
      </w:r>
    </w:p>
    <w:p w14:paraId="1614E29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1.5. 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 Программы обучения, независимо от категории обучаемых, должны содержать следующую информацию:</w:t>
      </w:r>
    </w:p>
    <w:p w14:paraId="3A46017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нормативное правовое обеспечение в области пожарной безопасности;</w:t>
      </w:r>
    </w:p>
    <w:p w14:paraId="2AB4068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права и обязанности граждан и предприятий в области пожарной безопасности, </w:t>
      </w:r>
    </w:p>
    <w:p w14:paraId="576C4FE0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ответственность за нарушение требований пожарной безопасности;</w:t>
      </w:r>
    </w:p>
    <w:p w14:paraId="7141197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правила пожарной безопасности, меры по предупреждению загораний и пожаров с - учетом основных причин их возникновения;</w:t>
      </w:r>
    </w:p>
    <w:p w14:paraId="697BDDC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lastRenderedPageBreak/>
        <w:t>- первичные средства тушения огня и противопожарный инвентарь;</w:t>
      </w:r>
    </w:p>
    <w:p w14:paraId="4FF8D20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действия при обнаружении загораний и пожаров, порядок тушения огня, спасения людей и имущества;</w:t>
      </w:r>
    </w:p>
    <w:p w14:paraId="179DEDC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оказание доврачебной помощи пострадавшим при пожаре;</w:t>
      </w:r>
    </w:p>
    <w:p w14:paraId="20B7843F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обеспечение мер личной безопасности.</w:t>
      </w:r>
    </w:p>
    <w:p w14:paraId="3B592B05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66D43941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2. Категории лиц, подлежащих обязательному обучению мерам пожарной безопасности</w:t>
      </w:r>
    </w:p>
    <w:p w14:paraId="76A555A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2.1. Учитывая возрастные и социальные особенности, выделяются три основные группы обучаемых.</w:t>
      </w:r>
    </w:p>
    <w:p w14:paraId="3FD45FE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Первая - воспитанники дошкольных учреждений, учащиеся общеобразовательных учреждений начального, среднего образования и студенты вузов.</w:t>
      </w:r>
    </w:p>
    <w:p w14:paraId="5170189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Вторая - руководители, рабочие и служащие предприятий различных форм собственности (далее - работающее население).</w:t>
      </w:r>
    </w:p>
    <w:p w14:paraId="546BC2AD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Третья (самая сложная группа с точки зрения организации обучения) - население, с которым должна проводиться работа по профилактике пожаров по месту жительства (далее - неработающее население).</w:t>
      </w:r>
    </w:p>
    <w:p w14:paraId="451849AE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4FCF6217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3. Основные задачи обучения мерам пожарной безопасности</w:t>
      </w:r>
    </w:p>
    <w:p w14:paraId="61F2E9F0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3F05975F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3.1. Основные задачи обучения населения:</w:t>
      </w:r>
    </w:p>
    <w:p w14:paraId="548CE2A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основ пожарной безопасности;</w:t>
      </w:r>
    </w:p>
    <w:p w14:paraId="3BE074B7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норм и требований пожарной безопасности;</w:t>
      </w:r>
    </w:p>
    <w:p w14:paraId="2CEA6BF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правил пожарной безопасности по выполнению норм и требований пожарной безопасности;</w:t>
      </w:r>
    </w:p>
    <w:p w14:paraId="383CDA9E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мер по предупреждению загораний и пожаров;</w:t>
      </w:r>
    </w:p>
    <w:p w14:paraId="119BAAD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изучение порядка действий при возникновении загораний и пожаров;</w:t>
      </w:r>
    </w:p>
    <w:p w14:paraId="1BF643A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овладение приемами и способами действий при возникновении загорания и при пожаре;</w:t>
      </w:r>
    </w:p>
    <w:p w14:paraId="518E9BC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выработка умений и навыков по спасению жизни, здоровья и имущества при пожаре.</w:t>
      </w:r>
    </w:p>
    <w:p w14:paraId="66FA5ADC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2D7C8DA7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4. Обучение мерам пожарной безопасности</w:t>
      </w:r>
    </w:p>
    <w:p w14:paraId="1E531071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73AA918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Обучение мерам пожарной безопасности предусматривает:</w:t>
      </w:r>
    </w:p>
    <w:p w14:paraId="719E812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 Для работающего населения - проведение противопожарных инструктажей по месту работы или в учебных заведениях по специально разработанным и утвержденным в установленном порядке учебным программам.</w:t>
      </w:r>
    </w:p>
    <w:p w14:paraId="68CE629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Обучению мерам пожарной безопасности подлежат все работники и специалисты, в том числе руководители.</w:t>
      </w:r>
    </w:p>
    <w:p w14:paraId="50A9A44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По видам и срокам проведения противопожарные инструктажи подразделяются на:</w:t>
      </w:r>
    </w:p>
    <w:p w14:paraId="170F4A8D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вводный;</w:t>
      </w:r>
    </w:p>
    <w:p w14:paraId="40ABBD2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первичный на рабочем месте;</w:t>
      </w:r>
    </w:p>
    <w:p w14:paraId="1783F79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повторный;</w:t>
      </w:r>
    </w:p>
    <w:p w14:paraId="3CBDB90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внеплановый;</w:t>
      </w:r>
    </w:p>
    <w:p w14:paraId="556F968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целевой.</w:t>
      </w:r>
    </w:p>
    <w:p w14:paraId="34EED59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4.1.1. Вводный противопожарный инструктаж проводится до начала выполнения трудовой (служебной) деятельности в организации.</w:t>
      </w:r>
    </w:p>
    <w:p w14:paraId="498406A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lastRenderedPageBreak/>
        <w:t>Вводный противопожарный инструктаж проводится:</w:t>
      </w:r>
    </w:p>
    <w:p w14:paraId="6900DD0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со всеми лицами, вновь принимаемыми на работу (службу), в том числе временную, в организации;</w:t>
      </w:r>
    </w:p>
    <w:p w14:paraId="612B7E7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 лицами, командированными, прикомандированными на работу (службу) в организации;</w:t>
      </w:r>
    </w:p>
    <w:p w14:paraId="5C9FE59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 иными лицами, осуществляющими трудовую (служебную) деятельность в организации, по решению руководителя организации.</w:t>
      </w:r>
    </w:p>
    <w:p w14:paraId="7D3882F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4.1.2. Первичный противопожарный инструктаж на рабочем месте проводится непосредственно на рабочем месте до начала трудовой (служебной) деятельности в организации:</w:t>
      </w:r>
    </w:p>
    <w:p w14:paraId="7C0509C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со всеми лицами, прошедшими вводный противопожарный инструктаж;</w:t>
      </w:r>
    </w:p>
    <w:p w14:paraId="6855259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с лицами, переведенными из другого подразделения, либо с лицами, которым поручается выполнение новой для них трудовой (служебной) деятельности в организации.</w:t>
      </w:r>
    </w:p>
    <w:p w14:paraId="258F9C9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4.1.3. С учетом структуры и численности работников (служащих) организации допускается совмещение проведения вводного противопожарного инструктажа и первичного противопожарного инструктажа на рабочем месте в случаях, установленных порядком обучения лиц мерам пожарной безопасности.</w:t>
      </w:r>
    </w:p>
    <w:p w14:paraId="117665E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4.1.4. Повторный противопожарный инструктаж проводится не реже 1 раза в год со всеми лицами, осуществляющими трудовую (служебную) деятельность в организации, с которыми проводился вводный противопожарный инструктаж и первичный противопожарный инструктаж на рабочем месте.</w:t>
      </w:r>
    </w:p>
    <w:p w14:paraId="06303918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Повторный противопожарный инструктаж проводится не реже 1 раза в полгода со всеми лицами, осуществляющими трудовую или служебную деятельность на объектах защиты, предназначенных для проживания или временного пребывания 50 и более человек одновременно, объектах защиты, отнесенных к категориям повышенной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 xml:space="preserve">,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>, пожароопасности, а также с лицами, осуществляющими трудовую (служебную) деятельность в организации, связанную с охраной (защитой) объектов и (или) имущества организации.</w:t>
      </w:r>
    </w:p>
    <w:p w14:paraId="030B0FF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4.1.5. Внеплановый противопожарный инструктаж проводится:</w:t>
      </w:r>
    </w:p>
    <w:p w14:paraId="5A6FF35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при введении в действие новых или внесении изменений в действующие нормативные правовые акты Российской Федерации, нормативные документы по пожарной безопасности, содержащие требования пожарной безопасности, применимые для организации;</w:t>
      </w:r>
    </w:p>
    <w:p w14:paraId="13D7E39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при изменении технологического процесса производства, техническом перевооружении,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объектов защиты организации;</w:t>
      </w:r>
    </w:p>
    <w:p w14:paraId="5C432086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при нарушении лицами, осуществляющими трудовую или служебную деятельность в организации, обязательных требований пожарной безопасности, которые могли привести или привели к пожару;</w:t>
      </w:r>
    </w:p>
    <w:p w14:paraId="16439A8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в случае перерыва в осуществлении трудовой (служебной) деятельности более чем на 60 календарных дней перед началом осуществления трудовой (служебной) деятельности на объектах защиты организации, предназначенных для проживания или временного пребывания 50 и более человек одновременно, объектах защиты, отнесенных к категориям повышенной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 xml:space="preserve">, </w:t>
      </w:r>
      <w:proofErr w:type="spellStart"/>
      <w:r w:rsidRPr="00C57841">
        <w:rPr>
          <w:sz w:val="26"/>
          <w:szCs w:val="26"/>
        </w:rPr>
        <w:t>взрывопожароопасности</w:t>
      </w:r>
      <w:proofErr w:type="spellEnd"/>
      <w:r w:rsidRPr="00C57841">
        <w:rPr>
          <w:sz w:val="26"/>
          <w:szCs w:val="26"/>
        </w:rPr>
        <w:t xml:space="preserve">, пожароопасности, а также у лиц, осуществляющих </w:t>
      </w:r>
      <w:r w:rsidRPr="00C57841">
        <w:rPr>
          <w:sz w:val="26"/>
          <w:szCs w:val="26"/>
        </w:rPr>
        <w:lastRenderedPageBreak/>
        <w:t>трудовую (служебную) деятельность в организации, связанную с охраной (защитой) объектов и (или) имущества организации;</w:t>
      </w:r>
    </w:p>
    <w:p w14:paraId="3A8B414C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по решению руководителя организации или назначенного им лица.</w:t>
      </w:r>
    </w:p>
    <w:p w14:paraId="0B54D2CF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4.1.6. Целевой противопожарный инструктаж проводится в том числе в следующих случаях:</w:t>
      </w:r>
    </w:p>
    <w:p w14:paraId="50280CA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перед выполнением огневых работ и других пожароопасных и </w:t>
      </w:r>
      <w:proofErr w:type="spellStart"/>
      <w:r w:rsidRPr="00C57841">
        <w:rPr>
          <w:sz w:val="26"/>
          <w:szCs w:val="26"/>
        </w:rPr>
        <w:t>пожаровзрывоопасных</w:t>
      </w:r>
      <w:proofErr w:type="spellEnd"/>
      <w:r w:rsidRPr="00C57841">
        <w:rPr>
          <w:sz w:val="26"/>
          <w:szCs w:val="26"/>
        </w:rPr>
        <w:t xml:space="preserve"> работ, на которые оформляется наряд-допуск;</w:t>
      </w:r>
    </w:p>
    <w:p w14:paraId="2B79C75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- перед выполнением других огневых, пожароопасных и </w:t>
      </w:r>
      <w:proofErr w:type="spellStart"/>
      <w:r w:rsidRPr="00C57841">
        <w:rPr>
          <w:sz w:val="26"/>
          <w:szCs w:val="26"/>
        </w:rPr>
        <w:t>пожаровзрывоопасных</w:t>
      </w:r>
      <w:proofErr w:type="spellEnd"/>
      <w:r w:rsidRPr="00C57841">
        <w:rPr>
          <w:sz w:val="26"/>
          <w:szCs w:val="26"/>
        </w:rPr>
        <w:t xml:space="preserve"> работ, в том числе не связанных с прямыми обязанностями по специальности, профессии;</w:t>
      </w:r>
    </w:p>
    <w:p w14:paraId="79E0632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перед ликвидацией последствий пожаров, аварий, стихийных бедствий и катастроф;</w:t>
      </w:r>
    </w:p>
    <w:p w14:paraId="30491BF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- в иных случаях, определяемых руководителем организации.</w:t>
      </w:r>
    </w:p>
    <w:p w14:paraId="7FC1FD1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безопасности.</w:t>
      </w:r>
    </w:p>
    <w:p w14:paraId="50171D97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14:paraId="21D71993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противопожарного режима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14:paraId="53FCEF92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4.2. Для неработающего населения – проведение инструктажей, бесед, лекций, сходов, просмотров учебных фильмов, посещение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14:paraId="297FA5B5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 xml:space="preserve">В частном жилищном фонде противопожарные инструктажи проводят при осуществлении </w:t>
      </w:r>
      <w:proofErr w:type="spellStart"/>
      <w:r w:rsidRPr="00C57841">
        <w:rPr>
          <w:sz w:val="26"/>
          <w:szCs w:val="26"/>
        </w:rPr>
        <w:t>подворовых</w:t>
      </w:r>
      <w:proofErr w:type="spellEnd"/>
      <w:r w:rsidRPr="00C57841">
        <w:rPr>
          <w:sz w:val="26"/>
          <w:szCs w:val="26"/>
        </w:rPr>
        <w:t xml:space="preserve"> и поквартирных обходов специально уполномоченные лица: работники администрации поселения, представители добровольной пожарной дружины, работники и служащие, осуществляющие обслуживание населения на дому. 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14:paraId="2104D94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В муниципальном жилищном фонде работниками жилищно-эксплуатационных организаций, прошедшими соответствующее обучение, один раз в год (весной при осмотре жилых зданий) проводится противопожарный инструктаж нанимателей, арендаторов и собственников жилых помещений.</w:t>
      </w:r>
    </w:p>
    <w:p w14:paraId="521098C4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При вселении в жилое помещение жилищная организация обязана провести противопожарный инструктаж ответственного квартиросъемщика. Ответственный квартиросъемщик обязан проинструктировать проживающих с ним лиц о соблюдении ими требований пожарной безопасности.</w:t>
      </w:r>
    </w:p>
    <w:p w14:paraId="61C16979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Для проведения обучения жильцов рекомендуется создавать в жилищно-эксплуатационных организациях постоянно действующие учебно-консультационные пункты.</w:t>
      </w:r>
    </w:p>
    <w:p w14:paraId="53F831BB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lastRenderedPageBreak/>
        <w:t>4.3. 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</w:p>
    <w:p w14:paraId="7398A68D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Обучение учащихся 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пожарно-спасательные подразделения с показом техники, тематических утренников, тематических игр, викторин, лекций, выступлений, организации работы летних профильных оздоровительных лагерей, создания дружин юных пожарных.</w:t>
      </w:r>
    </w:p>
    <w:p w14:paraId="423A6456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55280D7C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5. Ответственность должностных лиц за организацию</w:t>
      </w:r>
    </w:p>
    <w:p w14:paraId="7C9A2A81" w14:textId="77777777" w:rsidR="00C57841" w:rsidRPr="00C57841" w:rsidRDefault="00C57841" w:rsidP="00C57841">
      <w:pPr>
        <w:jc w:val="both"/>
        <w:rPr>
          <w:b/>
          <w:sz w:val="26"/>
          <w:szCs w:val="26"/>
        </w:rPr>
      </w:pPr>
      <w:r w:rsidRPr="00C57841">
        <w:rPr>
          <w:b/>
          <w:sz w:val="26"/>
          <w:szCs w:val="26"/>
        </w:rPr>
        <w:t>и проведение обучения населения мерам пожарной безопасности</w:t>
      </w:r>
    </w:p>
    <w:p w14:paraId="415D9C9C" w14:textId="77777777" w:rsidR="00C57841" w:rsidRPr="00C57841" w:rsidRDefault="00C57841" w:rsidP="00C57841">
      <w:pPr>
        <w:jc w:val="both"/>
        <w:rPr>
          <w:sz w:val="26"/>
          <w:szCs w:val="26"/>
        </w:rPr>
      </w:pPr>
    </w:p>
    <w:p w14:paraId="3F4DEF5A" w14:textId="77777777" w:rsidR="00C57841" w:rsidRPr="00C57841" w:rsidRDefault="00C57841" w:rsidP="00C57841">
      <w:pPr>
        <w:jc w:val="both"/>
        <w:rPr>
          <w:sz w:val="26"/>
          <w:szCs w:val="26"/>
        </w:rPr>
      </w:pPr>
      <w:r w:rsidRPr="00C57841">
        <w:rPr>
          <w:sz w:val="26"/>
          <w:szCs w:val="26"/>
        </w:rPr>
        <w:t>Должностные лица, не организовавшие обучение населения мерам пожарной безопасности, несут ответственность в соответствии с действующим законодательством.</w:t>
      </w:r>
    </w:p>
    <w:p w14:paraId="2BE43201" w14:textId="5BFE534D" w:rsidR="00C57841" w:rsidRDefault="00C57841" w:rsidP="00C57841">
      <w:pPr>
        <w:jc w:val="both"/>
        <w:rPr>
          <w:sz w:val="26"/>
          <w:szCs w:val="26"/>
        </w:rPr>
      </w:pPr>
    </w:p>
    <w:p w14:paraId="46CE8A36" w14:textId="77777777" w:rsidR="00163C9A" w:rsidRPr="00C57841" w:rsidRDefault="00163C9A" w:rsidP="00C57841">
      <w:pPr>
        <w:jc w:val="both"/>
        <w:rPr>
          <w:sz w:val="26"/>
          <w:szCs w:val="26"/>
        </w:rPr>
      </w:pPr>
    </w:p>
    <w:p w14:paraId="4512BD4E" w14:textId="77777777" w:rsidR="00163C9A" w:rsidRPr="00163C9A" w:rsidRDefault="00163C9A" w:rsidP="00163C9A">
      <w:pPr>
        <w:jc w:val="both"/>
        <w:rPr>
          <w:sz w:val="26"/>
          <w:szCs w:val="26"/>
        </w:rPr>
      </w:pPr>
      <w:r w:rsidRPr="00163C9A">
        <w:rPr>
          <w:sz w:val="26"/>
          <w:szCs w:val="26"/>
        </w:rPr>
        <w:t>Главный специалист по делопроизводству</w:t>
      </w:r>
    </w:p>
    <w:p w14:paraId="7AF52D54" w14:textId="4BDB309A" w:rsidR="00163C9A" w:rsidRPr="00163C9A" w:rsidRDefault="00163C9A" w:rsidP="00163C9A">
      <w:pPr>
        <w:jc w:val="both"/>
        <w:rPr>
          <w:sz w:val="26"/>
          <w:szCs w:val="26"/>
        </w:rPr>
      </w:pPr>
      <w:r w:rsidRPr="00163C9A">
        <w:rPr>
          <w:sz w:val="26"/>
          <w:szCs w:val="26"/>
        </w:rPr>
        <w:t xml:space="preserve">и архивной работе                                                                               </w:t>
      </w:r>
      <w:r>
        <w:rPr>
          <w:sz w:val="26"/>
          <w:szCs w:val="26"/>
        </w:rPr>
        <w:t xml:space="preserve">     </w:t>
      </w:r>
      <w:r w:rsidRPr="00163C9A">
        <w:rPr>
          <w:sz w:val="26"/>
          <w:szCs w:val="26"/>
        </w:rPr>
        <w:t xml:space="preserve"> Л.О. Тарасова</w:t>
      </w:r>
    </w:p>
    <w:p w14:paraId="226E980D" w14:textId="6C5F0FD3" w:rsidR="000B2344" w:rsidRPr="00163C9A" w:rsidRDefault="000B2344" w:rsidP="00C57841">
      <w:pPr>
        <w:jc w:val="both"/>
        <w:rPr>
          <w:sz w:val="26"/>
          <w:szCs w:val="26"/>
        </w:rPr>
      </w:pPr>
    </w:p>
    <w:p w14:paraId="07CBDE21" w14:textId="77777777" w:rsidR="000B2344" w:rsidRPr="00163C9A" w:rsidRDefault="000B2344" w:rsidP="009B18BC">
      <w:pPr>
        <w:ind w:right="139"/>
        <w:jc w:val="both"/>
        <w:rPr>
          <w:sz w:val="26"/>
          <w:szCs w:val="26"/>
        </w:rPr>
      </w:pPr>
    </w:p>
    <w:p w14:paraId="06B4CB86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087AA451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32329346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532EB77A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69372B13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3380735B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72D54D49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15DE9A9E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46943341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2E94D03E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5C1EA2DE" w14:textId="77777777" w:rsidR="0086152E" w:rsidRPr="00163C9A" w:rsidRDefault="0086152E" w:rsidP="00BD07E6">
      <w:pPr>
        <w:pStyle w:val="af2"/>
        <w:tabs>
          <w:tab w:val="left" w:pos="6237"/>
        </w:tabs>
        <w:jc w:val="center"/>
        <w:rPr>
          <w:sz w:val="26"/>
          <w:szCs w:val="26"/>
        </w:rPr>
      </w:pPr>
    </w:p>
    <w:p w14:paraId="5D1F3685" w14:textId="1977CB10" w:rsidR="00E82563" w:rsidRPr="00163C9A" w:rsidRDefault="0086152E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  <w:r w:rsidRPr="00163C9A">
        <w:rPr>
          <w:sz w:val="26"/>
          <w:szCs w:val="26"/>
        </w:rPr>
        <w:t xml:space="preserve">                                                          </w:t>
      </w:r>
    </w:p>
    <w:p w14:paraId="4A8E6A37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56A138ED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7C1BCE41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7B56B965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0359BDD0" w14:textId="77777777" w:rsidR="00E82563" w:rsidRPr="00163C9A" w:rsidRDefault="00E82563" w:rsidP="00624A73">
      <w:pPr>
        <w:pStyle w:val="af2"/>
        <w:tabs>
          <w:tab w:val="left" w:pos="6237"/>
        </w:tabs>
        <w:ind w:right="-1276"/>
        <w:jc w:val="right"/>
        <w:rPr>
          <w:sz w:val="26"/>
          <w:szCs w:val="26"/>
        </w:rPr>
      </w:pPr>
    </w:p>
    <w:p w14:paraId="05B567CA" w14:textId="77777777" w:rsidR="00AD03F5" w:rsidRPr="00163C9A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1BDF02ED" w14:textId="77777777" w:rsidR="00AD03F5" w:rsidRPr="00163C9A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27F06B40" w14:textId="77777777" w:rsidR="00AD03F5" w:rsidRPr="00163C9A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4B59BFAF" w14:textId="77777777" w:rsidR="00012BAB" w:rsidRPr="00163C9A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306CBFC3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sectPr w:rsidR="00012BAB" w:rsidSect="00DB1D1F">
      <w:footerReference w:type="even" r:id="rId9"/>
      <w:footerReference w:type="default" r:id="rId10"/>
      <w:pgSz w:w="11906" w:h="16838"/>
      <w:pgMar w:top="1134" w:right="1133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BD1D2" w14:textId="77777777" w:rsidR="008439D2" w:rsidRDefault="008439D2">
      <w:r>
        <w:separator/>
      </w:r>
    </w:p>
  </w:endnote>
  <w:endnote w:type="continuationSeparator" w:id="0">
    <w:p w14:paraId="3F688ABA" w14:textId="77777777" w:rsidR="008439D2" w:rsidRDefault="0084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83D98" w14:textId="77777777" w:rsidR="008439D2" w:rsidRDefault="008439D2">
      <w:r>
        <w:separator/>
      </w:r>
    </w:p>
  </w:footnote>
  <w:footnote w:type="continuationSeparator" w:id="0">
    <w:p w14:paraId="7FE14166" w14:textId="77777777" w:rsidR="008439D2" w:rsidRDefault="0084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1242D"/>
    <w:multiLevelType w:val="hybridMultilevel"/>
    <w:tmpl w:val="FACE3346"/>
    <w:lvl w:ilvl="0" w:tplc="481E2A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AE2A5F"/>
    <w:multiLevelType w:val="multilevel"/>
    <w:tmpl w:val="80CA46D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9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3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D45FAE"/>
    <w:multiLevelType w:val="hybridMultilevel"/>
    <w:tmpl w:val="7D4892AE"/>
    <w:lvl w:ilvl="0" w:tplc="AD2AD634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C077E15"/>
    <w:multiLevelType w:val="multilevel"/>
    <w:tmpl w:val="64940DA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41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7"/>
  </w:num>
  <w:num w:numId="4">
    <w:abstractNumId w:val="23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41"/>
  </w:num>
  <w:num w:numId="8">
    <w:abstractNumId w:val="24"/>
  </w:num>
  <w:num w:numId="9">
    <w:abstractNumId w:val="32"/>
  </w:num>
  <w:num w:numId="10">
    <w:abstractNumId w:val="39"/>
  </w:num>
  <w:num w:numId="11">
    <w:abstractNumId w:val="30"/>
  </w:num>
  <w:num w:numId="12">
    <w:abstractNumId w:val="31"/>
  </w:num>
  <w:num w:numId="13">
    <w:abstractNumId w:val="11"/>
  </w:num>
  <w:num w:numId="14">
    <w:abstractNumId w:val="14"/>
  </w:num>
  <w:num w:numId="15">
    <w:abstractNumId w:val="36"/>
  </w:num>
  <w:num w:numId="16">
    <w:abstractNumId w:val="2"/>
  </w:num>
  <w:num w:numId="17">
    <w:abstractNumId w:val="35"/>
  </w:num>
  <w:num w:numId="18">
    <w:abstractNumId w:val="17"/>
  </w:num>
  <w:num w:numId="19">
    <w:abstractNumId w:val="4"/>
  </w:num>
  <w:num w:numId="20">
    <w:abstractNumId w:val="27"/>
  </w:num>
  <w:num w:numId="21">
    <w:abstractNumId w:val="7"/>
  </w:num>
  <w:num w:numId="22">
    <w:abstractNumId w:val="15"/>
  </w:num>
  <w:num w:numId="23">
    <w:abstractNumId w:val="22"/>
  </w:num>
  <w:num w:numId="24">
    <w:abstractNumId w:val="0"/>
  </w:num>
  <w:num w:numId="25">
    <w:abstractNumId w:val="26"/>
  </w:num>
  <w:num w:numId="26">
    <w:abstractNumId w:val="34"/>
  </w:num>
  <w:num w:numId="27">
    <w:abstractNumId w:val="20"/>
  </w:num>
  <w:num w:numId="28">
    <w:abstractNumId w:val="29"/>
  </w:num>
  <w:num w:numId="29">
    <w:abstractNumId w:val="13"/>
  </w:num>
  <w:num w:numId="30">
    <w:abstractNumId w:val="16"/>
  </w:num>
  <w:num w:numId="31">
    <w:abstractNumId w:val="6"/>
  </w:num>
  <w:num w:numId="32">
    <w:abstractNumId w:val="10"/>
  </w:num>
  <w:num w:numId="33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8"/>
  </w:num>
  <w:num w:numId="39">
    <w:abstractNumId w:val="5"/>
  </w:num>
  <w:num w:numId="40">
    <w:abstractNumId w:val="40"/>
  </w:num>
  <w:num w:numId="41">
    <w:abstractNumId w:val="3"/>
  </w:num>
  <w:num w:numId="42">
    <w:abstractNumId w:val="12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2BAB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3C9A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0D4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78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2FE2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3FD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001"/>
    <w:rsid w:val="004A0368"/>
    <w:rsid w:val="004A0B7E"/>
    <w:rsid w:val="004A21CF"/>
    <w:rsid w:val="004A3759"/>
    <w:rsid w:val="004A51BB"/>
    <w:rsid w:val="004A66B3"/>
    <w:rsid w:val="004A7A0E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6FF7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A73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96240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E7C5E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22C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979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39D2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9A1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40F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3F5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275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41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093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3C6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1D1F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492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563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2141</Words>
  <Characters>12209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5</cp:revision>
  <cp:lastPrinted>2026-04-16T13:40:00Z</cp:lastPrinted>
  <dcterms:created xsi:type="dcterms:W3CDTF">2026-04-14T11:40:00Z</dcterms:created>
  <dcterms:modified xsi:type="dcterms:W3CDTF">2026-04-16T13:47:00Z</dcterms:modified>
</cp:coreProperties>
</file>