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50293D" w:rsidRPr="00F7177C" w:rsidRDefault="0050293D" w:rsidP="00E869E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235B32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22.04</w:t>
      </w:r>
      <w:r w:rsidR="00CA49AD">
        <w:rPr>
          <w:rFonts w:ascii="Times New Roman" w:eastAsia="Times New Roman" w:hAnsi="Times New Roman" w:cs="Times New Roman"/>
          <w:b/>
          <w:sz w:val="28"/>
          <w:szCs w:val="28"/>
        </w:rPr>
        <w:t>.2026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106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50293D" w:rsidRPr="00E87863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8B5E94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F458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постановление Красюковского сельского поселения от 19.06.2025 №67</w:t>
      </w:r>
      <w:r w:rsidR="00C71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арендной плате за использование земельных участков, находящихся в муниципальной собственности Красюковского сельского поселения Октябрьского района»</w:t>
      </w:r>
    </w:p>
    <w:p w:rsidR="008B5E94" w:rsidRPr="00A06EA2" w:rsidRDefault="008B5E94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F458F1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Областным законом Ростовской области от 22.07.2003 № 19-ЗС «О регулировании земельных отношений в Ростовской области», Постановлением правительства Ростовской области от 08.12.2025 №196 «О внесении изменений в Постановление Правите</w:t>
      </w:r>
      <w:r w:rsidR="002A001F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 Ростовской области №135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арендной плате за пользование земельных участков, </w:t>
      </w:r>
      <w:r w:rsidR="00285A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собственность на которые не разграничена, и земельных участков, находящихся в государственной собственности Ростовской области», статьёй 46 Устава муниципального образования «Красюковское сельское поселение»,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Default="00A620AB" w:rsidP="00285A9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5A9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Внести изменения в постановление Администрации Красюковского сельского поселения от 19.06.2025 №67 «Об арендной плате за использование земельных участков, находящихся в муниципальной собственности Красюковского сельского поселения Октябрьского района», согласно приложению, к настоящему постановлению.</w:t>
      </w:r>
    </w:p>
    <w:p w:rsidR="00285A95" w:rsidRDefault="00285A95" w:rsidP="00285A9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2. Контроль исполнения настоящего постановления возложить</w:t>
      </w:r>
      <w:r w:rsidR="004F1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главного</w:t>
      </w:r>
      <w:r w:rsidR="00CA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вопросам земельных и имущественных отношений, бытовому обслуживанию и торговле.</w:t>
      </w:r>
    </w:p>
    <w:p w:rsidR="00CA49AD" w:rsidRDefault="00CA49AD" w:rsidP="00285A9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CA49AD" w:rsidRDefault="00CA49AD" w:rsidP="00285A9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285A9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Настоящее постановление вступает в силу со дня его официального опубликования.</w:t>
      </w: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B32" w:rsidRDefault="00235B32" w:rsidP="00A620AB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B32" w:rsidRDefault="00235B32" w:rsidP="00A620AB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620AB" w:rsidRPr="00A06EA2" w:rsidRDefault="00A620AB" w:rsidP="00A620A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7F2233" w:rsidRDefault="007F2233" w:rsidP="00A620A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Default="00A620AB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9AD" w:rsidRDefault="00CA49A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946" w:rsidRPr="00E7313B" w:rsidRDefault="004F160B" w:rsidP="004F160B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</w:t>
      </w:r>
      <w:r w:rsidR="003C3946"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3C3946" w:rsidRPr="00E7313B" w:rsidRDefault="003C3946" w:rsidP="003C3946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от </w:t>
      </w:r>
      <w:r w:rsidR="00235B32">
        <w:rPr>
          <w:rFonts w:ascii="Times New Roman" w:hAnsi="Times New Roman" w:cs="Times New Roman"/>
          <w:sz w:val="28"/>
          <w:szCs w:val="28"/>
        </w:rPr>
        <w:t>22.04</w:t>
      </w:r>
      <w:r w:rsidR="002A001F">
        <w:rPr>
          <w:rFonts w:ascii="Times New Roman" w:hAnsi="Times New Roman" w:cs="Times New Roman"/>
          <w:sz w:val="28"/>
          <w:szCs w:val="28"/>
        </w:rPr>
        <w:t>.2026</w:t>
      </w:r>
      <w:r w:rsidR="002A001F" w:rsidRPr="00E7313B">
        <w:rPr>
          <w:rFonts w:ascii="Times New Roman" w:hAnsi="Times New Roman" w:cs="Times New Roman"/>
          <w:sz w:val="28"/>
          <w:szCs w:val="28"/>
        </w:rPr>
        <w:t xml:space="preserve"> №</w:t>
      </w:r>
      <w:r w:rsidRPr="00E7313B">
        <w:rPr>
          <w:rFonts w:ascii="Times New Roman" w:hAnsi="Times New Roman" w:cs="Times New Roman"/>
          <w:sz w:val="28"/>
          <w:szCs w:val="28"/>
        </w:rPr>
        <w:t xml:space="preserve"> </w:t>
      </w:r>
      <w:r w:rsidR="00235B32">
        <w:rPr>
          <w:rFonts w:ascii="Times New Roman" w:hAnsi="Times New Roman" w:cs="Times New Roman"/>
          <w:sz w:val="28"/>
          <w:szCs w:val="28"/>
        </w:rPr>
        <w:t>106</w:t>
      </w:r>
    </w:p>
    <w:p w:rsidR="00CA49AD" w:rsidRDefault="00CA49AD" w:rsidP="003C3946">
      <w:pPr>
        <w:tabs>
          <w:tab w:val="center" w:pos="4677"/>
          <w:tab w:val="left" w:pos="619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946" w:rsidRDefault="003C3946" w:rsidP="003C3946">
      <w:pPr>
        <w:tabs>
          <w:tab w:val="center" w:pos="4677"/>
          <w:tab w:val="left" w:pos="61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946" w:rsidRDefault="003C3946" w:rsidP="003C3946">
      <w:pPr>
        <w:tabs>
          <w:tab w:val="center" w:pos="4677"/>
          <w:tab w:val="left" w:pos="61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3C3946" w:rsidRDefault="003C3946" w:rsidP="003C3946">
      <w:pPr>
        <w:tabs>
          <w:tab w:val="center" w:pos="4677"/>
          <w:tab w:val="left" w:pos="61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размера арендной платы за использование земельных участков, находящихся в муниципальной собственности Красюковского сельского поселения Октябрьского района Ростовской области</w:t>
      </w:r>
    </w:p>
    <w:p w:rsidR="003C3946" w:rsidRDefault="003C3946" w:rsidP="003C3946">
      <w:pPr>
        <w:tabs>
          <w:tab w:val="center" w:pos="4677"/>
          <w:tab w:val="left" w:pos="61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EDD" w:rsidRDefault="000F52B9" w:rsidP="00616D99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C394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96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16D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 дополнить пунктом 8</w:t>
      </w:r>
      <w:r w:rsidR="00616D9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4 </w:t>
      </w:r>
      <w:r w:rsidR="00616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F60642" w:rsidRPr="00616D99" w:rsidRDefault="00616D99" w:rsidP="00616D99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арендной платы на земельный участок, предоставленный казачьим обществам, внесенный в государственный реестр казачьих обществ в Российской федерации, на основании подпункта 17 пункта 2 статьи 39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6 </w:t>
      </w:r>
      <w:r w:rsidR="00F6064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Федерации, устанавливается равным 0,3 процента кадастровой стоимости земельного участка».</w:t>
      </w:r>
    </w:p>
    <w:p w:rsidR="000F52B9" w:rsidRDefault="000F52B9" w:rsidP="00F60642">
      <w:pPr>
        <w:tabs>
          <w:tab w:val="left" w:pos="426"/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96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  <w:r w:rsidR="00F606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 2 дополнить пунктом 9</w:t>
      </w:r>
      <w:r w:rsidR="00F6064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4 </w:t>
      </w:r>
      <w:r w:rsidR="00F606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F60642" w:rsidRPr="00F60642" w:rsidRDefault="00F60642" w:rsidP="00F60642">
      <w:pPr>
        <w:tabs>
          <w:tab w:val="left" w:pos="426"/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</w:t>
      </w:r>
      <w:r w:rsidR="0023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на земельный участок, предоставленный казачьим обществам, внесенный в государственный реестр казачьих обществ в Российской Федерации, на основании подпункта 17 пункта 2 статьи 39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кодекса Российской Федерации, устанавливается равным 0,3 процента кадастровой стоимости земельного участка»</w:t>
      </w:r>
    </w:p>
    <w:p w:rsidR="000F52B9" w:rsidRDefault="000F52B9" w:rsidP="003C3946">
      <w:pPr>
        <w:tabs>
          <w:tab w:val="center" w:pos="4677"/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2B9" w:rsidRDefault="000F52B9" w:rsidP="003C3946">
      <w:pPr>
        <w:tabs>
          <w:tab w:val="center" w:pos="4677"/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2B9" w:rsidRDefault="000F52B9" w:rsidP="003C3946">
      <w:pPr>
        <w:tabs>
          <w:tab w:val="center" w:pos="4677"/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2B9" w:rsidRPr="000F52B9" w:rsidRDefault="000F52B9" w:rsidP="000F52B9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0F52B9" w:rsidRDefault="000F52B9" w:rsidP="000F52B9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0F52B9" w:rsidRDefault="000F52B9" w:rsidP="000F52B9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бытовому обслуживанию и торговле                            </w:t>
      </w:r>
      <w:r w:rsidR="004F160B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Е.Ю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Вифлянцева</w:t>
      </w:r>
      <w:proofErr w:type="spellEnd"/>
    </w:p>
    <w:p w:rsidR="000F52B9" w:rsidRPr="00A06EA2" w:rsidRDefault="000F52B9" w:rsidP="003C3946">
      <w:pPr>
        <w:tabs>
          <w:tab w:val="center" w:pos="4677"/>
          <w:tab w:val="left" w:pos="61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F52B9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0073DB"/>
    <w:rsid w:val="000F52B9"/>
    <w:rsid w:val="00141331"/>
    <w:rsid w:val="001B7C6A"/>
    <w:rsid w:val="0022069C"/>
    <w:rsid w:val="00235B32"/>
    <w:rsid w:val="00282E76"/>
    <w:rsid w:val="00285A95"/>
    <w:rsid w:val="002A001F"/>
    <w:rsid w:val="0031524D"/>
    <w:rsid w:val="003C3946"/>
    <w:rsid w:val="00460168"/>
    <w:rsid w:val="004F160B"/>
    <w:rsid w:val="0050293D"/>
    <w:rsid w:val="00616D99"/>
    <w:rsid w:val="00625EE6"/>
    <w:rsid w:val="00657825"/>
    <w:rsid w:val="00660CAA"/>
    <w:rsid w:val="006A49B9"/>
    <w:rsid w:val="006B35C3"/>
    <w:rsid w:val="00796EDD"/>
    <w:rsid w:val="007F2233"/>
    <w:rsid w:val="008B5E94"/>
    <w:rsid w:val="009272D4"/>
    <w:rsid w:val="009A681D"/>
    <w:rsid w:val="009A782D"/>
    <w:rsid w:val="009D0634"/>
    <w:rsid w:val="00A14CC2"/>
    <w:rsid w:val="00A620AB"/>
    <w:rsid w:val="00B1025C"/>
    <w:rsid w:val="00BC6391"/>
    <w:rsid w:val="00C618F5"/>
    <w:rsid w:val="00C71207"/>
    <w:rsid w:val="00CA49AD"/>
    <w:rsid w:val="00DF7003"/>
    <w:rsid w:val="00E04E3A"/>
    <w:rsid w:val="00E869E0"/>
    <w:rsid w:val="00EC60F0"/>
    <w:rsid w:val="00ED509F"/>
    <w:rsid w:val="00F458F1"/>
    <w:rsid w:val="00F60642"/>
    <w:rsid w:val="00F63B59"/>
    <w:rsid w:val="00F8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5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2</cp:revision>
  <cp:lastPrinted>2026-04-27T13:50:00Z</cp:lastPrinted>
  <dcterms:created xsi:type="dcterms:W3CDTF">2026-04-27T14:00:00Z</dcterms:created>
  <dcterms:modified xsi:type="dcterms:W3CDTF">2026-04-27T14:00:00Z</dcterms:modified>
</cp:coreProperties>
</file>