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B2171F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 wp14:anchorId="797531EE">
                  <wp:extent cx="469265" cy="5245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B2171F" w:rsidRPr="00A768ED" w:rsidRDefault="00A768ED" w:rsidP="00B217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A768ED">
              <w:rPr>
                <w:sz w:val="28"/>
                <w:szCs w:val="28"/>
              </w:rPr>
              <w:t>униципальное образование «</w:t>
            </w:r>
            <w:r>
              <w:rPr>
                <w:sz w:val="28"/>
                <w:szCs w:val="28"/>
              </w:rPr>
              <w:t>К</w:t>
            </w:r>
            <w:r w:rsidRPr="00A768ED">
              <w:rPr>
                <w:sz w:val="28"/>
                <w:szCs w:val="28"/>
              </w:rPr>
              <w:t>расюковское сельское поселение»</w:t>
            </w:r>
          </w:p>
          <w:p w:rsidR="00B2171F" w:rsidRPr="00A768ED" w:rsidRDefault="00A768ED" w:rsidP="00B217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A768ED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К</w:t>
            </w:r>
            <w:r w:rsidRPr="00A768ED">
              <w:rPr>
                <w:sz w:val="28"/>
                <w:szCs w:val="28"/>
              </w:rPr>
              <w:t>расюковского сельского поселения</w:t>
            </w:r>
          </w:p>
          <w:p w:rsidR="00B2171F" w:rsidRPr="00B55FC4" w:rsidRDefault="00B2171F" w:rsidP="00B2171F">
            <w:pPr>
              <w:jc w:val="center"/>
              <w:rPr>
                <w:rFonts w:eastAsia="Calibri" w:cs="Roman PS"/>
                <w:sz w:val="28"/>
                <w:szCs w:val="28"/>
              </w:rPr>
            </w:pPr>
          </w:p>
          <w:p w:rsidR="00B2171F" w:rsidRPr="00A768ED" w:rsidRDefault="00B2171F" w:rsidP="00B2171F">
            <w:pPr>
              <w:jc w:val="center"/>
              <w:rPr>
                <w:rFonts w:eastAsia="Calibri" w:cs="Roman PS"/>
                <w:b/>
                <w:caps/>
                <w:sz w:val="36"/>
                <w:szCs w:val="36"/>
              </w:rPr>
            </w:pPr>
            <w:r w:rsidRPr="00A768ED">
              <w:rPr>
                <w:rFonts w:eastAsia="Calibri" w:cs="Roman PS"/>
                <w:b/>
                <w:caps/>
                <w:sz w:val="36"/>
                <w:szCs w:val="36"/>
              </w:rPr>
              <w:t>ПОСТАНОВЛЕНИЕ</w:t>
            </w:r>
          </w:p>
          <w:p w:rsidR="008D4FC0" w:rsidRPr="008D4FC0" w:rsidRDefault="008D4FC0" w:rsidP="00B2171F">
            <w:pPr>
              <w:shd w:val="clear" w:color="auto" w:fill="FFFFFF"/>
              <w:ind w:left="72"/>
              <w:jc w:val="center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2171F" w:rsidRDefault="002043A4" w:rsidP="007976F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17</w:t>
            </w:r>
            <w:r w:rsidR="00B2171F" w:rsidRPr="00B2171F">
              <w:rPr>
                <w:b/>
                <w:noProof/>
                <w:sz w:val="28"/>
                <w:szCs w:val="28"/>
              </w:rPr>
              <w:t>.03.2026</w:t>
            </w:r>
          </w:p>
        </w:tc>
        <w:tc>
          <w:tcPr>
            <w:tcW w:w="1696" w:type="pct"/>
            <w:gridSpan w:val="2"/>
          </w:tcPr>
          <w:p w:rsidR="008D4FC0" w:rsidRPr="00B2171F" w:rsidRDefault="002043A4" w:rsidP="00475EDC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64</w:t>
            </w:r>
          </w:p>
        </w:tc>
        <w:tc>
          <w:tcPr>
            <w:tcW w:w="1696" w:type="pct"/>
          </w:tcPr>
          <w:p w:rsidR="008D4FC0" w:rsidRPr="00B2171F" w:rsidRDefault="00B2171F" w:rsidP="008D4FC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B2171F">
              <w:rPr>
                <w:b/>
                <w:sz w:val="28"/>
                <w:szCs w:val="28"/>
              </w:rPr>
              <w:t>л. Красюковская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Default="007976F7" w:rsidP="00DA341E">
            <w:pPr>
              <w:rPr>
                <w:b/>
                <w:sz w:val="28"/>
              </w:rPr>
            </w:pPr>
            <w:r w:rsidRPr="007976F7">
              <w:rPr>
                <w:b/>
                <w:sz w:val="28"/>
              </w:rPr>
              <w:t>Об утверждении Плана мероприятий</w:t>
            </w:r>
            <w:r>
              <w:rPr>
                <w:b/>
                <w:sz w:val="28"/>
              </w:rPr>
              <w:t xml:space="preserve"> </w:t>
            </w:r>
          </w:p>
          <w:p w:rsidR="00DA341E" w:rsidRPr="00B702BD" w:rsidRDefault="00DA341E" w:rsidP="00DA341E">
            <w:pPr>
              <w:rPr>
                <w:b/>
                <w:bCs/>
                <w:sz w:val="28"/>
                <w:szCs w:val="28"/>
              </w:rPr>
            </w:pPr>
            <w:r w:rsidRPr="00DA341E">
              <w:rPr>
                <w:b/>
                <w:sz w:val="28"/>
              </w:rPr>
              <w:t xml:space="preserve"> по инвентаризации и оценке эффективности мер социальной поддержки граждан, финансовое обеспечение которых осуществляется за счет ср</w:t>
            </w:r>
            <w:r w:rsidR="006319E9">
              <w:rPr>
                <w:b/>
                <w:sz w:val="28"/>
              </w:rPr>
              <w:t>едств</w:t>
            </w:r>
            <w:r w:rsidRPr="00DA341E">
              <w:rPr>
                <w:b/>
                <w:sz w:val="28"/>
              </w:rPr>
              <w:t xml:space="preserve"> бюджета</w:t>
            </w:r>
            <w:r w:rsidR="006319E9">
              <w:rPr>
                <w:b/>
                <w:sz w:val="28"/>
              </w:rPr>
              <w:t xml:space="preserve"> Красюковского сельского поселения Октябрьского района</w:t>
            </w:r>
            <w:r w:rsidRPr="00DA341E">
              <w:rPr>
                <w:b/>
                <w:sz w:val="28"/>
              </w:rPr>
              <w:t>, в том числе предусматривающего мероприятия по исключению дублирования мер, обеспечение которых осуществляется за счет средств областного бюджета</w:t>
            </w:r>
            <w:r w:rsidR="005D72BD">
              <w:rPr>
                <w:b/>
                <w:sz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DF5109" w:rsidRDefault="00DF5109">
      <w:pPr>
        <w:jc w:val="center"/>
        <w:rPr>
          <w:sz w:val="28"/>
        </w:rPr>
      </w:pPr>
    </w:p>
    <w:p w:rsidR="00F82B0D" w:rsidRDefault="007976F7" w:rsidP="00652ACF">
      <w:pPr>
        <w:ind w:firstLine="708"/>
        <w:jc w:val="both"/>
        <w:rPr>
          <w:sz w:val="28"/>
          <w:szCs w:val="28"/>
        </w:rPr>
      </w:pPr>
      <w:r w:rsidRPr="007976F7">
        <w:rPr>
          <w:sz w:val="28"/>
          <w:szCs w:val="28"/>
        </w:rPr>
        <w:t xml:space="preserve">В целях </w:t>
      </w:r>
      <w:r w:rsidR="00DA341E">
        <w:rPr>
          <w:sz w:val="28"/>
          <w:szCs w:val="28"/>
        </w:rPr>
        <w:t>исполнения подпункта 2.1.2.8</w:t>
      </w:r>
      <w:r w:rsidR="00652ACF">
        <w:rPr>
          <w:sz w:val="28"/>
          <w:szCs w:val="28"/>
        </w:rPr>
        <w:t xml:space="preserve"> пункта 2 соглашения 2026-9 от 29.12.2025г. между </w:t>
      </w:r>
      <w:r w:rsidR="00652ACF" w:rsidRPr="00652ACF">
        <w:rPr>
          <w:sz w:val="28"/>
          <w:szCs w:val="28"/>
        </w:rPr>
        <w:t>Финанс</w:t>
      </w:r>
      <w:r w:rsidR="00AE1EE1">
        <w:rPr>
          <w:sz w:val="28"/>
          <w:szCs w:val="28"/>
        </w:rPr>
        <w:t>ово-экономическим</w:t>
      </w:r>
      <w:r w:rsidR="00652ACF" w:rsidRPr="00652ACF">
        <w:rPr>
          <w:sz w:val="28"/>
          <w:szCs w:val="28"/>
        </w:rPr>
        <w:t xml:space="preserve"> управление</w:t>
      </w:r>
      <w:r w:rsidR="00AE1EE1">
        <w:rPr>
          <w:sz w:val="28"/>
          <w:szCs w:val="28"/>
        </w:rPr>
        <w:t>м</w:t>
      </w:r>
      <w:r w:rsidR="00652ACF" w:rsidRPr="00652ACF">
        <w:rPr>
          <w:sz w:val="28"/>
          <w:szCs w:val="28"/>
        </w:rPr>
        <w:t xml:space="preserve"> Администрации Октябрьского района Ростовской области</w:t>
      </w:r>
      <w:r w:rsidR="00652ACF">
        <w:rPr>
          <w:sz w:val="28"/>
          <w:szCs w:val="28"/>
        </w:rPr>
        <w:t xml:space="preserve"> и Администрацией Красюковского сельского поселения </w:t>
      </w:r>
      <w:r w:rsidR="00652ACF" w:rsidRPr="00652ACF">
        <w:rPr>
          <w:sz w:val="28"/>
          <w:szCs w:val="28"/>
        </w:rPr>
        <w:t>о мерах по социально-экономическому развитию и оздо</w:t>
      </w:r>
      <w:r w:rsidR="00652ACF">
        <w:rPr>
          <w:sz w:val="28"/>
          <w:szCs w:val="28"/>
        </w:rPr>
        <w:t xml:space="preserve">ровлению муниципальных финансов </w:t>
      </w:r>
      <w:r w:rsidR="00652ACF" w:rsidRPr="00652ACF">
        <w:rPr>
          <w:sz w:val="28"/>
          <w:szCs w:val="28"/>
        </w:rPr>
        <w:t>Красюковского сельского поселения Октябрьского района</w:t>
      </w:r>
      <w:r w:rsidR="00652ACF">
        <w:rPr>
          <w:sz w:val="28"/>
          <w:szCs w:val="28"/>
        </w:rPr>
        <w:t xml:space="preserve">, </w:t>
      </w:r>
      <w:r w:rsidR="00B2171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976F7">
        <w:rPr>
          <w:sz w:val="28"/>
          <w:szCs w:val="28"/>
        </w:rPr>
        <w:t xml:space="preserve"> соответствии </w:t>
      </w:r>
      <w:r w:rsidR="008E42C8">
        <w:rPr>
          <w:sz w:val="28"/>
          <w:szCs w:val="28"/>
        </w:rPr>
        <w:t xml:space="preserve">с распоряжением </w:t>
      </w:r>
      <w:r w:rsidR="00DA341E">
        <w:rPr>
          <w:sz w:val="28"/>
          <w:szCs w:val="28"/>
        </w:rPr>
        <w:t>Администрации Красюковского сельского поселения №29  от 16.03.2026 «Об утверждении Плана мероприятий по реализации соглашения о мерах по социально-экономическому</w:t>
      </w:r>
      <w:r w:rsidR="003A6429">
        <w:rPr>
          <w:sz w:val="28"/>
          <w:szCs w:val="28"/>
        </w:rPr>
        <w:t xml:space="preserve"> развитию и оздоровлению муниципальных</w:t>
      </w:r>
      <w:r w:rsidR="00DA341E">
        <w:rPr>
          <w:sz w:val="28"/>
          <w:szCs w:val="28"/>
        </w:rPr>
        <w:t xml:space="preserve"> финансов Красюковского сельско</w:t>
      </w:r>
      <w:r w:rsidR="003A6429">
        <w:rPr>
          <w:sz w:val="28"/>
          <w:szCs w:val="28"/>
        </w:rPr>
        <w:t>г</w:t>
      </w:r>
      <w:r w:rsidR="00DA341E">
        <w:rPr>
          <w:sz w:val="28"/>
          <w:szCs w:val="28"/>
        </w:rPr>
        <w:t>о поселения в 2026 году»</w:t>
      </w:r>
      <w:r w:rsidRPr="007976F7">
        <w:rPr>
          <w:sz w:val="28"/>
          <w:szCs w:val="28"/>
        </w:rPr>
        <w:t>, р</w:t>
      </w:r>
      <w:r w:rsidR="00B2171F">
        <w:rPr>
          <w:sz w:val="28"/>
          <w:szCs w:val="28"/>
        </w:rPr>
        <w:t>уководствуясь</w:t>
      </w:r>
      <w:r w:rsidRPr="007976F7">
        <w:rPr>
          <w:sz w:val="28"/>
          <w:szCs w:val="28"/>
        </w:rPr>
        <w:t xml:space="preserve"> Устав</w:t>
      </w:r>
      <w:r w:rsidR="00B2171F">
        <w:rPr>
          <w:sz w:val="28"/>
          <w:szCs w:val="28"/>
        </w:rPr>
        <w:t>ом</w:t>
      </w:r>
      <w:r w:rsidRPr="007976F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="00B2171F">
        <w:rPr>
          <w:sz w:val="28"/>
          <w:szCs w:val="28"/>
        </w:rPr>
        <w:t>образования «Красюковское сельское поселение</w:t>
      </w:r>
      <w:r w:rsidRPr="007976F7">
        <w:rPr>
          <w:sz w:val="28"/>
          <w:szCs w:val="28"/>
        </w:rPr>
        <w:t>»:</w:t>
      </w:r>
    </w:p>
    <w:p w:rsidR="00372D7D" w:rsidRPr="00372D7D" w:rsidRDefault="00372D7D" w:rsidP="00372D7D">
      <w:pPr>
        <w:numPr>
          <w:ilvl w:val="0"/>
          <w:numId w:val="3"/>
        </w:numPr>
        <w:suppressAutoHyphens/>
        <w:ind w:left="0" w:firstLine="709"/>
        <w:jc w:val="both"/>
        <w:rPr>
          <w:color w:val="auto"/>
          <w:sz w:val="28"/>
          <w:szCs w:val="28"/>
          <w:lang w:eastAsia="ar-SA"/>
        </w:rPr>
      </w:pPr>
      <w:r w:rsidRPr="00372D7D">
        <w:rPr>
          <w:color w:val="auto"/>
          <w:sz w:val="28"/>
          <w:szCs w:val="28"/>
          <w:lang w:eastAsia="ar-SA"/>
        </w:rPr>
        <w:t xml:space="preserve">Утвердить План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местного бюджета, в том числе предусматривающего мероприятия по исключению дублирования мер, обеспечение </w:t>
      </w:r>
      <w:r w:rsidRPr="00372D7D">
        <w:rPr>
          <w:color w:val="auto"/>
          <w:sz w:val="28"/>
          <w:szCs w:val="28"/>
          <w:lang w:eastAsia="ar-SA"/>
        </w:rPr>
        <w:lastRenderedPageBreak/>
        <w:t>которых осуществляется за счет средств областного бюджета</w:t>
      </w:r>
      <w:r w:rsidR="00DC444F">
        <w:rPr>
          <w:color w:val="auto"/>
          <w:sz w:val="28"/>
          <w:szCs w:val="28"/>
          <w:lang w:eastAsia="ar-SA"/>
        </w:rPr>
        <w:t xml:space="preserve"> на 2026 год</w:t>
      </w:r>
      <w:r w:rsidRPr="00372D7D">
        <w:rPr>
          <w:color w:val="auto"/>
          <w:sz w:val="28"/>
          <w:szCs w:val="28"/>
          <w:lang w:eastAsia="ar-SA"/>
        </w:rPr>
        <w:t>, согласно приложению № 1 к настоящему постановлению.</w:t>
      </w:r>
    </w:p>
    <w:p w:rsidR="00372D7D" w:rsidRPr="00372D7D" w:rsidRDefault="00372D7D" w:rsidP="00372D7D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ind w:left="0" w:firstLine="709"/>
        <w:jc w:val="both"/>
        <w:rPr>
          <w:color w:val="auto"/>
          <w:sz w:val="28"/>
          <w:szCs w:val="28"/>
          <w:lang w:eastAsia="ar-SA"/>
        </w:rPr>
      </w:pPr>
      <w:r w:rsidRPr="00372D7D">
        <w:rPr>
          <w:color w:val="auto"/>
          <w:sz w:val="28"/>
          <w:szCs w:val="28"/>
          <w:lang w:eastAsia="ar-SA"/>
        </w:rPr>
        <w:t xml:space="preserve">Разместить настоящее постановление в сети Интернет на официальном сайте Администрации </w:t>
      </w:r>
      <w:r>
        <w:rPr>
          <w:color w:val="auto"/>
          <w:sz w:val="28"/>
          <w:szCs w:val="28"/>
          <w:lang w:eastAsia="ar-SA"/>
        </w:rPr>
        <w:t>Красюковского</w:t>
      </w:r>
      <w:r w:rsidRPr="00372D7D">
        <w:rPr>
          <w:color w:val="auto"/>
          <w:sz w:val="28"/>
          <w:szCs w:val="28"/>
          <w:lang w:eastAsia="ar-SA"/>
        </w:rPr>
        <w:t xml:space="preserve"> сельского поселения.</w:t>
      </w:r>
    </w:p>
    <w:p w:rsidR="00372D7D" w:rsidRPr="00372D7D" w:rsidRDefault="00372D7D" w:rsidP="00372D7D">
      <w:pPr>
        <w:suppressAutoHyphens/>
        <w:ind w:firstLine="709"/>
        <w:jc w:val="both"/>
        <w:rPr>
          <w:color w:val="auto"/>
          <w:sz w:val="28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Pr="00372D7D">
        <w:rPr>
          <w:color w:val="auto"/>
          <w:sz w:val="28"/>
          <w:szCs w:val="28"/>
          <w:lang w:eastAsia="ar-SA"/>
        </w:rPr>
        <w:t>. Настоящее постановление вступает в силу</w:t>
      </w:r>
      <w:r>
        <w:rPr>
          <w:color w:val="auto"/>
          <w:sz w:val="28"/>
          <w:szCs w:val="28"/>
          <w:lang w:eastAsia="ar-SA"/>
        </w:rPr>
        <w:t xml:space="preserve"> с момента его подписания</w:t>
      </w:r>
      <w:r w:rsidRPr="00372D7D">
        <w:rPr>
          <w:color w:val="auto"/>
          <w:sz w:val="28"/>
          <w:lang w:eastAsia="ar-SA"/>
        </w:rPr>
        <w:t>.</w:t>
      </w:r>
    </w:p>
    <w:p w:rsidR="00372D7D" w:rsidRPr="00372D7D" w:rsidRDefault="00372D7D" w:rsidP="00372D7D">
      <w:pPr>
        <w:suppressAutoHyphens/>
        <w:autoSpaceDE w:val="0"/>
        <w:jc w:val="both"/>
        <w:rPr>
          <w:color w:val="auto"/>
          <w:sz w:val="20"/>
          <w:lang w:eastAsia="ar-SA"/>
        </w:rPr>
      </w:pPr>
      <w:r w:rsidRPr="00372D7D">
        <w:rPr>
          <w:color w:val="auto"/>
          <w:sz w:val="28"/>
          <w:szCs w:val="28"/>
          <w:lang w:eastAsia="ar-SA"/>
        </w:rPr>
        <w:t xml:space="preserve"> </w:t>
      </w:r>
      <w:r w:rsidRPr="00372D7D">
        <w:rPr>
          <w:color w:val="auto"/>
          <w:sz w:val="28"/>
          <w:szCs w:val="28"/>
          <w:lang w:eastAsia="ar-SA"/>
        </w:rPr>
        <w:tab/>
      </w:r>
      <w:r>
        <w:rPr>
          <w:color w:val="auto"/>
          <w:sz w:val="28"/>
          <w:szCs w:val="28"/>
          <w:lang w:eastAsia="ar-SA"/>
        </w:rPr>
        <w:t>4</w:t>
      </w:r>
      <w:r w:rsidRPr="00372D7D">
        <w:rPr>
          <w:color w:val="auto"/>
          <w:sz w:val="28"/>
          <w:szCs w:val="28"/>
          <w:lang w:eastAsia="ar-SA"/>
        </w:rPr>
        <w:t>. Контроль за выполнением настоящег</w:t>
      </w:r>
      <w:r w:rsidR="00EE1113">
        <w:rPr>
          <w:color w:val="auto"/>
          <w:sz w:val="28"/>
          <w:szCs w:val="28"/>
          <w:lang w:eastAsia="ar-SA"/>
        </w:rPr>
        <w:t>о постановления возложить на начальника службы экономики и финансов Булгакову Ф.Р.</w:t>
      </w:r>
      <w:r w:rsidRPr="00372D7D">
        <w:rPr>
          <w:color w:val="auto"/>
          <w:sz w:val="20"/>
          <w:lang w:eastAsia="ar-SA"/>
        </w:rPr>
        <w:t xml:space="preserve"> </w:t>
      </w:r>
    </w:p>
    <w:p w:rsidR="00DF5109" w:rsidRDefault="00DF5109" w:rsidP="007976F7">
      <w:pPr>
        <w:ind w:firstLine="708"/>
        <w:jc w:val="both"/>
        <w:rPr>
          <w:sz w:val="28"/>
          <w:szCs w:val="28"/>
        </w:rPr>
      </w:pPr>
    </w:p>
    <w:p w:rsidR="00376F00" w:rsidRDefault="00376F00" w:rsidP="00376F00">
      <w:pPr>
        <w:spacing w:line="276" w:lineRule="auto"/>
        <w:ind w:firstLine="709"/>
        <w:jc w:val="both"/>
        <w:rPr>
          <w:sz w:val="28"/>
        </w:rPr>
      </w:pPr>
    </w:p>
    <w:p w:rsidR="00376F00" w:rsidRPr="00376F00" w:rsidRDefault="00376F00" w:rsidP="00376F00">
      <w:pPr>
        <w:ind w:firstLine="709"/>
        <w:jc w:val="both"/>
        <w:rPr>
          <w:sz w:val="28"/>
          <w:szCs w:val="28"/>
        </w:rPr>
      </w:pPr>
      <w:r w:rsidRPr="00376F00">
        <w:rPr>
          <w:sz w:val="28"/>
          <w:szCs w:val="28"/>
        </w:rPr>
        <w:t xml:space="preserve">Глава Администрации </w:t>
      </w:r>
    </w:p>
    <w:p w:rsidR="00F82B0D" w:rsidRDefault="00376F00" w:rsidP="00376F00">
      <w:pPr>
        <w:ind w:firstLine="709"/>
        <w:jc w:val="both"/>
        <w:rPr>
          <w:sz w:val="28"/>
          <w:szCs w:val="28"/>
        </w:rPr>
      </w:pPr>
      <w:r w:rsidRPr="00376F00">
        <w:rPr>
          <w:sz w:val="28"/>
          <w:szCs w:val="28"/>
        </w:rPr>
        <w:t>Красюковского сельского поселения                                             Н.В. Бабенко</w:t>
      </w: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DF5109" w:rsidRDefault="00A768ED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 служба экономики и финансов</w:t>
      </w:r>
    </w:p>
    <w:p w:rsidR="007D70F5" w:rsidRDefault="007D70F5" w:rsidP="007D70F5">
      <w:pPr>
        <w:jc w:val="both"/>
        <w:rPr>
          <w:sz w:val="20"/>
        </w:rPr>
      </w:pPr>
      <w:bookmarkStart w:id="2" w:name="SIGNERPOST1"/>
      <w:bookmarkEnd w:id="2"/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677E35" w:rsidRDefault="00677E35" w:rsidP="00657ACF">
      <w:pPr>
        <w:ind w:firstLine="709"/>
        <w:jc w:val="both"/>
        <w:rPr>
          <w:sz w:val="28"/>
          <w:szCs w:val="28"/>
        </w:rPr>
        <w:sectPr w:rsidR="00677E35" w:rsidSect="00657ACF">
          <w:headerReference w:type="default" r:id="rId9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2C6E0F" w:rsidRDefault="002C6E0F" w:rsidP="002C6E0F">
      <w:pPr>
        <w:ind w:firstLine="709"/>
        <w:jc w:val="both"/>
        <w:rPr>
          <w:sz w:val="28"/>
          <w:szCs w:val="28"/>
        </w:rPr>
      </w:pPr>
    </w:p>
    <w:p w:rsidR="002C6E0F" w:rsidRPr="002C6E0F" w:rsidRDefault="002C6E0F" w:rsidP="002C6E0F">
      <w:pPr>
        <w:ind w:firstLine="709"/>
        <w:jc w:val="right"/>
        <w:rPr>
          <w:sz w:val="28"/>
          <w:szCs w:val="28"/>
        </w:rPr>
      </w:pPr>
      <w:r w:rsidRPr="002C6E0F">
        <w:rPr>
          <w:sz w:val="28"/>
          <w:szCs w:val="28"/>
        </w:rPr>
        <w:t>Приложение №1</w:t>
      </w:r>
    </w:p>
    <w:p w:rsidR="002C6E0F" w:rsidRPr="002C6E0F" w:rsidRDefault="002C6E0F" w:rsidP="002C6E0F">
      <w:pPr>
        <w:ind w:firstLine="709"/>
        <w:jc w:val="right"/>
        <w:rPr>
          <w:sz w:val="28"/>
          <w:szCs w:val="28"/>
        </w:rPr>
      </w:pPr>
      <w:r w:rsidRPr="002C6E0F">
        <w:rPr>
          <w:sz w:val="28"/>
          <w:szCs w:val="28"/>
        </w:rPr>
        <w:t>к постановлению</w:t>
      </w:r>
    </w:p>
    <w:p w:rsidR="002C6E0F" w:rsidRPr="002C6E0F" w:rsidRDefault="002C6E0F" w:rsidP="002C6E0F">
      <w:pPr>
        <w:ind w:firstLine="709"/>
        <w:jc w:val="right"/>
        <w:rPr>
          <w:sz w:val="28"/>
          <w:szCs w:val="28"/>
        </w:rPr>
      </w:pPr>
      <w:r w:rsidRPr="002C6E0F">
        <w:rPr>
          <w:sz w:val="28"/>
          <w:szCs w:val="28"/>
        </w:rPr>
        <w:t>Администрации</w:t>
      </w:r>
    </w:p>
    <w:p w:rsidR="002C6E0F" w:rsidRPr="002C6E0F" w:rsidRDefault="002C6E0F" w:rsidP="002C6E0F">
      <w:pPr>
        <w:ind w:firstLine="709"/>
        <w:jc w:val="right"/>
        <w:rPr>
          <w:sz w:val="28"/>
          <w:szCs w:val="28"/>
        </w:rPr>
      </w:pPr>
      <w:r w:rsidRPr="002C6E0F">
        <w:rPr>
          <w:sz w:val="28"/>
          <w:szCs w:val="28"/>
        </w:rPr>
        <w:t xml:space="preserve">Красюковского сельского </w:t>
      </w:r>
    </w:p>
    <w:p w:rsidR="002C6E0F" w:rsidRPr="002C6E0F" w:rsidRDefault="002C6E0F" w:rsidP="002C6E0F">
      <w:pPr>
        <w:ind w:firstLine="709"/>
        <w:jc w:val="right"/>
        <w:rPr>
          <w:sz w:val="28"/>
          <w:szCs w:val="28"/>
        </w:rPr>
      </w:pPr>
      <w:r w:rsidRPr="002C6E0F">
        <w:rPr>
          <w:sz w:val="28"/>
          <w:szCs w:val="28"/>
        </w:rPr>
        <w:t>поселения</w:t>
      </w:r>
    </w:p>
    <w:p w:rsidR="002C6E0F" w:rsidRPr="002C6E0F" w:rsidRDefault="002C6E0F" w:rsidP="002C6E0F">
      <w:pPr>
        <w:ind w:firstLine="709"/>
        <w:jc w:val="right"/>
        <w:rPr>
          <w:sz w:val="28"/>
          <w:szCs w:val="28"/>
        </w:rPr>
      </w:pPr>
      <w:r w:rsidRPr="002C6E0F">
        <w:rPr>
          <w:sz w:val="28"/>
          <w:szCs w:val="28"/>
        </w:rPr>
        <w:t xml:space="preserve">от </w:t>
      </w:r>
      <w:r w:rsidR="00274F71">
        <w:rPr>
          <w:sz w:val="28"/>
          <w:szCs w:val="28"/>
        </w:rPr>
        <w:t>17.03.2026 №64</w:t>
      </w:r>
    </w:p>
    <w:p w:rsidR="002C6E0F" w:rsidRDefault="002C6E0F" w:rsidP="002C6E0F">
      <w:pPr>
        <w:ind w:firstLine="709"/>
        <w:jc w:val="right"/>
        <w:rPr>
          <w:sz w:val="28"/>
          <w:szCs w:val="28"/>
        </w:rPr>
      </w:pPr>
    </w:p>
    <w:p w:rsidR="002C6E0F" w:rsidRPr="002C6E0F" w:rsidRDefault="002C6E0F" w:rsidP="00572DB2">
      <w:pPr>
        <w:ind w:firstLine="709"/>
        <w:jc w:val="center"/>
        <w:rPr>
          <w:sz w:val="28"/>
          <w:szCs w:val="28"/>
        </w:rPr>
      </w:pPr>
      <w:r w:rsidRPr="002C6E0F">
        <w:rPr>
          <w:sz w:val="28"/>
          <w:szCs w:val="28"/>
        </w:rPr>
        <w:t>ПЛАН</w:t>
      </w:r>
    </w:p>
    <w:p w:rsidR="002C6E0F" w:rsidRPr="002C6E0F" w:rsidRDefault="002C6E0F" w:rsidP="00572DB2">
      <w:pPr>
        <w:ind w:firstLine="709"/>
        <w:jc w:val="center"/>
        <w:rPr>
          <w:sz w:val="28"/>
          <w:szCs w:val="28"/>
        </w:rPr>
      </w:pPr>
      <w:r w:rsidRPr="002C6E0F">
        <w:rPr>
          <w:sz w:val="28"/>
          <w:szCs w:val="28"/>
        </w:rPr>
        <w:t>мероприятий по инвентаризации и оценке эффективности мер социальной</w:t>
      </w:r>
    </w:p>
    <w:p w:rsidR="002C6E0F" w:rsidRPr="002C6E0F" w:rsidRDefault="002C6E0F" w:rsidP="00572DB2">
      <w:pPr>
        <w:ind w:firstLine="709"/>
        <w:jc w:val="center"/>
        <w:rPr>
          <w:sz w:val="28"/>
          <w:szCs w:val="28"/>
        </w:rPr>
      </w:pPr>
      <w:r w:rsidRPr="002C6E0F">
        <w:rPr>
          <w:sz w:val="28"/>
          <w:szCs w:val="28"/>
        </w:rPr>
        <w:t>поддержки граждан, финансовое обеспечение которых осуществляется за счет средств</w:t>
      </w:r>
    </w:p>
    <w:p w:rsidR="002C6E0F" w:rsidRPr="002C6E0F" w:rsidRDefault="002C6E0F" w:rsidP="00E87CD4">
      <w:pPr>
        <w:ind w:firstLine="709"/>
        <w:jc w:val="center"/>
        <w:rPr>
          <w:sz w:val="28"/>
          <w:szCs w:val="28"/>
        </w:rPr>
      </w:pPr>
      <w:r w:rsidRPr="002C6E0F">
        <w:rPr>
          <w:sz w:val="28"/>
          <w:szCs w:val="28"/>
        </w:rPr>
        <w:t>бюджета</w:t>
      </w:r>
      <w:r w:rsidR="00E87CD4">
        <w:rPr>
          <w:sz w:val="28"/>
          <w:szCs w:val="28"/>
        </w:rPr>
        <w:t xml:space="preserve"> Красюковского сельского поселения Октябрьского района</w:t>
      </w:r>
      <w:r w:rsidRPr="002C6E0F">
        <w:rPr>
          <w:sz w:val="28"/>
          <w:szCs w:val="28"/>
        </w:rPr>
        <w:t>, в том числе предусматривающего мероприятия по исключению дублирования мер,</w:t>
      </w:r>
    </w:p>
    <w:p w:rsidR="002C6E0F" w:rsidRPr="002C6E0F" w:rsidRDefault="002C6E0F" w:rsidP="00572DB2">
      <w:pPr>
        <w:ind w:firstLine="709"/>
        <w:jc w:val="center"/>
        <w:rPr>
          <w:sz w:val="28"/>
          <w:szCs w:val="28"/>
        </w:rPr>
      </w:pPr>
      <w:r w:rsidRPr="002C6E0F">
        <w:rPr>
          <w:sz w:val="28"/>
          <w:szCs w:val="28"/>
        </w:rPr>
        <w:t>обеспечение которых осуществляется за счет средств областного бюджета</w:t>
      </w:r>
      <w:r w:rsidR="005D72BD">
        <w:rPr>
          <w:sz w:val="28"/>
          <w:szCs w:val="28"/>
        </w:rPr>
        <w:t xml:space="preserve"> </w:t>
      </w:r>
    </w:p>
    <w:p w:rsidR="002C6E0F" w:rsidRPr="002C6E0F" w:rsidRDefault="002C6E0F" w:rsidP="002C6E0F">
      <w:pPr>
        <w:ind w:firstLine="709"/>
        <w:jc w:val="both"/>
        <w:rPr>
          <w:sz w:val="28"/>
          <w:szCs w:val="28"/>
        </w:rPr>
      </w:pPr>
    </w:p>
    <w:tbl>
      <w:tblPr>
        <w:tblW w:w="15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12"/>
        <w:gridCol w:w="4956"/>
        <w:gridCol w:w="2124"/>
        <w:gridCol w:w="12"/>
        <w:gridCol w:w="2761"/>
        <w:gridCol w:w="4715"/>
      </w:tblGrid>
      <w:tr w:rsidR="002C6E0F" w:rsidRPr="002C6E0F" w:rsidTr="00394362">
        <w:trPr>
          <w:trHeight w:val="360"/>
        </w:trPr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394362">
            <w:pPr>
              <w:ind w:firstLine="709"/>
              <w:jc w:val="center"/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№ п/п</w:t>
            </w:r>
          </w:p>
        </w:tc>
        <w:tc>
          <w:tcPr>
            <w:tcW w:w="4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394362">
            <w:pPr>
              <w:ind w:firstLine="709"/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394362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394362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394362">
            <w:pPr>
              <w:ind w:firstLine="709"/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Ожидаемый результат</w:t>
            </w:r>
          </w:p>
        </w:tc>
      </w:tr>
      <w:tr w:rsidR="002C6E0F" w:rsidRPr="002C6E0F" w:rsidTr="00394362">
        <w:trPr>
          <w:trHeight w:val="204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7045AB" w:rsidP="0039436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C6E0F" w:rsidRPr="002C6E0F">
              <w:rPr>
                <w:sz w:val="28"/>
                <w:szCs w:val="28"/>
              </w:rPr>
              <w:t>1</w:t>
            </w: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Default="002C6E0F" w:rsidP="00394362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045AB" w:rsidRPr="002C6E0F" w:rsidRDefault="007045AB" w:rsidP="0039436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Default="002C6E0F" w:rsidP="00394362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045AB" w:rsidRPr="002C6E0F" w:rsidRDefault="007045AB" w:rsidP="0039436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Default="002C6E0F" w:rsidP="00394362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045AB" w:rsidRPr="002C6E0F" w:rsidRDefault="007045AB" w:rsidP="0039436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Default="002C6E0F" w:rsidP="00394362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7045AB" w:rsidRPr="002C6E0F" w:rsidRDefault="007045AB" w:rsidP="0039436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C6E0F" w:rsidRPr="002C6E0F" w:rsidTr="00A334AE">
        <w:trPr>
          <w:trHeight w:val="360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E0F" w:rsidRPr="002C6E0F" w:rsidRDefault="00A334AE" w:rsidP="002C6E0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6A2D32" w:rsidP="00633B04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инвентаризации</w:t>
            </w:r>
            <w:r w:rsidR="002C6E0F" w:rsidRPr="002C6E0F">
              <w:rPr>
                <w:sz w:val="28"/>
                <w:szCs w:val="28"/>
              </w:rPr>
              <w:t xml:space="preserve"> мер социальной поддержки граждан, фи</w:t>
            </w:r>
            <w:r w:rsidR="00633B04">
              <w:rPr>
                <w:sz w:val="28"/>
                <w:szCs w:val="28"/>
              </w:rPr>
              <w:t>-</w:t>
            </w:r>
            <w:r w:rsidR="002C6E0F" w:rsidRPr="002C6E0F">
              <w:rPr>
                <w:sz w:val="28"/>
                <w:szCs w:val="28"/>
              </w:rPr>
              <w:t>нансовое обеспечение которых осу</w:t>
            </w:r>
            <w:r w:rsidR="00633B04">
              <w:rPr>
                <w:sz w:val="28"/>
                <w:szCs w:val="28"/>
              </w:rPr>
              <w:t>-</w:t>
            </w:r>
            <w:r w:rsidR="002C6E0F" w:rsidRPr="002C6E0F">
              <w:rPr>
                <w:sz w:val="28"/>
                <w:szCs w:val="28"/>
              </w:rPr>
              <w:t>ществляется за счет средств местного бюджета</w:t>
            </w:r>
            <w:r w:rsidR="00633B04">
              <w:rPr>
                <w:sz w:val="28"/>
                <w:szCs w:val="28"/>
              </w:rPr>
              <w:t>.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Ежегодно, до 1 мая текущего года</w:t>
            </w:r>
            <w:r w:rsidR="00633B04">
              <w:rPr>
                <w:sz w:val="28"/>
                <w:szCs w:val="28"/>
              </w:rPr>
              <w:t>.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C6E0F" w:rsidRPr="002C6E0F" w:rsidRDefault="00633B04" w:rsidP="00633B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Красюковского </w:t>
            </w:r>
            <w:r w:rsidR="002C6E0F" w:rsidRPr="002C6E0F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выявление неэффективных мер социальной поддержки граждан и (или) дублирующих областные меры социальной поддержки граждан</w:t>
            </w:r>
          </w:p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</w:p>
        </w:tc>
      </w:tr>
      <w:tr w:rsidR="002C6E0F" w:rsidRPr="002C6E0F" w:rsidTr="00A334AE">
        <w:trPr>
          <w:trHeight w:val="360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E0F" w:rsidRPr="002C6E0F" w:rsidRDefault="00A334AE" w:rsidP="002C6E0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Проведение оценки эффективности мер социальной поддержки граждан, финансовое обеспечение которых осуществляется за счет средств местного бюджета</w:t>
            </w:r>
            <w:r w:rsidR="00633B04">
              <w:rPr>
                <w:sz w:val="28"/>
                <w:szCs w:val="28"/>
              </w:rPr>
              <w:t>.</w:t>
            </w:r>
            <w:r w:rsidRPr="002C6E0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Ежегодно,</w:t>
            </w:r>
            <w:r w:rsidR="00633B04">
              <w:rPr>
                <w:sz w:val="28"/>
                <w:szCs w:val="28"/>
              </w:rPr>
              <w:t xml:space="preserve"> </w:t>
            </w:r>
            <w:r w:rsidRPr="002C6E0F">
              <w:rPr>
                <w:sz w:val="28"/>
                <w:szCs w:val="28"/>
              </w:rPr>
              <w:t>до 1 июля текущего года</w:t>
            </w:r>
          </w:p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 xml:space="preserve">Администрация </w:t>
            </w:r>
            <w:r w:rsidR="00633B04">
              <w:rPr>
                <w:sz w:val="28"/>
                <w:szCs w:val="28"/>
              </w:rPr>
              <w:t xml:space="preserve">Красюковского </w:t>
            </w:r>
            <w:r w:rsidRPr="002C6E0F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повышение результативности предоставления мер социальной поддержки граждан</w:t>
            </w:r>
          </w:p>
        </w:tc>
      </w:tr>
      <w:tr w:rsidR="002C6E0F" w:rsidRPr="002C6E0F" w:rsidTr="00A334AE">
        <w:trPr>
          <w:trHeight w:val="360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E0F" w:rsidRPr="002C6E0F" w:rsidRDefault="00A334AE" w:rsidP="002C6E0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33.</w:t>
            </w: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Формирование предложений и направление результатов проведенной оценки эффективности мер социальной поддержки граждан, финансовое обеспечение которых осуществляется за счет средств местного бюджета, для исключения дублирующих мер</w:t>
            </w:r>
            <w:r w:rsidR="00633B04">
              <w:rPr>
                <w:sz w:val="28"/>
                <w:szCs w:val="28"/>
              </w:rPr>
              <w:t>.</w:t>
            </w:r>
            <w:r w:rsidRPr="002C6E0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Ежегодно при необходимости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633B04" w:rsidP="00633B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Красюковского</w:t>
            </w:r>
            <w:r w:rsidR="002C6E0F" w:rsidRPr="002C6E0F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оптимизация системы мер социальной поддержки граждан, в том числе неэффективных, принятие решений о предоставлении мер социальной поддержки граждан, дублирующих областные</w:t>
            </w:r>
          </w:p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</w:p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</w:p>
        </w:tc>
      </w:tr>
      <w:tr w:rsidR="002C6E0F" w:rsidRPr="002C6E0F" w:rsidTr="00A334AE">
        <w:trPr>
          <w:trHeight w:val="360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E0F" w:rsidRPr="002C6E0F" w:rsidRDefault="00A334AE" w:rsidP="002C6E0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При наличии дублирования мер разработка или внесе</w:t>
            </w:r>
            <w:r w:rsidR="00633B04">
              <w:rPr>
                <w:sz w:val="28"/>
                <w:szCs w:val="28"/>
              </w:rPr>
              <w:t>ние изменений в правовые акты Красюковского</w:t>
            </w:r>
            <w:r w:rsidRPr="002C6E0F">
              <w:rPr>
                <w:sz w:val="28"/>
                <w:szCs w:val="28"/>
              </w:rPr>
              <w:t xml:space="preserve"> сельского поселения, регламенти</w:t>
            </w:r>
            <w:r w:rsidR="00633B04">
              <w:rPr>
                <w:sz w:val="28"/>
                <w:szCs w:val="28"/>
              </w:rPr>
              <w:t>-</w:t>
            </w:r>
            <w:r w:rsidRPr="002C6E0F">
              <w:rPr>
                <w:sz w:val="28"/>
                <w:szCs w:val="28"/>
              </w:rPr>
              <w:t>рующие предоставление мер социальной поддержки граждан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при необходимости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Админ</w:t>
            </w:r>
            <w:r w:rsidR="00633B04">
              <w:rPr>
                <w:sz w:val="28"/>
                <w:szCs w:val="28"/>
              </w:rPr>
              <w:t>истрация Красюковского</w:t>
            </w:r>
            <w:r w:rsidRPr="002C6E0F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 xml:space="preserve">принятие решения Собрания депутатов </w:t>
            </w:r>
            <w:r w:rsidR="00633B04">
              <w:rPr>
                <w:sz w:val="28"/>
                <w:szCs w:val="28"/>
              </w:rPr>
              <w:t>Красюковского</w:t>
            </w:r>
            <w:r w:rsidRPr="002C6E0F">
              <w:rPr>
                <w:sz w:val="28"/>
                <w:szCs w:val="28"/>
              </w:rPr>
              <w:t xml:space="preserve"> сельского поселения и (или) правового акта Администрации </w:t>
            </w:r>
            <w:r w:rsidR="00633B04">
              <w:rPr>
                <w:sz w:val="28"/>
                <w:szCs w:val="28"/>
              </w:rPr>
              <w:t>Красюковского</w:t>
            </w:r>
            <w:r w:rsidRPr="002C6E0F">
              <w:rPr>
                <w:sz w:val="28"/>
                <w:szCs w:val="28"/>
              </w:rPr>
              <w:t xml:space="preserve"> сельского поселения регламенти</w:t>
            </w:r>
            <w:r w:rsidR="00633B04">
              <w:rPr>
                <w:sz w:val="28"/>
                <w:szCs w:val="28"/>
              </w:rPr>
              <w:t>-</w:t>
            </w:r>
            <w:r w:rsidRPr="002C6E0F">
              <w:rPr>
                <w:sz w:val="28"/>
                <w:szCs w:val="28"/>
              </w:rPr>
              <w:t>рующих предоставление мер социальной поддержки граждан</w:t>
            </w:r>
          </w:p>
        </w:tc>
      </w:tr>
      <w:tr w:rsidR="002C6E0F" w:rsidRPr="002C6E0F" w:rsidTr="00A334AE">
        <w:trPr>
          <w:trHeight w:val="360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E0F" w:rsidRPr="002C6E0F" w:rsidRDefault="00A334AE" w:rsidP="002C6E0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</w:t>
            </w: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 xml:space="preserve">Формирование и направление в </w:t>
            </w:r>
            <w:r w:rsidR="00633B04">
              <w:rPr>
                <w:sz w:val="28"/>
                <w:szCs w:val="28"/>
              </w:rPr>
              <w:t>службу</w:t>
            </w:r>
            <w:r w:rsidRPr="002C6E0F">
              <w:rPr>
                <w:sz w:val="28"/>
                <w:szCs w:val="28"/>
              </w:rPr>
              <w:t xml:space="preserve"> эк</w:t>
            </w:r>
            <w:r w:rsidR="00633B04">
              <w:rPr>
                <w:sz w:val="28"/>
                <w:szCs w:val="28"/>
              </w:rPr>
              <w:t>ономики и финансов Крас</w:t>
            </w:r>
            <w:r w:rsidR="00D678C9">
              <w:rPr>
                <w:sz w:val="28"/>
                <w:szCs w:val="28"/>
              </w:rPr>
              <w:t>ю</w:t>
            </w:r>
            <w:r w:rsidR="00633B04">
              <w:rPr>
                <w:sz w:val="28"/>
                <w:szCs w:val="28"/>
              </w:rPr>
              <w:t>ковского</w:t>
            </w:r>
            <w:r w:rsidRPr="002C6E0F">
              <w:rPr>
                <w:sz w:val="28"/>
                <w:szCs w:val="28"/>
              </w:rPr>
              <w:t xml:space="preserve"> сельского поселения предложений по результатам финансовой оценки неэффективных мер социальной поддержки граждан и (или) дублирующих областные меры социальной поддержки и по внесению изменений в бюджет </w:t>
            </w:r>
            <w:r w:rsidR="00633B04">
              <w:rPr>
                <w:sz w:val="28"/>
                <w:szCs w:val="28"/>
              </w:rPr>
              <w:t>Красюковского</w:t>
            </w:r>
            <w:r w:rsidRPr="002C6E0F">
              <w:rPr>
                <w:sz w:val="28"/>
                <w:szCs w:val="28"/>
              </w:rPr>
              <w:t xml:space="preserve"> сельского поселения </w:t>
            </w:r>
            <w:r w:rsidR="00633B04">
              <w:rPr>
                <w:sz w:val="28"/>
                <w:szCs w:val="28"/>
              </w:rPr>
              <w:t>Октябрьского</w:t>
            </w:r>
            <w:r w:rsidRPr="002C6E0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>при необходимости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633B04" w:rsidP="00633B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Красюковского</w:t>
            </w:r>
            <w:r w:rsidR="002C6E0F" w:rsidRPr="002C6E0F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E0F" w:rsidRPr="002C6E0F" w:rsidRDefault="002C6E0F" w:rsidP="00633B04">
            <w:pPr>
              <w:rPr>
                <w:sz w:val="28"/>
                <w:szCs w:val="28"/>
              </w:rPr>
            </w:pPr>
            <w:r w:rsidRPr="002C6E0F">
              <w:rPr>
                <w:sz w:val="28"/>
                <w:szCs w:val="28"/>
              </w:rPr>
              <w:t xml:space="preserve">подготовка предложений главных распорядителей бюджетных средств  по изменению расходов бюджета </w:t>
            </w:r>
            <w:r w:rsidR="00633B04">
              <w:rPr>
                <w:sz w:val="28"/>
                <w:szCs w:val="28"/>
              </w:rPr>
              <w:t>Красюковского</w:t>
            </w:r>
            <w:r w:rsidRPr="002C6E0F">
              <w:rPr>
                <w:sz w:val="28"/>
                <w:szCs w:val="28"/>
              </w:rPr>
              <w:t xml:space="preserve"> сельского поселения </w:t>
            </w:r>
            <w:r w:rsidR="00633B04">
              <w:rPr>
                <w:sz w:val="28"/>
                <w:szCs w:val="28"/>
              </w:rPr>
              <w:t>Октябрьского</w:t>
            </w:r>
            <w:r w:rsidRPr="002C6E0F">
              <w:rPr>
                <w:sz w:val="28"/>
                <w:szCs w:val="28"/>
              </w:rPr>
              <w:t xml:space="preserve"> района </w:t>
            </w:r>
          </w:p>
          <w:p w:rsidR="002C6E0F" w:rsidRPr="002C6E0F" w:rsidRDefault="002C6E0F" w:rsidP="00A334AE">
            <w:pPr>
              <w:ind w:firstLine="709"/>
              <w:rPr>
                <w:sz w:val="28"/>
                <w:szCs w:val="28"/>
              </w:rPr>
            </w:pPr>
          </w:p>
        </w:tc>
      </w:tr>
    </w:tbl>
    <w:p w:rsidR="00A334AE" w:rsidRDefault="00A334AE" w:rsidP="00657ACF">
      <w:pPr>
        <w:ind w:firstLine="709"/>
        <w:jc w:val="both"/>
        <w:rPr>
          <w:sz w:val="28"/>
          <w:szCs w:val="28"/>
        </w:rPr>
      </w:pPr>
    </w:p>
    <w:p w:rsidR="00677E35" w:rsidRDefault="00A334AE" w:rsidP="00A334AE">
      <w:pPr>
        <w:tabs>
          <w:tab w:val="left" w:pos="2880"/>
        </w:tabs>
        <w:rPr>
          <w:sz w:val="28"/>
          <w:szCs w:val="28"/>
        </w:rPr>
      </w:pPr>
      <w:bookmarkStart w:id="3" w:name="_GoBack"/>
      <w:bookmarkEnd w:id="3"/>
      <w:r>
        <w:rPr>
          <w:sz w:val="28"/>
          <w:szCs w:val="28"/>
        </w:rPr>
        <w:t>Начальник службы экономики</w:t>
      </w:r>
    </w:p>
    <w:p w:rsidR="00A334AE" w:rsidRPr="00A334AE" w:rsidRDefault="00A334AE" w:rsidP="00A334AE">
      <w:pPr>
        <w:tabs>
          <w:tab w:val="left" w:pos="2880"/>
        </w:tabs>
        <w:rPr>
          <w:sz w:val="28"/>
          <w:szCs w:val="28"/>
        </w:rPr>
        <w:sectPr w:rsidR="00A334AE" w:rsidRPr="00A334AE" w:rsidSect="00677E35"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  <w:r>
        <w:rPr>
          <w:sz w:val="28"/>
          <w:szCs w:val="28"/>
        </w:rPr>
        <w:t>и финансов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Ф.Р. Булгакова</w:t>
      </w:r>
    </w:p>
    <w:p w:rsidR="00657ACF" w:rsidRPr="00F27F6E" w:rsidRDefault="00657ACF" w:rsidP="00657ACF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657ACF" w:rsidRDefault="00657ACF" w:rsidP="00657ACF">
      <w:pPr>
        <w:widowControl w:val="0"/>
        <w:ind w:left="14175"/>
        <w:jc w:val="both"/>
      </w:pPr>
    </w:p>
    <w:p w:rsidR="00657ACF" w:rsidRPr="007976F7" w:rsidRDefault="00657ACF" w:rsidP="00657ACF">
      <w:pPr>
        <w:widowControl w:val="0"/>
        <w:ind w:left="14175"/>
        <w:jc w:val="both"/>
      </w:pPr>
    </w:p>
    <w:p w:rsidR="00696EB8" w:rsidRPr="00696EB8" w:rsidRDefault="00696EB8" w:rsidP="00696EB8">
      <w:pPr>
        <w:widowControl w:val="0"/>
        <w:rPr>
          <w:sz w:val="28"/>
          <w:szCs w:val="28"/>
        </w:rPr>
      </w:pPr>
      <w:bookmarkStart w:id="4" w:name="Par1157"/>
      <w:bookmarkEnd w:id="4"/>
    </w:p>
    <w:p w:rsidR="00696EB8" w:rsidRDefault="00696EB8" w:rsidP="00696EB8">
      <w:pPr>
        <w:ind w:firstLine="709"/>
        <w:jc w:val="both"/>
        <w:rPr>
          <w:sz w:val="28"/>
          <w:szCs w:val="28"/>
        </w:rPr>
      </w:pPr>
    </w:p>
    <w:p w:rsidR="00696EB8" w:rsidRDefault="00696EB8" w:rsidP="00696EB8">
      <w:pPr>
        <w:ind w:firstLine="709"/>
        <w:jc w:val="both"/>
        <w:rPr>
          <w:sz w:val="28"/>
          <w:szCs w:val="28"/>
        </w:rPr>
        <w:sectPr w:rsidR="00696EB8" w:rsidSect="00696EB8">
          <w:headerReference w:type="default" r:id="rId10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0E1AC0" w:rsidRDefault="000E1AC0" w:rsidP="000E1AC0">
      <w:pPr>
        <w:widowControl w:val="0"/>
        <w:jc w:val="right"/>
        <w:rPr>
          <w:sz w:val="28"/>
        </w:rPr>
      </w:pPr>
      <w:bookmarkStart w:id="5" w:name="Par1180"/>
      <w:bookmarkEnd w:id="5"/>
    </w:p>
    <w:p w:rsidR="00696EB8" w:rsidRPr="00696EB8" w:rsidRDefault="00696EB8" w:rsidP="00696EB8">
      <w:pPr>
        <w:widowControl w:val="0"/>
      </w:pPr>
    </w:p>
    <w:p w:rsidR="00DF16C7" w:rsidRDefault="00DF16C7" w:rsidP="00696EB8">
      <w:pPr>
        <w:contextualSpacing/>
        <w:jc w:val="both"/>
        <w:rPr>
          <w:color w:val="auto"/>
          <w:sz w:val="28"/>
          <w:szCs w:val="28"/>
        </w:rPr>
      </w:pPr>
    </w:p>
    <w:p w:rsidR="00696EB8" w:rsidRDefault="00696EB8" w:rsidP="00696EB8">
      <w:pPr>
        <w:contextualSpacing/>
        <w:jc w:val="both"/>
        <w:rPr>
          <w:color w:val="auto"/>
          <w:sz w:val="28"/>
          <w:szCs w:val="28"/>
        </w:rPr>
      </w:pPr>
    </w:p>
    <w:sectPr w:rsidR="00696EB8" w:rsidSect="00696EB8">
      <w:headerReference w:type="default" r:id="rId11"/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199" w:rsidRDefault="00ED3199" w:rsidP="00657ACF">
      <w:r>
        <w:separator/>
      </w:r>
    </w:p>
  </w:endnote>
  <w:endnote w:type="continuationSeparator" w:id="0">
    <w:p w:rsidR="00ED3199" w:rsidRDefault="00ED3199" w:rsidP="006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Arial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199" w:rsidRDefault="00ED3199" w:rsidP="00657ACF">
      <w:r>
        <w:separator/>
      </w:r>
    </w:p>
  </w:footnote>
  <w:footnote w:type="continuationSeparator" w:id="0">
    <w:p w:rsidR="00ED3199" w:rsidRDefault="00ED3199" w:rsidP="00657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A3D" w:rsidRPr="00D42230" w:rsidRDefault="00DC2A3D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741495">
      <w:rPr>
        <w:noProof/>
      </w:rPr>
      <w:t>2</w:t>
    </w:r>
    <w:r w:rsidRPr="00D42230">
      <w:rPr>
        <w:noProof/>
      </w:rPr>
      <w:fldChar w:fldCharType="end"/>
    </w:r>
  </w:p>
  <w:p w:rsidR="00DC2A3D" w:rsidRDefault="00DC2A3D">
    <w:pPr>
      <w:pStyle w:val="a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A3D" w:rsidRPr="00D42230" w:rsidRDefault="00DC2A3D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741495">
      <w:rPr>
        <w:noProof/>
      </w:rPr>
      <w:t>5</w:t>
    </w:r>
    <w:r w:rsidRPr="00D42230">
      <w:rPr>
        <w:noProof/>
      </w:rPr>
      <w:fldChar w:fldCharType="end"/>
    </w:r>
  </w:p>
  <w:p w:rsidR="00DC2A3D" w:rsidRPr="00D42230" w:rsidRDefault="00DC2A3D">
    <w:pPr>
      <w:pStyle w:val="af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A3D" w:rsidRPr="00D42230" w:rsidRDefault="00DC2A3D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741495">
      <w:rPr>
        <w:noProof/>
      </w:rPr>
      <w:t>6</w:t>
    </w:r>
    <w:r w:rsidRPr="00D42230">
      <w:rPr>
        <w:noProof/>
      </w:rPr>
      <w:fldChar w:fldCharType="end"/>
    </w:r>
  </w:p>
  <w:p w:rsidR="00DC2A3D" w:rsidRDefault="00DC2A3D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42"/>
        </w:tabs>
        <w:ind w:left="1211" w:hanging="360"/>
      </w:pPr>
      <w:rPr>
        <w:rFonts w:hint="default"/>
        <w:szCs w:val="28"/>
      </w:rPr>
    </w:lvl>
  </w:abstractNum>
  <w:abstractNum w:abstractNumId="1" w15:restartNumberingAfterBreak="0">
    <w:nsid w:val="42E76666"/>
    <w:multiLevelType w:val="hybridMultilevel"/>
    <w:tmpl w:val="36060040"/>
    <w:lvl w:ilvl="0" w:tplc="D0921AE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870B46"/>
    <w:multiLevelType w:val="hybridMultilevel"/>
    <w:tmpl w:val="F412F2AC"/>
    <w:lvl w:ilvl="0" w:tplc="96AE3A2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1155E"/>
    <w:rsid w:val="00027412"/>
    <w:rsid w:val="0002766D"/>
    <w:rsid w:val="00031495"/>
    <w:rsid w:val="000608CC"/>
    <w:rsid w:val="000777B8"/>
    <w:rsid w:val="000A5638"/>
    <w:rsid w:val="000C13ED"/>
    <w:rsid w:val="000C73B5"/>
    <w:rsid w:val="000E1AC0"/>
    <w:rsid w:val="00121A48"/>
    <w:rsid w:val="001310F1"/>
    <w:rsid w:val="00141FA2"/>
    <w:rsid w:val="00152DCE"/>
    <w:rsid w:val="001566B4"/>
    <w:rsid w:val="00170DDF"/>
    <w:rsid w:val="0017440E"/>
    <w:rsid w:val="00184572"/>
    <w:rsid w:val="00197257"/>
    <w:rsid w:val="001C10FD"/>
    <w:rsid w:val="001C6B54"/>
    <w:rsid w:val="001C6C6C"/>
    <w:rsid w:val="001C74C1"/>
    <w:rsid w:val="001D301E"/>
    <w:rsid w:val="001D40C6"/>
    <w:rsid w:val="001E580C"/>
    <w:rsid w:val="001E71EC"/>
    <w:rsid w:val="001F4F5D"/>
    <w:rsid w:val="00203DDD"/>
    <w:rsid w:val="002043A4"/>
    <w:rsid w:val="002076EA"/>
    <w:rsid w:val="0022721A"/>
    <w:rsid w:val="00227E74"/>
    <w:rsid w:val="0024055D"/>
    <w:rsid w:val="002609DC"/>
    <w:rsid w:val="00274F71"/>
    <w:rsid w:val="00285A81"/>
    <w:rsid w:val="00297CF3"/>
    <w:rsid w:val="002B39FB"/>
    <w:rsid w:val="002B452B"/>
    <w:rsid w:val="002C2536"/>
    <w:rsid w:val="002C26F0"/>
    <w:rsid w:val="002C6E0F"/>
    <w:rsid w:val="002C7538"/>
    <w:rsid w:val="002D6196"/>
    <w:rsid w:val="002D63D1"/>
    <w:rsid w:val="002E3BAD"/>
    <w:rsid w:val="002E777D"/>
    <w:rsid w:val="0030699E"/>
    <w:rsid w:val="00340FBE"/>
    <w:rsid w:val="003441F4"/>
    <w:rsid w:val="003504F0"/>
    <w:rsid w:val="0035355A"/>
    <w:rsid w:val="00354167"/>
    <w:rsid w:val="003569BE"/>
    <w:rsid w:val="00360C97"/>
    <w:rsid w:val="00364CAF"/>
    <w:rsid w:val="00372D7D"/>
    <w:rsid w:val="00376368"/>
    <w:rsid w:val="00376F00"/>
    <w:rsid w:val="00377586"/>
    <w:rsid w:val="00394362"/>
    <w:rsid w:val="003A6429"/>
    <w:rsid w:val="003B5E60"/>
    <w:rsid w:val="003D0BCE"/>
    <w:rsid w:val="003E5DBC"/>
    <w:rsid w:val="003E7A25"/>
    <w:rsid w:val="003F2066"/>
    <w:rsid w:val="003F404F"/>
    <w:rsid w:val="00403933"/>
    <w:rsid w:val="00405658"/>
    <w:rsid w:val="00410F1B"/>
    <w:rsid w:val="00416851"/>
    <w:rsid w:val="004168CD"/>
    <w:rsid w:val="00424FD9"/>
    <w:rsid w:val="00443CD3"/>
    <w:rsid w:val="00472887"/>
    <w:rsid w:val="00473592"/>
    <w:rsid w:val="0047510D"/>
    <w:rsid w:val="00475EDC"/>
    <w:rsid w:val="00494692"/>
    <w:rsid w:val="004C6BDC"/>
    <w:rsid w:val="004D5E24"/>
    <w:rsid w:val="004D6CDC"/>
    <w:rsid w:val="004E4DC0"/>
    <w:rsid w:val="004F18C1"/>
    <w:rsid w:val="004F3262"/>
    <w:rsid w:val="004F738B"/>
    <w:rsid w:val="00515F99"/>
    <w:rsid w:val="00525EDD"/>
    <w:rsid w:val="00530A62"/>
    <w:rsid w:val="005423AD"/>
    <w:rsid w:val="00546DAC"/>
    <w:rsid w:val="00546F06"/>
    <w:rsid w:val="0055139E"/>
    <w:rsid w:val="0056650B"/>
    <w:rsid w:val="00572DB2"/>
    <w:rsid w:val="00576104"/>
    <w:rsid w:val="00577396"/>
    <w:rsid w:val="00584A59"/>
    <w:rsid w:val="005913FD"/>
    <w:rsid w:val="005D15EC"/>
    <w:rsid w:val="005D2042"/>
    <w:rsid w:val="005D3F7E"/>
    <w:rsid w:val="005D72BD"/>
    <w:rsid w:val="005E655B"/>
    <w:rsid w:val="005E739C"/>
    <w:rsid w:val="005F5A4E"/>
    <w:rsid w:val="00601F92"/>
    <w:rsid w:val="00602B31"/>
    <w:rsid w:val="006049B3"/>
    <w:rsid w:val="00606FD6"/>
    <w:rsid w:val="00623F54"/>
    <w:rsid w:val="006319E9"/>
    <w:rsid w:val="00633B04"/>
    <w:rsid w:val="00652ACF"/>
    <w:rsid w:val="006530DA"/>
    <w:rsid w:val="00657ACF"/>
    <w:rsid w:val="00664C26"/>
    <w:rsid w:val="00677E35"/>
    <w:rsid w:val="006819BB"/>
    <w:rsid w:val="00682B43"/>
    <w:rsid w:val="006905F0"/>
    <w:rsid w:val="00690AF4"/>
    <w:rsid w:val="00690BF4"/>
    <w:rsid w:val="00696EB8"/>
    <w:rsid w:val="006A2D32"/>
    <w:rsid w:val="006A4E08"/>
    <w:rsid w:val="006B71D2"/>
    <w:rsid w:val="006D1A43"/>
    <w:rsid w:val="006D439E"/>
    <w:rsid w:val="006D7F66"/>
    <w:rsid w:val="007045AB"/>
    <w:rsid w:val="007108EF"/>
    <w:rsid w:val="0071139A"/>
    <w:rsid w:val="00716BD0"/>
    <w:rsid w:val="00741495"/>
    <w:rsid w:val="0075023A"/>
    <w:rsid w:val="00756EEA"/>
    <w:rsid w:val="00757C1E"/>
    <w:rsid w:val="00760C9C"/>
    <w:rsid w:val="00765A4E"/>
    <w:rsid w:val="007840B5"/>
    <w:rsid w:val="00787A8D"/>
    <w:rsid w:val="007976F7"/>
    <w:rsid w:val="007B13D6"/>
    <w:rsid w:val="007C2E98"/>
    <w:rsid w:val="007D70F5"/>
    <w:rsid w:val="007F4AAB"/>
    <w:rsid w:val="00801FAA"/>
    <w:rsid w:val="008071FA"/>
    <w:rsid w:val="0082686F"/>
    <w:rsid w:val="00827D99"/>
    <w:rsid w:val="008319D1"/>
    <w:rsid w:val="00834915"/>
    <w:rsid w:val="008614A5"/>
    <w:rsid w:val="008620AB"/>
    <w:rsid w:val="00875B3F"/>
    <w:rsid w:val="00876AA9"/>
    <w:rsid w:val="00877016"/>
    <w:rsid w:val="008A1672"/>
    <w:rsid w:val="008A665B"/>
    <w:rsid w:val="008C0C26"/>
    <w:rsid w:val="008C58A1"/>
    <w:rsid w:val="008C6E12"/>
    <w:rsid w:val="008D4FC0"/>
    <w:rsid w:val="008E1D5B"/>
    <w:rsid w:val="008E2616"/>
    <w:rsid w:val="008E42C8"/>
    <w:rsid w:val="008F00F9"/>
    <w:rsid w:val="00907479"/>
    <w:rsid w:val="00933E42"/>
    <w:rsid w:val="00942F2D"/>
    <w:rsid w:val="00967357"/>
    <w:rsid w:val="00986069"/>
    <w:rsid w:val="00986A3B"/>
    <w:rsid w:val="0098758A"/>
    <w:rsid w:val="009927CB"/>
    <w:rsid w:val="0099477E"/>
    <w:rsid w:val="009A35EB"/>
    <w:rsid w:val="009C2247"/>
    <w:rsid w:val="009C2364"/>
    <w:rsid w:val="009C6568"/>
    <w:rsid w:val="009E0753"/>
    <w:rsid w:val="00A04227"/>
    <w:rsid w:val="00A20C07"/>
    <w:rsid w:val="00A21A34"/>
    <w:rsid w:val="00A2212C"/>
    <w:rsid w:val="00A229AB"/>
    <w:rsid w:val="00A26ECA"/>
    <w:rsid w:val="00A30383"/>
    <w:rsid w:val="00A334AE"/>
    <w:rsid w:val="00A4640D"/>
    <w:rsid w:val="00A51BCF"/>
    <w:rsid w:val="00A542FF"/>
    <w:rsid w:val="00A546E3"/>
    <w:rsid w:val="00A54826"/>
    <w:rsid w:val="00A62A83"/>
    <w:rsid w:val="00A67CDD"/>
    <w:rsid w:val="00A747F6"/>
    <w:rsid w:val="00A768ED"/>
    <w:rsid w:val="00A8133C"/>
    <w:rsid w:val="00AE1EE1"/>
    <w:rsid w:val="00AF66FA"/>
    <w:rsid w:val="00B15F53"/>
    <w:rsid w:val="00B1716B"/>
    <w:rsid w:val="00B2171F"/>
    <w:rsid w:val="00B26096"/>
    <w:rsid w:val="00B37D29"/>
    <w:rsid w:val="00B415B9"/>
    <w:rsid w:val="00B533EA"/>
    <w:rsid w:val="00B62AEA"/>
    <w:rsid w:val="00B84C2C"/>
    <w:rsid w:val="00B90983"/>
    <w:rsid w:val="00B93CB5"/>
    <w:rsid w:val="00B97B90"/>
    <w:rsid w:val="00BB1688"/>
    <w:rsid w:val="00BB248F"/>
    <w:rsid w:val="00BC42A5"/>
    <w:rsid w:val="00BD11E5"/>
    <w:rsid w:val="00BD4821"/>
    <w:rsid w:val="00BF018F"/>
    <w:rsid w:val="00BF412F"/>
    <w:rsid w:val="00BF6C1C"/>
    <w:rsid w:val="00C05607"/>
    <w:rsid w:val="00C160BD"/>
    <w:rsid w:val="00C36C4A"/>
    <w:rsid w:val="00C7696C"/>
    <w:rsid w:val="00C94A34"/>
    <w:rsid w:val="00CB15B5"/>
    <w:rsid w:val="00CC51B9"/>
    <w:rsid w:val="00CD21AA"/>
    <w:rsid w:val="00CD764E"/>
    <w:rsid w:val="00CF1A41"/>
    <w:rsid w:val="00CF36AB"/>
    <w:rsid w:val="00D255AF"/>
    <w:rsid w:val="00D608A7"/>
    <w:rsid w:val="00D61C37"/>
    <w:rsid w:val="00D6550C"/>
    <w:rsid w:val="00D678C9"/>
    <w:rsid w:val="00D92458"/>
    <w:rsid w:val="00D93398"/>
    <w:rsid w:val="00DA33D9"/>
    <w:rsid w:val="00DA341E"/>
    <w:rsid w:val="00DC2A3D"/>
    <w:rsid w:val="00DC444F"/>
    <w:rsid w:val="00DD3B68"/>
    <w:rsid w:val="00DE5A31"/>
    <w:rsid w:val="00DF023B"/>
    <w:rsid w:val="00DF16C7"/>
    <w:rsid w:val="00DF5109"/>
    <w:rsid w:val="00DF797F"/>
    <w:rsid w:val="00E031E8"/>
    <w:rsid w:val="00E13F65"/>
    <w:rsid w:val="00E30570"/>
    <w:rsid w:val="00E33B96"/>
    <w:rsid w:val="00E42842"/>
    <w:rsid w:val="00E46898"/>
    <w:rsid w:val="00E731EE"/>
    <w:rsid w:val="00E87CD4"/>
    <w:rsid w:val="00EB4CD9"/>
    <w:rsid w:val="00EB713F"/>
    <w:rsid w:val="00EC3799"/>
    <w:rsid w:val="00EC5239"/>
    <w:rsid w:val="00EC652B"/>
    <w:rsid w:val="00EC7A57"/>
    <w:rsid w:val="00ED3199"/>
    <w:rsid w:val="00EE0D83"/>
    <w:rsid w:val="00EE1113"/>
    <w:rsid w:val="00EE2A2B"/>
    <w:rsid w:val="00EF04E1"/>
    <w:rsid w:val="00F04CA6"/>
    <w:rsid w:val="00F06552"/>
    <w:rsid w:val="00F46D2B"/>
    <w:rsid w:val="00F6225F"/>
    <w:rsid w:val="00F63396"/>
    <w:rsid w:val="00F67D7D"/>
    <w:rsid w:val="00F77F56"/>
    <w:rsid w:val="00F82B0D"/>
    <w:rsid w:val="00F84BD6"/>
    <w:rsid w:val="00F9781B"/>
    <w:rsid w:val="00FA1E7D"/>
    <w:rsid w:val="00FB3B21"/>
    <w:rsid w:val="00FE644B"/>
    <w:rsid w:val="00FE6A5C"/>
    <w:rsid w:val="00FF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278FE-86B1-4464-8B34-A1ECD7DC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qFormat/>
    <w:rsid w:val="007976F7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7976F7"/>
  </w:style>
  <w:style w:type="paragraph" w:customStyle="1" w:styleId="ConsPlusDocList">
    <w:name w:val="ConsPlusDocList"/>
    <w:rsid w:val="007976F7"/>
    <w:pPr>
      <w:widowControl w:val="0"/>
    </w:pPr>
    <w:rPr>
      <w:rFonts w:ascii="Courier New" w:hAnsi="Courier New"/>
      <w:sz w:val="16"/>
    </w:rPr>
  </w:style>
  <w:style w:type="paragraph" w:styleId="af">
    <w:name w:val="header"/>
    <w:basedOn w:val="a"/>
    <w:link w:val="af0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0">
    <w:name w:val="Верхний колонтитул Знак"/>
    <w:basedOn w:val="a0"/>
    <w:link w:val="af"/>
    <w:rsid w:val="007976F7"/>
    <w:rPr>
      <w:rFonts w:ascii="Calibri" w:hAnsi="Calibri"/>
      <w:sz w:val="24"/>
    </w:rPr>
  </w:style>
  <w:style w:type="paragraph" w:customStyle="1" w:styleId="ConsPlusTitlePage">
    <w:name w:val="ConsPlusTitlePage"/>
    <w:rsid w:val="007976F7"/>
    <w:pPr>
      <w:widowControl w:val="0"/>
    </w:pPr>
    <w:rPr>
      <w:rFonts w:ascii="Tahoma" w:hAnsi="Tahoma"/>
      <w:sz w:val="16"/>
    </w:rPr>
  </w:style>
  <w:style w:type="paragraph" w:styleId="af1">
    <w:name w:val="footer"/>
    <w:basedOn w:val="a"/>
    <w:link w:val="af2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2">
    <w:name w:val="Нижний колонтитул Знак"/>
    <w:basedOn w:val="a0"/>
    <w:link w:val="af1"/>
    <w:rsid w:val="007976F7"/>
    <w:rPr>
      <w:rFonts w:ascii="Calibri" w:hAnsi="Calibri"/>
      <w:sz w:val="24"/>
    </w:rPr>
  </w:style>
  <w:style w:type="paragraph" w:customStyle="1" w:styleId="ConsPlusNormal1">
    <w:name w:val="ConsPlusNormal1"/>
    <w:rsid w:val="007976F7"/>
    <w:rPr>
      <w:rFonts w:ascii="Arial" w:hAnsi="Arial"/>
      <w:sz w:val="16"/>
    </w:rPr>
  </w:style>
  <w:style w:type="paragraph" w:customStyle="1" w:styleId="ConsPlusTextList0">
    <w:name w:val="ConsPlusTextList_0"/>
    <w:rsid w:val="007976F7"/>
    <w:pPr>
      <w:widowControl w:val="0"/>
    </w:pPr>
    <w:rPr>
      <w:rFonts w:ascii="Arial" w:hAnsi="Arial"/>
    </w:rPr>
  </w:style>
  <w:style w:type="character" w:customStyle="1" w:styleId="ae">
    <w:name w:val="Абзац списка Знак"/>
    <w:basedOn w:val="1"/>
    <w:link w:val="ad"/>
    <w:rsid w:val="007976F7"/>
    <w:rPr>
      <w:sz w:val="24"/>
    </w:rPr>
  </w:style>
  <w:style w:type="paragraph" w:customStyle="1" w:styleId="23">
    <w:name w:val="Гиперссылка2"/>
    <w:rsid w:val="007976F7"/>
    <w:rPr>
      <w:rFonts w:ascii="Calibri" w:hAnsi="Calibri"/>
      <w:color w:val="0000FF"/>
      <w:u w:val="single"/>
    </w:rPr>
  </w:style>
  <w:style w:type="paragraph" w:customStyle="1" w:styleId="ConsPlusJurTerm">
    <w:name w:val="ConsPlusJurTerm"/>
    <w:rsid w:val="007976F7"/>
    <w:pPr>
      <w:widowControl w:val="0"/>
    </w:pPr>
    <w:rPr>
      <w:rFonts w:ascii="Arial" w:hAnsi="Arial"/>
      <w:sz w:val="26"/>
    </w:rPr>
  </w:style>
  <w:style w:type="paragraph" w:customStyle="1" w:styleId="ConsPlusTitle">
    <w:name w:val="ConsPlusTitle"/>
    <w:rsid w:val="007976F7"/>
    <w:pPr>
      <w:widowControl w:val="0"/>
    </w:pPr>
    <w:rPr>
      <w:rFonts w:ascii="Arial" w:hAnsi="Arial"/>
      <w:b/>
      <w:sz w:val="16"/>
    </w:rPr>
  </w:style>
  <w:style w:type="paragraph" w:customStyle="1" w:styleId="24">
    <w:name w:val="Основной шрифт абзаца2"/>
    <w:rsid w:val="007976F7"/>
    <w:rPr>
      <w:rFonts w:ascii="Calibri" w:hAnsi="Calibri"/>
    </w:rPr>
  </w:style>
  <w:style w:type="paragraph" w:customStyle="1" w:styleId="ConsPlusCell">
    <w:name w:val="ConsPlusCell"/>
    <w:rsid w:val="007976F7"/>
    <w:pPr>
      <w:widowControl w:val="0"/>
    </w:pPr>
    <w:rPr>
      <w:rFonts w:ascii="Courier New" w:hAnsi="Courier New"/>
    </w:rPr>
  </w:style>
  <w:style w:type="paragraph" w:customStyle="1" w:styleId="ConsPlusTextList">
    <w:name w:val="ConsPlusTextList"/>
    <w:rsid w:val="007976F7"/>
    <w:pPr>
      <w:widowControl w:val="0"/>
    </w:pPr>
    <w:rPr>
      <w:rFonts w:ascii="Arial" w:hAnsi="Arial"/>
    </w:rPr>
  </w:style>
  <w:style w:type="paragraph" w:customStyle="1" w:styleId="ConsPlusNonformat">
    <w:name w:val="ConsPlusNonformat"/>
    <w:rsid w:val="007976F7"/>
    <w:pPr>
      <w:widowControl w:val="0"/>
    </w:pPr>
    <w:rPr>
      <w:rFonts w:ascii="Courier New" w:hAnsi="Courier New"/>
    </w:rPr>
  </w:style>
  <w:style w:type="paragraph" w:customStyle="1" w:styleId="17">
    <w:name w:val="Строгий1"/>
    <w:basedOn w:val="13"/>
    <w:rsid w:val="007976F7"/>
    <w:rPr>
      <w:rFonts w:ascii="Calibri" w:hAnsi="Calibri"/>
      <w:b/>
    </w:rPr>
  </w:style>
  <w:style w:type="paragraph" w:customStyle="1" w:styleId="futurismarkdown-paragraph">
    <w:name w:val="futurismarkdown-paragraph"/>
    <w:basedOn w:val="a"/>
    <w:rsid w:val="007976F7"/>
    <w:pPr>
      <w:spacing w:beforeAutospacing="1" w:afterAutospacing="1"/>
    </w:pPr>
  </w:style>
  <w:style w:type="paragraph" w:customStyle="1" w:styleId="ConsPlusNormal">
    <w:name w:val="ConsPlusNormal"/>
    <w:rsid w:val="007976F7"/>
    <w:pPr>
      <w:widowControl w:val="0"/>
    </w:pPr>
    <w:rPr>
      <w:rFonts w:ascii="Arial" w:hAnsi="Arial"/>
      <w:sz w:val="16"/>
    </w:rPr>
  </w:style>
  <w:style w:type="paragraph" w:styleId="af3">
    <w:name w:val="Normal (Web)"/>
    <w:basedOn w:val="a"/>
    <w:link w:val="af4"/>
    <w:rsid w:val="007976F7"/>
    <w:pPr>
      <w:spacing w:beforeAutospacing="1" w:afterAutospacing="1"/>
    </w:pPr>
  </w:style>
  <w:style w:type="character" w:customStyle="1" w:styleId="af4">
    <w:name w:val="Обычный (веб) Знак"/>
    <w:basedOn w:val="1"/>
    <w:link w:val="af3"/>
    <w:rsid w:val="007976F7"/>
    <w:rPr>
      <w:sz w:val="24"/>
    </w:rPr>
  </w:style>
  <w:style w:type="paragraph" w:customStyle="1" w:styleId="18">
    <w:name w:val="Без интервала1"/>
    <w:next w:val="af5"/>
    <w:link w:val="af6"/>
    <w:uiPriority w:val="1"/>
    <w:unhideWhenUsed/>
    <w:qFormat/>
    <w:rsid w:val="007976F7"/>
    <w:pPr>
      <w:spacing w:after="120"/>
      <w:ind w:firstLine="720"/>
      <w:contextualSpacing/>
      <w:jc w:val="both"/>
    </w:pPr>
    <w:rPr>
      <w:rFonts w:eastAsia="Calibri"/>
      <w:sz w:val="24"/>
      <w:szCs w:val="28"/>
      <w:lang w:val="en-US" w:eastAsia="en-US"/>
    </w:rPr>
  </w:style>
  <w:style w:type="character" w:customStyle="1" w:styleId="af6">
    <w:name w:val="Без интервала Знак"/>
    <w:basedOn w:val="a0"/>
    <w:link w:val="18"/>
    <w:uiPriority w:val="1"/>
    <w:rsid w:val="007976F7"/>
    <w:rPr>
      <w:rFonts w:ascii="Times New Roman" w:eastAsia="Calibri" w:hAnsi="Times New Roman" w:cs="Times New Roman"/>
      <w:color w:val="000000"/>
      <w:sz w:val="24"/>
      <w:szCs w:val="28"/>
      <w:lang w:val="en-US" w:eastAsia="en-US"/>
    </w:rPr>
  </w:style>
  <w:style w:type="character" w:customStyle="1" w:styleId="ConsPlusNormal2">
    <w:name w:val="ConsPlusNormal2"/>
    <w:qFormat/>
    <w:rsid w:val="007976F7"/>
    <w:rPr>
      <w:rFonts w:ascii="Arial" w:hAnsi="Arial"/>
      <w:sz w:val="16"/>
    </w:rPr>
  </w:style>
  <w:style w:type="paragraph" w:customStyle="1" w:styleId="130">
    <w:name w:val="Обычный13"/>
    <w:link w:val="140"/>
    <w:qFormat/>
    <w:rsid w:val="007976F7"/>
    <w:rPr>
      <w:rFonts w:ascii="Calibri" w:hAnsi="Calibri"/>
      <w:sz w:val="24"/>
    </w:rPr>
  </w:style>
  <w:style w:type="character" w:customStyle="1" w:styleId="140">
    <w:name w:val="Обычный14"/>
    <w:link w:val="130"/>
    <w:qFormat/>
    <w:rsid w:val="007976F7"/>
    <w:rPr>
      <w:rFonts w:ascii="Calibri" w:hAnsi="Calibri"/>
      <w:sz w:val="24"/>
    </w:rPr>
  </w:style>
  <w:style w:type="character" w:customStyle="1" w:styleId="ConsPlusNormal21">
    <w:name w:val="ConsPlusNormal21"/>
    <w:qFormat/>
    <w:rsid w:val="007976F7"/>
    <w:rPr>
      <w:rFonts w:ascii="Arial" w:hAnsi="Arial"/>
      <w:sz w:val="16"/>
    </w:rPr>
  </w:style>
  <w:style w:type="paragraph" w:customStyle="1" w:styleId="Hyperlink1">
    <w:name w:val="Hyperlink.1"/>
    <w:basedOn w:val="a"/>
    <w:rsid w:val="007976F7"/>
    <w:rPr>
      <w:sz w:val="20"/>
    </w:rPr>
  </w:style>
  <w:style w:type="paragraph" w:customStyle="1" w:styleId="Hyperlink2">
    <w:name w:val="Hyperlink.2"/>
    <w:basedOn w:val="a"/>
    <w:rsid w:val="007976F7"/>
    <w:rPr>
      <w:sz w:val="20"/>
    </w:rPr>
  </w:style>
  <w:style w:type="character" w:customStyle="1" w:styleId="TabstyleChar">
    <w:name w:val="Tab style Char"/>
    <w:link w:val="Tabstyle"/>
    <w:locked/>
    <w:rsid w:val="007976F7"/>
    <w:rPr>
      <w:color w:val="auto"/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7976F7"/>
    <w:pPr>
      <w:spacing w:after="60"/>
      <w:jc w:val="both"/>
    </w:pPr>
    <w:rPr>
      <w:color w:val="auto"/>
      <w:sz w:val="22"/>
      <w:szCs w:val="22"/>
    </w:rPr>
  </w:style>
  <w:style w:type="paragraph" w:styleId="af5">
    <w:name w:val="No Spacing"/>
    <w:uiPriority w:val="1"/>
    <w:qFormat/>
    <w:rsid w:val="007976F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F7101-92F7-4822-9FED-A05D2051F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6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Finans-PS</cp:lastModifiedBy>
  <cp:revision>106</cp:revision>
  <cp:lastPrinted>2026-03-26T11:05:00Z</cp:lastPrinted>
  <dcterms:created xsi:type="dcterms:W3CDTF">2026-03-26T11:59:00Z</dcterms:created>
  <dcterms:modified xsi:type="dcterms:W3CDTF">2026-05-19T14:10:00Z</dcterms:modified>
</cp:coreProperties>
</file>