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80158A">
      <w:pPr>
        <w:suppressLineNumbers/>
        <w:suppressAutoHyphens/>
        <w:jc w:val="center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>Собрание депутатов  Красюковского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C55A66" w:rsidP="004E5863">
      <w:pPr>
        <w:suppressLineNumbers/>
        <w:suppressAutoHyphens/>
        <w:ind w:left="142" w:right="-144"/>
        <w:rPr>
          <w:sz w:val="28"/>
        </w:rPr>
      </w:pPr>
      <w:r>
        <w:rPr>
          <w:b/>
          <w:sz w:val="28"/>
        </w:rPr>
        <w:t>2</w:t>
      </w:r>
      <w:r w:rsidR="002B3901">
        <w:rPr>
          <w:b/>
          <w:sz w:val="28"/>
        </w:rPr>
        <w:t>9.1</w:t>
      </w:r>
      <w:r>
        <w:rPr>
          <w:b/>
          <w:sz w:val="28"/>
        </w:rPr>
        <w:t>0</w:t>
      </w:r>
      <w:bookmarkStart w:id="0" w:name="_GoBack"/>
      <w:bookmarkEnd w:id="0"/>
      <w:r w:rsidR="00484D4F" w:rsidRPr="001324ED">
        <w:rPr>
          <w:b/>
          <w:sz w:val="28"/>
        </w:rPr>
        <w:t>.2024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 w:rsidR="002B3901">
        <w:rPr>
          <w:b/>
          <w:sz w:val="28"/>
        </w:rPr>
        <w:t>9</w:t>
      </w:r>
      <w:r>
        <w:rPr>
          <w:b/>
          <w:sz w:val="28"/>
        </w:rPr>
        <w:t>3.1</w:t>
      </w:r>
      <w:r w:rsidR="007923C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  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4E5863">
      <w:pPr>
        <w:ind w:left="142" w:right="-144"/>
        <w:jc w:val="both"/>
        <w:rPr>
          <w:sz w:val="28"/>
        </w:rPr>
      </w:pPr>
    </w:p>
    <w:p w:rsidR="00397F6E" w:rsidRPr="001324ED" w:rsidRDefault="009177D8" w:rsidP="004E5863">
      <w:pPr>
        <w:ind w:left="142" w:right="-144"/>
        <w:jc w:val="both"/>
        <w:rPr>
          <w:b/>
          <w:sz w:val="28"/>
          <w:szCs w:val="28"/>
        </w:rPr>
      </w:pPr>
      <w:r w:rsidRPr="001324ED">
        <w:rPr>
          <w:b/>
          <w:sz w:val="28"/>
          <w:szCs w:val="28"/>
        </w:rPr>
        <w:t>О туристическом налоге</w:t>
      </w:r>
    </w:p>
    <w:p w:rsidR="00B0198E" w:rsidRPr="00180C03" w:rsidRDefault="00B0198E" w:rsidP="004E5863">
      <w:pPr>
        <w:ind w:left="142" w:right="-144"/>
        <w:jc w:val="both"/>
        <w:rPr>
          <w:sz w:val="28"/>
          <w:szCs w:val="28"/>
        </w:rPr>
      </w:pPr>
    </w:p>
    <w:p w:rsidR="0038719E" w:rsidRDefault="009177D8" w:rsidP="002B3901">
      <w:pPr>
        <w:ind w:right="-142" w:firstLine="709"/>
        <w:jc w:val="both"/>
        <w:rPr>
          <w:sz w:val="28"/>
          <w:szCs w:val="28"/>
        </w:rPr>
      </w:pPr>
      <w:r w:rsidRPr="009177D8">
        <w:rPr>
          <w:sz w:val="28"/>
          <w:szCs w:val="28"/>
        </w:rPr>
        <w:t xml:space="preserve">В соответствии с </w:t>
      </w:r>
      <w:r w:rsidR="00E86DDB">
        <w:rPr>
          <w:sz w:val="28"/>
          <w:szCs w:val="28"/>
        </w:rPr>
        <w:t xml:space="preserve">пунктом 83 </w:t>
      </w:r>
      <w:r w:rsidR="0038719E">
        <w:rPr>
          <w:sz w:val="28"/>
          <w:szCs w:val="28"/>
        </w:rPr>
        <w:t>ст</w:t>
      </w:r>
      <w:r w:rsidR="00E86DDB">
        <w:rPr>
          <w:sz w:val="28"/>
          <w:szCs w:val="28"/>
        </w:rPr>
        <w:t>атьи</w:t>
      </w:r>
      <w:r w:rsidR="0038719E">
        <w:rPr>
          <w:sz w:val="28"/>
          <w:szCs w:val="28"/>
        </w:rPr>
        <w:t xml:space="preserve"> </w:t>
      </w:r>
      <w:r w:rsidR="00E86DDB">
        <w:rPr>
          <w:sz w:val="28"/>
          <w:szCs w:val="28"/>
        </w:rPr>
        <w:t>2 Федерального закона от 12.07.2024 №176–ФЗ</w:t>
      </w:r>
      <w:r w:rsidR="0038719E">
        <w:rPr>
          <w:sz w:val="28"/>
          <w:szCs w:val="28"/>
        </w:rPr>
        <w:t xml:space="preserve"> «</w:t>
      </w:r>
      <w:r w:rsidR="00E86DDB">
        <w:rPr>
          <w:sz w:val="28"/>
          <w:szCs w:val="28"/>
        </w:rPr>
        <w:t>О внесении изменений в части первую и вторую Налогово</w:t>
      </w:r>
      <w:r w:rsidR="0038719E">
        <w:rPr>
          <w:sz w:val="28"/>
          <w:szCs w:val="28"/>
        </w:rPr>
        <w:t xml:space="preserve">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 w:rsidR="00B02C52">
        <w:rPr>
          <w:sz w:val="28"/>
          <w:szCs w:val="28"/>
        </w:rPr>
        <w:t xml:space="preserve">руководствуясь </w:t>
      </w:r>
      <w:r w:rsidR="00B02C52" w:rsidRPr="00B02C52">
        <w:rPr>
          <w:sz w:val="28"/>
          <w:szCs w:val="28"/>
        </w:rPr>
        <w:t xml:space="preserve">Уставом муниципального образования «Красюковское сельское поселение», </w:t>
      </w:r>
    </w:p>
    <w:p w:rsidR="0038719E" w:rsidRDefault="0038719E" w:rsidP="002B3901">
      <w:pPr>
        <w:ind w:right="-142" w:firstLine="709"/>
        <w:jc w:val="both"/>
        <w:rPr>
          <w:b/>
          <w:sz w:val="28"/>
          <w:szCs w:val="28"/>
        </w:rPr>
      </w:pPr>
    </w:p>
    <w:p w:rsidR="00B02C52" w:rsidRPr="0038719E" w:rsidRDefault="001324ED" w:rsidP="002B3901">
      <w:pPr>
        <w:ind w:righ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8719E">
        <w:rPr>
          <w:b/>
          <w:sz w:val="28"/>
          <w:szCs w:val="28"/>
        </w:rPr>
        <w:t>Собрание депутатов</w:t>
      </w:r>
      <w:r w:rsidR="00B02C52" w:rsidRPr="0038719E">
        <w:rPr>
          <w:b/>
          <w:sz w:val="28"/>
          <w:szCs w:val="28"/>
        </w:rPr>
        <w:t xml:space="preserve"> Красюковского сельского поселения </w:t>
      </w:r>
      <w:r w:rsidR="0038719E" w:rsidRPr="0038719E">
        <w:rPr>
          <w:b/>
          <w:sz w:val="28"/>
          <w:szCs w:val="28"/>
        </w:rPr>
        <w:t>решило:</w:t>
      </w:r>
      <w:r w:rsidR="00B02C52" w:rsidRPr="0038719E">
        <w:rPr>
          <w:b/>
          <w:sz w:val="28"/>
          <w:szCs w:val="28"/>
        </w:rPr>
        <w:t xml:space="preserve">                                        </w:t>
      </w:r>
    </w:p>
    <w:p w:rsidR="00B02C52" w:rsidRDefault="00B02C52" w:rsidP="002B3901">
      <w:pPr>
        <w:ind w:right="-142" w:firstLine="709"/>
        <w:jc w:val="both"/>
        <w:rPr>
          <w:sz w:val="28"/>
          <w:szCs w:val="28"/>
        </w:rPr>
      </w:pPr>
      <w:r w:rsidRPr="00B02C52">
        <w:rPr>
          <w:sz w:val="28"/>
          <w:szCs w:val="28"/>
        </w:rPr>
        <w:t xml:space="preserve">                                                      </w:t>
      </w:r>
    </w:p>
    <w:p w:rsidR="009177D8" w:rsidRPr="00C67C5A" w:rsidRDefault="009177D8" w:rsidP="002B3901">
      <w:pPr>
        <w:pStyle w:val="aa"/>
        <w:numPr>
          <w:ilvl w:val="0"/>
          <w:numId w:val="9"/>
        </w:numPr>
        <w:ind w:left="0" w:right="-142" w:firstLine="709"/>
        <w:jc w:val="both"/>
        <w:rPr>
          <w:sz w:val="28"/>
          <w:szCs w:val="28"/>
        </w:rPr>
      </w:pPr>
      <w:r w:rsidRPr="00C67C5A">
        <w:rPr>
          <w:sz w:val="28"/>
          <w:szCs w:val="28"/>
        </w:rPr>
        <w:t>Ввести на территории муниципального образования «</w:t>
      </w:r>
      <w:r>
        <w:rPr>
          <w:sz w:val="28"/>
          <w:szCs w:val="28"/>
        </w:rPr>
        <w:t xml:space="preserve">Красюковское сельское </w:t>
      </w:r>
      <w:r w:rsidRPr="00C67C5A">
        <w:rPr>
          <w:sz w:val="28"/>
          <w:szCs w:val="28"/>
        </w:rPr>
        <w:t>поселение» туристический налог.</w:t>
      </w:r>
    </w:p>
    <w:p w:rsidR="009177D8" w:rsidRPr="00C67C5A" w:rsidRDefault="009177D8" w:rsidP="002B3901">
      <w:pPr>
        <w:ind w:right="-142" w:firstLine="709"/>
        <w:jc w:val="both"/>
        <w:rPr>
          <w:sz w:val="28"/>
          <w:szCs w:val="28"/>
        </w:rPr>
      </w:pPr>
      <w:r w:rsidRPr="00C67C5A">
        <w:rPr>
          <w:sz w:val="28"/>
          <w:szCs w:val="28"/>
        </w:rPr>
        <w:t>2</w:t>
      </w:r>
      <w:r w:rsidR="00703DE5">
        <w:rPr>
          <w:sz w:val="28"/>
          <w:szCs w:val="28"/>
        </w:rPr>
        <w:t xml:space="preserve">. </w:t>
      </w:r>
      <w:r w:rsidR="0038719E">
        <w:rPr>
          <w:sz w:val="28"/>
          <w:szCs w:val="28"/>
        </w:rPr>
        <w:t xml:space="preserve">Налоговые ставки </w:t>
      </w:r>
      <w:r w:rsidR="001324ED">
        <w:rPr>
          <w:sz w:val="28"/>
          <w:szCs w:val="28"/>
        </w:rPr>
        <w:t>туристического налога</w:t>
      </w:r>
      <w:r w:rsidR="000B720F">
        <w:rPr>
          <w:sz w:val="28"/>
          <w:szCs w:val="28"/>
        </w:rPr>
        <w:t xml:space="preserve">     устанавливаются в</w:t>
      </w:r>
      <w:r w:rsidRPr="00C67C5A">
        <w:rPr>
          <w:sz w:val="28"/>
          <w:szCs w:val="28"/>
        </w:rPr>
        <w:t xml:space="preserve"> следующих размерах:</w:t>
      </w:r>
    </w:p>
    <w:p w:rsidR="009177D8" w:rsidRPr="00C67C5A" w:rsidRDefault="009177D8" w:rsidP="002B3901">
      <w:pPr>
        <w:ind w:right="-142" w:firstLine="709"/>
        <w:jc w:val="both"/>
        <w:rPr>
          <w:sz w:val="28"/>
          <w:szCs w:val="28"/>
        </w:rPr>
      </w:pPr>
      <w:r w:rsidRPr="00C67C5A">
        <w:rPr>
          <w:sz w:val="28"/>
          <w:szCs w:val="28"/>
        </w:rPr>
        <w:t xml:space="preserve">- в 2025 году </w:t>
      </w:r>
      <w:r w:rsidR="000B720F">
        <w:rPr>
          <w:sz w:val="28"/>
          <w:szCs w:val="28"/>
        </w:rPr>
        <w:t>- в размере 1% от налоговой базы;</w:t>
      </w:r>
    </w:p>
    <w:p w:rsidR="000B720F" w:rsidRDefault="009177D8" w:rsidP="002B3901">
      <w:pPr>
        <w:ind w:right="-142" w:firstLine="709"/>
        <w:jc w:val="both"/>
        <w:rPr>
          <w:sz w:val="28"/>
          <w:szCs w:val="28"/>
        </w:rPr>
      </w:pPr>
      <w:r w:rsidRPr="00C67C5A">
        <w:rPr>
          <w:sz w:val="28"/>
          <w:szCs w:val="28"/>
        </w:rPr>
        <w:t xml:space="preserve">- в 2026 году </w:t>
      </w:r>
      <w:r w:rsidR="000B720F">
        <w:rPr>
          <w:sz w:val="28"/>
          <w:szCs w:val="28"/>
        </w:rPr>
        <w:t>- в размере 2% от налоговой базы;</w:t>
      </w:r>
    </w:p>
    <w:p w:rsidR="000B720F" w:rsidRDefault="009177D8" w:rsidP="002B3901">
      <w:pPr>
        <w:ind w:right="-142" w:firstLine="709"/>
        <w:jc w:val="both"/>
        <w:rPr>
          <w:sz w:val="28"/>
          <w:szCs w:val="28"/>
        </w:rPr>
      </w:pPr>
      <w:r w:rsidRPr="00C67C5A">
        <w:rPr>
          <w:sz w:val="28"/>
          <w:szCs w:val="28"/>
        </w:rPr>
        <w:t>- в 2027 году</w:t>
      </w:r>
      <w:r w:rsidR="000B720F">
        <w:rPr>
          <w:sz w:val="28"/>
          <w:szCs w:val="28"/>
        </w:rPr>
        <w:t xml:space="preserve"> -</w:t>
      </w:r>
      <w:r w:rsidR="000B720F" w:rsidRPr="000B720F">
        <w:rPr>
          <w:sz w:val="28"/>
          <w:szCs w:val="28"/>
        </w:rPr>
        <w:t xml:space="preserve"> </w:t>
      </w:r>
      <w:r w:rsidR="000B720F">
        <w:rPr>
          <w:sz w:val="28"/>
          <w:szCs w:val="28"/>
        </w:rPr>
        <w:t xml:space="preserve">в размере 3% от налоговой базы; </w:t>
      </w:r>
    </w:p>
    <w:p w:rsidR="001324ED" w:rsidRDefault="009177D8" w:rsidP="002B3901">
      <w:pPr>
        <w:ind w:right="-142" w:firstLine="709"/>
        <w:jc w:val="both"/>
        <w:rPr>
          <w:sz w:val="28"/>
          <w:szCs w:val="28"/>
        </w:rPr>
      </w:pPr>
      <w:r w:rsidRPr="00C67C5A">
        <w:rPr>
          <w:sz w:val="28"/>
          <w:szCs w:val="28"/>
        </w:rPr>
        <w:t xml:space="preserve">- в 2028 году </w:t>
      </w:r>
      <w:r w:rsidR="001324ED">
        <w:rPr>
          <w:sz w:val="28"/>
          <w:szCs w:val="28"/>
        </w:rPr>
        <w:t>- в размере 4% от налоговой базы;</w:t>
      </w:r>
    </w:p>
    <w:p w:rsidR="001324ED" w:rsidRDefault="001324ED" w:rsidP="002B390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77D8" w:rsidRPr="00C67C5A">
        <w:rPr>
          <w:sz w:val="28"/>
          <w:szCs w:val="28"/>
        </w:rPr>
        <w:t>с 2029 года</w:t>
      </w:r>
      <w:r>
        <w:rPr>
          <w:sz w:val="28"/>
          <w:szCs w:val="28"/>
        </w:rPr>
        <w:t xml:space="preserve"> - в размере 5% от налоговой базы.</w:t>
      </w:r>
    </w:p>
    <w:p w:rsidR="009177D8" w:rsidRPr="00C67C5A" w:rsidRDefault="001324ED" w:rsidP="002B390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77D8" w:rsidRPr="00C67C5A">
        <w:rPr>
          <w:sz w:val="28"/>
          <w:szCs w:val="28"/>
        </w:rPr>
        <w:t>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9177D8" w:rsidRPr="00B02C52" w:rsidRDefault="009177D8" w:rsidP="004E5863">
      <w:pPr>
        <w:spacing w:line="20" w:lineRule="atLeast"/>
        <w:ind w:left="142" w:right="-144"/>
        <w:jc w:val="both"/>
        <w:rPr>
          <w:sz w:val="28"/>
          <w:szCs w:val="28"/>
        </w:rPr>
      </w:pPr>
    </w:p>
    <w:p w:rsidR="006A0BFD" w:rsidRPr="00180C03" w:rsidRDefault="006A0BFD" w:rsidP="004E5863">
      <w:pPr>
        <w:widowControl w:val="0"/>
        <w:autoSpaceDE w:val="0"/>
        <w:autoSpaceDN w:val="0"/>
        <w:adjustRightInd w:val="0"/>
        <w:ind w:left="142" w:right="-144"/>
        <w:rPr>
          <w:sz w:val="28"/>
          <w:szCs w:val="28"/>
        </w:rPr>
      </w:pPr>
    </w:p>
    <w:p w:rsidR="00177A93" w:rsidRPr="00180C03" w:rsidRDefault="00177A93" w:rsidP="004E5863">
      <w:pPr>
        <w:widowControl w:val="0"/>
        <w:autoSpaceDE w:val="0"/>
        <w:autoSpaceDN w:val="0"/>
        <w:adjustRightInd w:val="0"/>
        <w:ind w:left="142" w:right="-144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</w:p>
    <w:p w:rsidR="003A7727" w:rsidRDefault="00347DFE" w:rsidP="004E5863">
      <w:pPr>
        <w:widowControl w:val="0"/>
        <w:autoSpaceDE w:val="0"/>
        <w:autoSpaceDN w:val="0"/>
        <w:adjustRightInd w:val="0"/>
        <w:ind w:left="142" w:right="-144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 Н.П. Злобина</w:t>
      </w:r>
    </w:p>
    <w:sectPr w:rsidR="003A7727" w:rsidSect="002B3901">
      <w:headerReference w:type="even" r:id="rId10"/>
      <w:footerReference w:type="even" r:id="rId11"/>
      <w:footerReference w:type="default" r:id="rId12"/>
      <w:pgSz w:w="11906" w:h="16838"/>
      <w:pgMar w:top="851" w:right="567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0C9" w:rsidRDefault="008970C9">
      <w:r>
        <w:separator/>
      </w:r>
    </w:p>
  </w:endnote>
  <w:endnote w:type="continuationSeparator" w:id="0">
    <w:p w:rsidR="008970C9" w:rsidRDefault="00897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0C9" w:rsidRDefault="008970C9">
      <w:r>
        <w:separator/>
      </w:r>
    </w:p>
  </w:footnote>
  <w:footnote w:type="continuationSeparator" w:id="0">
    <w:p w:rsidR="008970C9" w:rsidRDefault="00897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9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2DD"/>
    <w:rsid w:val="002B3901"/>
    <w:rsid w:val="002C75D8"/>
    <w:rsid w:val="002D59C6"/>
    <w:rsid w:val="002D5FF1"/>
    <w:rsid w:val="002D7E99"/>
    <w:rsid w:val="002E7167"/>
    <w:rsid w:val="002F6789"/>
    <w:rsid w:val="00315556"/>
    <w:rsid w:val="00320630"/>
    <w:rsid w:val="003251B2"/>
    <w:rsid w:val="00326AFD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B292C"/>
    <w:rsid w:val="005B3936"/>
    <w:rsid w:val="005C0475"/>
    <w:rsid w:val="005D3C3B"/>
    <w:rsid w:val="005D7190"/>
    <w:rsid w:val="005E209A"/>
    <w:rsid w:val="005E405E"/>
    <w:rsid w:val="005F3F34"/>
    <w:rsid w:val="0060039D"/>
    <w:rsid w:val="00603FE8"/>
    <w:rsid w:val="00613D39"/>
    <w:rsid w:val="00617387"/>
    <w:rsid w:val="00632B12"/>
    <w:rsid w:val="00635BE4"/>
    <w:rsid w:val="006454ED"/>
    <w:rsid w:val="00653A2F"/>
    <w:rsid w:val="0065602A"/>
    <w:rsid w:val="0066269A"/>
    <w:rsid w:val="00683266"/>
    <w:rsid w:val="006923F2"/>
    <w:rsid w:val="006926B7"/>
    <w:rsid w:val="0069450C"/>
    <w:rsid w:val="00696B99"/>
    <w:rsid w:val="006A0BF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970C9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55A66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D6B31"/>
    <w:rsid w:val="00CE1407"/>
    <w:rsid w:val="00CE6188"/>
    <w:rsid w:val="00CF3F4A"/>
    <w:rsid w:val="00CF64A7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580A8-7942-4142-97AD-FBFDF022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Lydmila_Olegovna</cp:lastModifiedBy>
  <cp:revision>6</cp:revision>
  <cp:lastPrinted>2024-08-02T11:33:00Z</cp:lastPrinted>
  <dcterms:created xsi:type="dcterms:W3CDTF">2024-11-18T09:43:00Z</dcterms:created>
  <dcterms:modified xsi:type="dcterms:W3CDTF">2024-11-29T10:25:00Z</dcterms:modified>
</cp:coreProperties>
</file>