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265" w:rsidRPr="005B0265" w:rsidRDefault="005B0265" w:rsidP="005B0265">
      <w:r w:rsidRPr="005B0265">
        <w:t>Сведения о качестве питьевой воды</w:t>
      </w:r>
    </w:p>
    <w:p w:rsidR="005B0265" w:rsidRDefault="005B0265" w:rsidP="005B0265">
      <w:r w:rsidRPr="005B0265">
        <w:t xml:space="preserve"> Вода, поставляемая абонентам </w:t>
      </w:r>
      <w:proofErr w:type="spellStart"/>
      <w:r w:rsidR="00E20AB8">
        <w:t>Красюковского</w:t>
      </w:r>
      <w:proofErr w:type="spellEnd"/>
      <w:r w:rsidRPr="005B0265">
        <w:t xml:space="preserve"> поселения посредством централизованной сети водоснабжения, соответствует требованиям к питьевой воде, установленным СанПиН 2.1.4.1074-01. "Питьевая вода. Гигиенические требования к качеству воды централизованных систем питьевого водоснабжения. Контроль качества"</w:t>
      </w:r>
    </w:p>
    <w:p w:rsidR="00E20AB8" w:rsidRPr="005B0265" w:rsidRDefault="00E20AB8" w:rsidP="00E20AB8">
      <w:bookmarkStart w:id="0" w:name="_GoBack"/>
      <w:bookmarkEnd w:id="0"/>
      <w:r w:rsidRPr="00E20AB8">
        <w:br/>
      </w:r>
    </w:p>
    <w:p w:rsidR="002067EE" w:rsidRDefault="002067EE"/>
    <w:sectPr w:rsidR="00206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E0"/>
    <w:rsid w:val="000952E0"/>
    <w:rsid w:val="002067EE"/>
    <w:rsid w:val="003F561F"/>
    <w:rsid w:val="005B0265"/>
    <w:rsid w:val="00943D7C"/>
    <w:rsid w:val="00E20AB8"/>
    <w:rsid w:val="00FB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B8AEA-E9E3-42F3-B265-61B6E3F2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1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8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6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Lydmila_Victorovna</dc:creator>
  <cp:keywords/>
  <dc:description/>
  <cp:lastModifiedBy>Lydmila_Victorovna</cp:lastModifiedBy>
  <cp:revision>1</cp:revision>
  <dcterms:created xsi:type="dcterms:W3CDTF">2022-12-09T08:05:00Z</dcterms:created>
  <dcterms:modified xsi:type="dcterms:W3CDTF">2022-12-09T10:46:00Z</dcterms:modified>
</cp:coreProperties>
</file>