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4" w:rsidRDefault="00665024" w:rsidP="0066502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 w:rsidRPr="000A1054">
        <w:rPr>
          <w:b/>
          <w:noProof/>
          <w:lang w:eastAsia="ru-RU"/>
        </w:rPr>
        <w:drawing>
          <wp:inline distT="0" distB="0" distL="0" distR="0" wp14:anchorId="1594F207" wp14:editId="0E15ABAC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024" w:rsidRPr="00712539" w:rsidRDefault="00665024" w:rsidP="00665024">
      <w:pPr>
        <w:spacing w:after="0" w:line="240" w:lineRule="auto"/>
        <w:ind w:right="567" w:firstLine="709"/>
        <w:jc w:val="center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  <w:r w:rsidRPr="00712539"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  <w:t>РОССИЙСКАЯ ФЕДЕРАЦИЯ</w:t>
      </w:r>
    </w:p>
    <w:p w:rsidR="00665024" w:rsidRPr="00712539" w:rsidRDefault="00665024" w:rsidP="00665024">
      <w:pPr>
        <w:spacing w:after="0" w:line="240" w:lineRule="auto"/>
        <w:ind w:right="567" w:firstLine="709"/>
        <w:jc w:val="center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  <w:r w:rsidRPr="00712539"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  <w:t xml:space="preserve"> РОСТОВСКАЯ ОБЛАСТЬ </w:t>
      </w:r>
    </w:p>
    <w:p w:rsidR="00665024" w:rsidRPr="00712539" w:rsidRDefault="00665024" w:rsidP="0066502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</w:pPr>
      <w:r w:rsidRPr="00712539">
        <w:rPr>
          <w:rFonts w:ascii="Times New Roman" w:eastAsia="Times New Roman" w:hAnsi="Times New Roman" w:cs="Times New Roman"/>
          <w:b/>
          <w:sz w:val="32"/>
          <w:szCs w:val="36"/>
          <w:lang w:eastAsia="ru-RU"/>
        </w:rPr>
        <w:t>ОКТЯБРЬСКИЙ РАЙОН</w:t>
      </w:r>
    </w:p>
    <w:p w:rsidR="00665024" w:rsidRPr="00712539" w:rsidRDefault="00665024" w:rsidP="00665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712539"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Муниципальное образование «Красюковское сельское поселение»</w:t>
      </w:r>
    </w:p>
    <w:p w:rsidR="00665024" w:rsidRPr="00712539" w:rsidRDefault="00665024" w:rsidP="00665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2539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Администрация </w:t>
      </w:r>
      <w:proofErr w:type="spellStart"/>
      <w:r w:rsidRPr="00712539">
        <w:rPr>
          <w:rFonts w:ascii="Times New Roman" w:eastAsia="Times New Roman" w:hAnsi="Times New Roman" w:cs="Times New Roman"/>
          <w:b/>
          <w:sz w:val="28"/>
          <w:lang w:eastAsia="ru-RU"/>
        </w:rPr>
        <w:t>Красюковского</w:t>
      </w:r>
      <w:proofErr w:type="spellEnd"/>
      <w:r w:rsidRPr="00712539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сельского поселения</w:t>
      </w:r>
    </w:p>
    <w:p w:rsidR="00665024" w:rsidRPr="00712539" w:rsidRDefault="00665024" w:rsidP="00665024">
      <w:pPr>
        <w:spacing w:after="0" w:line="240" w:lineRule="auto"/>
        <w:ind w:left="1134" w:right="567"/>
        <w:jc w:val="center"/>
        <w:rPr>
          <w:rFonts w:ascii="Times New Roman" w:eastAsia="Times New Roman" w:hAnsi="Times New Roman" w:cs="Times New Roman"/>
          <w:b/>
          <w:sz w:val="36"/>
          <w:szCs w:val="42"/>
          <w:lang w:eastAsia="ru-RU"/>
        </w:rPr>
      </w:pPr>
    </w:p>
    <w:p w:rsidR="00665024" w:rsidRPr="00932D6C" w:rsidRDefault="00665024" w:rsidP="00665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12539">
        <w:rPr>
          <w:rFonts w:ascii="Times New Roman" w:eastAsia="Times New Roman" w:hAnsi="Times New Roman" w:cs="Times New Roman"/>
          <w:b/>
          <w:sz w:val="36"/>
          <w:szCs w:val="42"/>
          <w:lang w:eastAsia="ru-RU"/>
        </w:rPr>
        <w:t>РАСПОРЯЖЕНИЕ</w:t>
      </w:r>
    </w:p>
    <w:p w:rsidR="00665024" w:rsidRPr="00932D6C" w:rsidRDefault="00665024" w:rsidP="0066502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024" w:rsidRPr="00932D6C" w:rsidRDefault="00665024" w:rsidP="00665024">
      <w:pPr>
        <w:tabs>
          <w:tab w:val="left" w:pos="142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08.11</w:t>
      </w:r>
      <w:r w:rsidRPr="0042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.2023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№97</w:t>
      </w:r>
      <w:r w:rsidRPr="00426E0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                         </w:t>
      </w:r>
      <w:r w:rsidRPr="00426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сл. Красюковская</w:t>
      </w:r>
    </w:p>
    <w:p w:rsidR="00665024" w:rsidRPr="00932D6C" w:rsidRDefault="00665024" w:rsidP="00665024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024" w:rsidRPr="00F869F8" w:rsidRDefault="00665024" w:rsidP="00665024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решения об усло</w:t>
      </w:r>
      <w:r w:rsidRPr="006650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вии приватизации муниципального имущества</w:t>
      </w:r>
    </w:p>
    <w:p w:rsidR="00665024" w:rsidRPr="00932D6C" w:rsidRDefault="00665024" w:rsidP="00665024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665024" w:rsidRPr="00665024" w:rsidRDefault="00665024" w:rsidP="006650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02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В соответствии с федеральным законом от 21.12.2001 №178-ФЗ «О приватизации государственного и муниципального имущества», частью 2 статьи 19 Федерального закона от 13 июля 2015 года № 218-ФЗ « О государственной регистрации недвижимости», </w:t>
      </w:r>
      <w:r w:rsidR="004E4EB5" w:rsidRPr="004E4EB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решением Собрания депутатов </w:t>
      </w:r>
      <w:proofErr w:type="spellStart"/>
      <w:r w:rsidR="004E4EB5" w:rsidRPr="004E4EB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Красюковского</w:t>
      </w:r>
      <w:proofErr w:type="spellEnd"/>
      <w:r w:rsidR="004E4EB5" w:rsidRPr="004E4EB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сельского поселения от 17.02.2023 № 42 «Об утверждении прогнозного плана приватизации муниципального имущества на 2023 год и плановый период 2024-2025 годов» от 26.06.2023 № 49 «О внесении изменений в утверждение прогнозного плана приватизации муниципального имущества муниципального образования «Красюковское сельское поселение» на 2023 год</w:t>
      </w:r>
      <w:r w:rsidR="004E4EB5" w:rsidRPr="00CE703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», </w:t>
      </w:r>
      <w:r w:rsidRPr="00665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</w:t>
      </w:r>
      <w:r w:rsidRP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</w:t>
      </w:r>
      <w:r w:rsidR="00CE7035" w:rsidRPr="00CE7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Собрания депутатов </w:t>
      </w:r>
      <w:proofErr w:type="spellStart"/>
      <w:r w:rsidR="00CE7035" w:rsidRPr="00CE703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E7035" w:rsidRPr="00CE7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CE7035" w:rsidRPr="00CE7035">
        <w:rPr>
          <w:rFonts w:ascii="Times New Roman" w:eastAsia="Times New Roman" w:hAnsi="Times New Roman" w:cs="Times New Roman"/>
          <w:sz w:val="28"/>
          <w:szCs w:val="28"/>
          <w:lang w:eastAsia="ru-RU"/>
        </w:rPr>
        <w:t>28.06.2011 № 68</w:t>
      </w:r>
      <w:r w:rsidRPr="00665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порядке управления и распоряжения имуществом, находящимся в муниципальной собственности муниц</w:t>
      </w:r>
      <w:r w:rsidR="00CE7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ипального образования «Красюков</w:t>
      </w:r>
      <w:r w:rsidRPr="00665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ское сельское поселение», Уставом муниципального образования «</w:t>
      </w:r>
      <w:r w:rsidR="004E4E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</w:t>
      </w:r>
      <w:r w:rsidRPr="006650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ское сельское</w:t>
      </w:r>
      <w:r w:rsidRPr="0066502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поселение»:</w:t>
      </w:r>
    </w:p>
    <w:p w:rsidR="00665024" w:rsidRPr="00665024" w:rsidRDefault="00665024" w:rsidP="006650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02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Приватизиров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ать находящееся в собственности </w:t>
      </w:r>
      <w:r w:rsidRPr="00665024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образования «</w:t>
      </w:r>
      <w:r w:rsidR="004E4EB5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Красюков</w:t>
      </w:r>
      <w:r w:rsidRPr="00665024">
        <w:rPr>
          <w:rFonts w:ascii="Times New Roman" w:eastAsia="Times New Roman" w:hAnsi="Times New Roman" w:cs="Times New Roman"/>
          <w:sz w:val="28"/>
          <w:szCs w:val="20"/>
          <w:lang w:eastAsia="ru-RU"/>
        </w:rPr>
        <w:t>ское сельское поселение» муниципальное имущество путем, продажи на аукционе в электронной форме</w:t>
      </w:r>
      <w:r w:rsidRP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5024" w:rsidRPr="00665024" w:rsidRDefault="00665024" w:rsidP="00665024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570"/>
        <w:gridCol w:w="1615"/>
        <w:gridCol w:w="2015"/>
      </w:tblGrid>
      <w:tr w:rsidR="00665024" w:rsidRPr="00665024" w:rsidTr="009335FB">
        <w:trPr>
          <w:jc w:val="center"/>
        </w:trPr>
        <w:tc>
          <w:tcPr>
            <w:tcW w:w="669" w:type="dxa"/>
          </w:tcPr>
          <w:p w:rsidR="00665024" w:rsidRPr="00665024" w:rsidRDefault="00665024" w:rsidP="00665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 №</w:t>
            </w:r>
          </w:p>
        </w:tc>
        <w:tc>
          <w:tcPr>
            <w:tcW w:w="5570" w:type="dxa"/>
          </w:tcPr>
          <w:p w:rsidR="00665024" w:rsidRPr="00665024" w:rsidRDefault="00665024" w:rsidP="00665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1615" w:type="dxa"/>
          </w:tcPr>
          <w:p w:rsidR="00665024" w:rsidRPr="00665024" w:rsidRDefault="00665024" w:rsidP="00665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Начальная цена, руб. (без НДС)</w:t>
            </w:r>
          </w:p>
        </w:tc>
        <w:tc>
          <w:tcPr>
            <w:tcW w:w="2015" w:type="dxa"/>
          </w:tcPr>
          <w:p w:rsidR="00665024" w:rsidRPr="00665024" w:rsidRDefault="00665024" w:rsidP="00912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Срок рассрочки платежа</w:t>
            </w:r>
          </w:p>
        </w:tc>
      </w:tr>
      <w:tr w:rsidR="00665024" w:rsidRPr="00665024" w:rsidTr="009335FB">
        <w:trPr>
          <w:jc w:val="center"/>
        </w:trPr>
        <w:tc>
          <w:tcPr>
            <w:tcW w:w="669" w:type="dxa"/>
          </w:tcPr>
          <w:p w:rsidR="00665024" w:rsidRPr="00665024" w:rsidRDefault="00665024" w:rsidP="0066502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70" w:type="dxa"/>
          </w:tcPr>
          <w:p w:rsidR="00665024" w:rsidRPr="00665024" w:rsidRDefault="004E4EB5" w:rsidP="00665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4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Недвижимое имущество в составе сооружения - дамбы, кадастровый номер 61:28:0600012:881, общей площадью 500 кв. м., расположенного по адресу: Ростовская </w:t>
            </w:r>
            <w:r w:rsidRPr="004E4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область, р-н Октябрьский, х. </w:t>
            </w:r>
            <w:proofErr w:type="spellStart"/>
            <w:r w:rsidRPr="004E4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Сусол</w:t>
            </w:r>
            <w:proofErr w:type="spellEnd"/>
            <w:r w:rsidRPr="004E4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р-н ул. Солнечной, 38.</w:t>
            </w:r>
          </w:p>
        </w:tc>
        <w:tc>
          <w:tcPr>
            <w:tcW w:w="1615" w:type="dxa"/>
          </w:tcPr>
          <w:p w:rsidR="00665024" w:rsidRPr="00665024" w:rsidRDefault="004E4EB5" w:rsidP="00665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58</w:t>
            </w:r>
            <w:r w:rsidR="00665024" w:rsidRPr="00665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</w:t>
            </w:r>
          </w:p>
          <w:p w:rsidR="00665024" w:rsidRPr="00665024" w:rsidRDefault="00665024" w:rsidP="00665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15" w:type="dxa"/>
          </w:tcPr>
          <w:p w:rsidR="00665024" w:rsidRPr="00665024" w:rsidRDefault="00665024" w:rsidP="00665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</w:t>
            </w:r>
          </w:p>
          <w:p w:rsidR="00665024" w:rsidRPr="00665024" w:rsidRDefault="00665024" w:rsidP="00665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0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предусмотре</w:t>
            </w:r>
            <w:r w:rsidR="004E4E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</w:p>
        </w:tc>
      </w:tr>
    </w:tbl>
    <w:p w:rsidR="00665024" w:rsidRPr="00665024" w:rsidRDefault="00665024" w:rsidP="00665024">
      <w:pPr>
        <w:spacing w:after="0" w:line="240" w:lineRule="auto"/>
        <w:ind w:left="851" w:right="-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B341D" w:rsidRPr="00CD071A" w:rsidRDefault="00CA64A8" w:rsidP="00CD071A">
      <w:pPr>
        <w:pStyle w:val="a4"/>
        <w:numPr>
          <w:ilvl w:val="0"/>
          <w:numId w:val="1"/>
        </w:numPr>
        <w:spacing w:after="0" w:line="240" w:lineRule="auto"/>
        <w:ind w:left="-284" w:right="-2" w:firstLine="775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665024" w:rsidRPr="001B341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Опубликовать информацию </w:t>
      </w:r>
      <w:r w:rsidR="00665024" w:rsidRPr="001B341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об условии приватизации муниципального имущества, указанного в пункте 1 настоящего распоряжения, на официальном сайте в сети «Интернет» на официальном сайте </w:t>
      </w:r>
      <w:hyperlink r:id="rId7" w:history="1">
        <w:r w:rsidR="00CD071A" w:rsidRPr="005F6F07">
          <w:rPr>
            <w:rStyle w:val="a3"/>
            <w:rFonts w:ascii="Times New Roman" w:eastAsia="Times New Roman" w:hAnsi="Times New Roman" w:cs="Times New Roman"/>
            <w:bCs/>
            <w:sz w:val="28"/>
            <w:szCs w:val="20"/>
            <w:lang w:eastAsia="ru-RU"/>
          </w:rPr>
          <w:t>https://torgi.gov.ru/new/public</w:t>
        </w:r>
      </w:hyperlink>
      <w:r w:rsidR="00CD071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="00665024" w:rsidRPr="00CD071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Единой электронной торговой площадке </w:t>
      </w:r>
      <w:hyperlink r:id="rId8" w:history="1">
        <w:r w:rsidR="00CD071A" w:rsidRPr="00CD071A">
          <w:rPr>
            <w:rStyle w:val="a3"/>
            <w:rFonts w:ascii="Times New Roman" w:eastAsia="Times New Roman" w:hAnsi="Times New Roman" w:cs="Times New Roman"/>
            <w:bCs/>
            <w:sz w:val="28"/>
            <w:szCs w:val="20"/>
            <w:lang w:eastAsia="ru-RU"/>
          </w:rPr>
          <w:t>https://www.roseltorg.ru/</w:t>
        </w:r>
      </w:hyperlink>
      <w:r w:rsidR="00665024" w:rsidRPr="00CD071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а также на официальном сайте Администрации </w:t>
      </w:r>
      <w:proofErr w:type="spellStart"/>
      <w:r w:rsidR="00432716" w:rsidRPr="00CD071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Красюков</w:t>
      </w:r>
      <w:r w:rsidR="00665024" w:rsidRPr="00CD071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ского</w:t>
      </w:r>
      <w:proofErr w:type="spellEnd"/>
      <w:r w:rsidR="00665024" w:rsidRPr="00CD071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сельского поселения  </w:t>
      </w:r>
      <w:hyperlink r:id="rId9" w:history="1">
        <w:r w:rsidR="001B341D" w:rsidRPr="00CD071A">
          <w:rPr>
            <w:rStyle w:val="a3"/>
            <w:rFonts w:ascii="Times New Roman" w:eastAsia="Times New Roman" w:hAnsi="Times New Roman" w:cs="Times New Roman"/>
            <w:bCs/>
            <w:sz w:val="28"/>
            <w:szCs w:val="20"/>
            <w:lang w:eastAsia="ru-RU"/>
          </w:rPr>
          <w:t>http://www.krasukovskoe.ru/</w:t>
        </w:r>
      </w:hyperlink>
    </w:p>
    <w:p w:rsidR="00665024" w:rsidRPr="00665024" w:rsidRDefault="00665024" w:rsidP="00665024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6502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3. </w:t>
      </w:r>
      <w:r w:rsidR="00CA64A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</w:t>
      </w:r>
      <w:r w:rsidRPr="0066502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Настоящее распоряжение вступает в силу со дня его подписания.</w:t>
      </w:r>
    </w:p>
    <w:p w:rsidR="00665024" w:rsidRDefault="00432716" w:rsidP="0043271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65024" w:rsidRP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r w:rsidR="00CA6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024" w:rsidRP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распоряжения оставляю за собой.</w:t>
      </w:r>
    </w:p>
    <w:p w:rsidR="00665024" w:rsidRDefault="00665024" w:rsidP="0066502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6FC" w:rsidRDefault="002A16FC" w:rsidP="0066502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024" w:rsidRPr="00932D6C" w:rsidRDefault="00432716" w:rsidP="006650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665024" w:rsidRPr="00932D6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Администрации</w:t>
      </w:r>
      <w:proofErr w:type="gramEnd"/>
      <w:r w:rsidR="00665024" w:rsidRPr="00932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65024" w:rsidRPr="00932D6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</w:p>
    <w:p w:rsidR="00665024" w:rsidRPr="00932D6C" w:rsidRDefault="00432716" w:rsidP="006650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65024" w:rsidRPr="00932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665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65024" w:rsidRPr="00932D6C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665024" w:rsidRDefault="00665024" w:rsidP="00665024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5024" w:rsidRDefault="00665024" w:rsidP="00665024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5024" w:rsidRPr="00A206F7" w:rsidRDefault="00665024" w:rsidP="00665024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Распоряж</w:t>
      </w:r>
      <w:r w:rsidRPr="00A20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 вносит</w:t>
      </w:r>
    </w:p>
    <w:p w:rsidR="00665024" w:rsidRPr="00A206F7" w:rsidRDefault="00665024" w:rsidP="00665024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0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специалист по вопросам</w:t>
      </w:r>
    </w:p>
    <w:p w:rsidR="00665024" w:rsidRPr="00A206F7" w:rsidRDefault="00665024" w:rsidP="00665024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0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земельных и имущественных отношений, </w:t>
      </w:r>
    </w:p>
    <w:p w:rsidR="00665024" w:rsidRPr="00A206F7" w:rsidRDefault="00665024" w:rsidP="00665024">
      <w:pPr>
        <w:shd w:val="clear" w:color="auto" w:fill="FFFFFF"/>
        <w:tabs>
          <w:tab w:val="left" w:pos="142"/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06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4A6576" w:rsidRDefault="004A6576"/>
    <w:sectPr w:rsidR="004A6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C4C22"/>
    <w:multiLevelType w:val="hybridMultilevel"/>
    <w:tmpl w:val="E8FE0DE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D5C7481"/>
    <w:multiLevelType w:val="hybridMultilevel"/>
    <w:tmpl w:val="3454009E"/>
    <w:lvl w:ilvl="0" w:tplc="DFC2C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24"/>
    <w:rsid w:val="001B341D"/>
    <w:rsid w:val="002A16FC"/>
    <w:rsid w:val="00432716"/>
    <w:rsid w:val="004A6576"/>
    <w:rsid w:val="004E4EB5"/>
    <w:rsid w:val="00665024"/>
    <w:rsid w:val="009123D0"/>
    <w:rsid w:val="00C23E51"/>
    <w:rsid w:val="00CA64A8"/>
    <w:rsid w:val="00CD071A"/>
    <w:rsid w:val="00CE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44C3F-AF25-4FA3-96B5-609CD953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41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B3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rgi.gov.ru/new/publ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2023-11-10T11:37:00Z</dcterms:created>
  <dcterms:modified xsi:type="dcterms:W3CDTF">2023-11-10T11:37:00Z</dcterms:modified>
</cp:coreProperties>
</file>