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976" w:rsidRDefault="008D5976" w:rsidP="008D5976">
      <w:pPr>
        <w:tabs>
          <w:tab w:val="left" w:pos="4536"/>
        </w:tabs>
        <w:jc w:val="center"/>
        <w:rPr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2512695</wp:posOffset>
            </wp:positionH>
            <wp:positionV relativeFrom="margin">
              <wp:posOffset>-288925</wp:posOffset>
            </wp:positionV>
            <wp:extent cx="600075" cy="771525"/>
            <wp:effectExtent l="0" t="0" r="9525" b="9525"/>
            <wp:wrapSquare wrapText="bothSides"/>
            <wp:docPr id="1" name="Рисунок 1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5976" w:rsidRDefault="008D5976" w:rsidP="008D5976">
      <w:pPr>
        <w:tabs>
          <w:tab w:val="left" w:pos="4536"/>
        </w:tabs>
        <w:jc w:val="center"/>
        <w:rPr>
          <w:sz w:val="24"/>
          <w:szCs w:val="24"/>
        </w:rPr>
      </w:pPr>
    </w:p>
    <w:p w:rsidR="008D5976" w:rsidRDefault="008D5976" w:rsidP="008D5976">
      <w:pPr>
        <w:jc w:val="center"/>
      </w:pPr>
    </w:p>
    <w:p w:rsidR="008D5976" w:rsidRPr="00BE2B23" w:rsidRDefault="008D5976" w:rsidP="008D5976">
      <w:pPr>
        <w:jc w:val="center"/>
        <w:rPr>
          <w:b/>
          <w:sz w:val="32"/>
          <w:szCs w:val="32"/>
        </w:rPr>
      </w:pPr>
      <w:r w:rsidRPr="00BE2B23">
        <w:rPr>
          <w:b/>
          <w:sz w:val="32"/>
          <w:szCs w:val="32"/>
        </w:rPr>
        <w:t>РОССИЙСКАЯ ФЕДЕРАЦИЯ</w:t>
      </w:r>
    </w:p>
    <w:p w:rsidR="008D5976" w:rsidRPr="00BE2B23" w:rsidRDefault="008D5976" w:rsidP="008D5976">
      <w:pPr>
        <w:jc w:val="center"/>
        <w:rPr>
          <w:b/>
          <w:sz w:val="32"/>
          <w:szCs w:val="32"/>
        </w:rPr>
      </w:pPr>
      <w:r w:rsidRPr="00BE2B23">
        <w:rPr>
          <w:b/>
          <w:sz w:val="32"/>
          <w:szCs w:val="32"/>
        </w:rPr>
        <w:t>РОСТОВСКАЯ ОБЛАСТЬ</w:t>
      </w:r>
    </w:p>
    <w:p w:rsidR="008D5976" w:rsidRPr="00BE2B23" w:rsidRDefault="008D5976" w:rsidP="008D5976">
      <w:pPr>
        <w:jc w:val="center"/>
        <w:rPr>
          <w:b/>
          <w:sz w:val="32"/>
          <w:szCs w:val="32"/>
        </w:rPr>
      </w:pPr>
      <w:r w:rsidRPr="00BE2B23">
        <w:rPr>
          <w:b/>
          <w:sz w:val="32"/>
          <w:szCs w:val="32"/>
        </w:rPr>
        <w:t>ОКТЯБРЬСКИЙ РАЙОН</w:t>
      </w:r>
    </w:p>
    <w:p w:rsidR="008D5976" w:rsidRPr="00A93FF3" w:rsidRDefault="008D5976" w:rsidP="008D5976">
      <w:pPr>
        <w:jc w:val="center"/>
        <w:rPr>
          <w:b/>
          <w:sz w:val="28"/>
          <w:szCs w:val="28"/>
        </w:rPr>
      </w:pPr>
      <w:r w:rsidRPr="00A93FF3">
        <w:rPr>
          <w:b/>
          <w:sz w:val="28"/>
          <w:szCs w:val="28"/>
        </w:rPr>
        <w:t>Муниципальное образование «Красюковское сельское поселение»</w:t>
      </w:r>
    </w:p>
    <w:p w:rsidR="008D5976" w:rsidRPr="00A93FF3" w:rsidRDefault="008D5976" w:rsidP="008D5976">
      <w:pPr>
        <w:jc w:val="center"/>
        <w:rPr>
          <w:b/>
          <w:sz w:val="28"/>
          <w:szCs w:val="28"/>
        </w:rPr>
      </w:pPr>
      <w:r w:rsidRPr="00A93FF3">
        <w:rPr>
          <w:b/>
          <w:sz w:val="28"/>
          <w:szCs w:val="28"/>
        </w:rPr>
        <w:t>Администрация Красюковского сельского поселения</w:t>
      </w:r>
    </w:p>
    <w:p w:rsidR="008D5976" w:rsidRPr="00BE2B23" w:rsidRDefault="008D5976" w:rsidP="008D5976">
      <w:pPr>
        <w:tabs>
          <w:tab w:val="left" w:pos="1155"/>
        </w:tabs>
        <w:rPr>
          <w:b/>
          <w:sz w:val="22"/>
          <w:szCs w:val="22"/>
        </w:rPr>
      </w:pPr>
      <w:r w:rsidRPr="00BE2B23">
        <w:rPr>
          <w:b/>
          <w:sz w:val="22"/>
          <w:szCs w:val="22"/>
        </w:rPr>
        <w:tab/>
      </w:r>
    </w:p>
    <w:p w:rsidR="008D5976" w:rsidRPr="00BE2B23" w:rsidRDefault="008D5976" w:rsidP="008D597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</w:t>
      </w:r>
      <w:r w:rsidRPr="00BE2B23">
        <w:rPr>
          <w:b/>
          <w:sz w:val="36"/>
          <w:szCs w:val="36"/>
        </w:rPr>
        <w:t>ОСТАНОВЛЕНИЕ</w:t>
      </w:r>
      <w:r>
        <w:rPr>
          <w:b/>
          <w:sz w:val="36"/>
          <w:szCs w:val="36"/>
        </w:rPr>
        <w:t xml:space="preserve">                     </w:t>
      </w:r>
    </w:p>
    <w:p w:rsidR="008D5976" w:rsidRPr="00A93FF3" w:rsidRDefault="008D5976" w:rsidP="008D5976">
      <w:pPr>
        <w:rPr>
          <w:b/>
          <w:sz w:val="28"/>
          <w:szCs w:val="28"/>
        </w:rPr>
      </w:pPr>
    </w:p>
    <w:p w:rsidR="008D5976" w:rsidRPr="00A93FF3" w:rsidRDefault="008D5976" w:rsidP="008D5976">
      <w:pPr>
        <w:ind w:left="-142"/>
        <w:rPr>
          <w:b/>
          <w:sz w:val="28"/>
          <w:szCs w:val="28"/>
        </w:rPr>
      </w:pPr>
      <w:r w:rsidRPr="00A93FF3">
        <w:rPr>
          <w:b/>
          <w:sz w:val="28"/>
          <w:szCs w:val="28"/>
        </w:rPr>
        <w:t xml:space="preserve">  </w:t>
      </w:r>
      <w:r w:rsidR="00A93FF3">
        <w:rPr>
          <w:b/>
          <w:sz w:val="28"/>
          <w:szCs w:val="28"/>
        </w:rPr>
        <w:t>02.10</w:t>
      </w:r>
      <w:r w:rsidRPr="00A93FF3">
        <w:rPr>
          <w:b/>
          <w:sz w:val="28"/>
          <w:szCs w:val="28"/>
        </w:rPr>
        <w:t>.2023                                         № 15</w:t>
      </w:r>
      <w:r w:rsidR="00A93FF3">
        <w:rPr>
          <w:b/>
          <w:sz w:val="28"/>
          <w:szCs w:val="28"/>
        </w:rPr>
        <w:t>9</w:t>
      </w:r>
      <w:r w:rsidRPr="00A93FF3">
        <w:rPr>
          <w:b/>
          <w:sz w:val="28"/>
          <w:szCs w:val="28"/>
        </w:rPr>
        <w:t xml:space="preserve">                             сл. Красюковская</w:t>
      </w:r>
    </w:p>
    <w:p w:rsidR="00342EF2" w:rsidRDefault="00342EF2">
      <w:pPr>
        <w:rPr>
          <w:sz w:val="28"/>
        </w:rPr>
      </w:pPr>
    </w:p>
    <w:p w:rsidR="00342EF2" w:rsidRDefault="00220841" w:rsidP="005F26C0">
      <w:pPr>
        <w:ind w:right="3969"/>
        <w:jc w:val="both"/>
        <w:rPr>
          <w:sz w:val="28"/>
        </w:rPr>
      </w:pPr>
      <w:r>
        <w:rPr>
          <w:rStyle w:val="1"/>
          <w:sz w:val="28"/>
        </w:rPr>
        <w:t>Об утверждении Порядка организации</w:t>
      </w:r>
      <w:r w:rsidR="00A93FF3">
        <w:rPr>
          <w:rStyle w:val="1"/>
          <w:sz w:val="28"/>
        </w:rPr>
        <w:t xml:space="preserve"> </w:t>
      </w:r>
      <w:r>
        <w:rPr>
          <w:rStyle w:val="1"/>
          <w:sz w:val="28"/>
        </w:rPr>
        <w:t>парковок (парковочных мест) для легковых такси в местах повышенного спроса на перевозки пассажиров и багажа, предоставление мест для стоянки легковых такси на парковках общего пользования, организация при перевозках легковым такси посадки и (или) высадки пассажиров, в том числе пассажиров из числа инвалидов, на участках улично-дорожной сети, расположенных в зонах жилой застройки, у объектов культуры, медицинских организаций и других объектов, расположенных на территории</w:t>
      </w:r>
      <w:r>
        <w:rPr>
          <w:sz w:val="28"/>
        </w:rPr>
        <w:t xml:space="preserve"> </w:t>
      </w:r>
      <w:r w:rsidR="005F26C0">
        <w:rPr>
          <w:sz w:val="28"/>
        </w:rPr>
        <w:t>Красюковского</w:t>
      </w:r>
      <w:r>
        <w:rPr>
          <w:sz w:val="28"/>
        </w:rPr>
        <w:t xml:space="preserve"> сельского поселения</w:t>
      </w:r>
    </w:p>
    <w:p w:rsidR="005F26C0" w:rsidRDefault="005F26C0">
      <w:pPr>
        <w:jc w:val="both"/>
        <w:rPr>
          <w:sz w:val="28"/>
        </w:rPr>
      </w:pPr>
    </w:p>
    <w:p w:rsidR="00342EF2" w:rsidRDefault="00220841">
      <w:pPr>
        <w:ind w:firstLine="709"/>
        <w:jc w:val="both"/>
        <w:rPr>
          <w:sz w:val="28"/>
        </w:rPr>
      </w:pPr>
      <w:r>
        <w:rPr>
          <w:rStyle w:val="1"/>
          <w:sz w:val="28"/>
        </w:rPr>
        <w:t>В соответствии с Федеральным законом Российской Федерации от 06</w:t>
      </w:r>
      <w:r w:rsidR="005F26C0">
        <w:rPr>
          <w:rStyle w:val="1"/>
          <w:sz w:val="28"/>
        </w:rPr>
        <w:t>.10.</w:t>
      </w:r>
      <w:r>
        <w:rPr>
          <w:rStyle w:val="1"/>
          <w:sz w:val="28"/>
        </w:rPr>
        <w:t>2003 № 131-ФЗ «Об общих принципах организации местного самоуправления в Российской Федерации», Федеральным законом Российской Федерации от 29</w:t>
      </w:r>
      <w:r w:rsidR="005F26C0">
        <w:rPr>
          <w:rStyle w:val="1"/>
          <w:sz w:val="28"/>
        </w:rPr>
        <w:t>.12.</w:t>
      </w:r>
      <w:r>
        <w:rPr>
          <w:rStyle w:val="1"/>
          <w:sz w:val="28"/>
        </w:rPr>
        <w:t>2022 № 580 -ФЗ «Об организации перевозок пассажиров и багажа легковым такси в Российской Федерации», Федеральным законом Российской Федерации от 08</w:t>
      </w:r>
      <w:r w:rsidR="005F26C0">
        <w:rPr>
          <w:rStyle w:val="1"/>
          <w:sz w:val="28"/>
        </w:rPr>
        <w:t>.11.</w:t>
      </w:r>
      <w:r>
        <w:rPr>
          <w:rStyle w:val="1"/>
          <w:sz w:val="28"/>
        </w:rPr>
        <w:t>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Российской Федерации от 10</w:t>
      </w:r>
      <w:r w:rsidR="005F26C0">
        <w:rPr>
          <w:rStyle w:val="1"/>
          <w:sz w:val="28"/>
        </w:rPr>
        <w:t>.12.</w:t>
      </w:r>
      <w:r>
        <w:rPr>
          <w:rStyle w:val="1"/>
          <w:sz w:val="28"/>
        </w:rPr>
        <w:t>1995 № 196-ФЗ «О безопасности дорожного движения», Градостроительным кодексом Российской Федерации, руководствуясь Уст</w:t>
      </w:r>
      <w:r>
        <w:rPr>
          <w:sz w:val="28"/>
        </w:rPr>
        <w:t>авом муниципального образования «</w:t>
      </w:r>
      <w:r w:rsidR="005F26C0">
        <w:rPr>
          <w:sz w:val="28"/>
        </w:rPr>
        <w:t>Красюковское</w:t>
      </w:r>
      <w:r>
        <w:rPr>
          <w:sz w:val="28"/>
        </w:rPr>
        <w:t xml:space="preserve"> сельское поселение»,</w:t>
      </w:r>
    </w:p>
    <w:p w:rsidR="00342EF2" w:rsidRDefault="00342EF2">
      <w:pPr>
        <w:tabs>
          <w:tab w:val="left" w:pos="851"/>
        </w:tabs>
        <w:ind w:firstLine="709"/>
        <w:jc w:val="both"/>
        <w:rPr>
          <w:sz w:val="28"/>
        </w:rPr>
      </w:pPr>
    </w:p>
    <w:p w:rsidR="00342EF2" w:rsidRDefault="00220841">
      <w:pPr>
        <w:tabs>
          <w:tab w:val="left" w:pos="851"/>
        </w:tabs>
        <w:ind w:firstLine="567"/>
        <w:jc w:val="center"/>
        <w:rPr>
          <w:sz w:val="28"/>
        </w:rPr>
      </w:pPr>
      <w:r>
        <w:rPr>
          <w:sz w:val="28"/>
        </w:rPr>
        <w:t>ПОСТАНОВЛЯЮ:</w:t>
      </w:r>
    </w:p>
    <w:p w:rsidR="00342EF2" w:rsidRDefault="00342EF2">
      <w:pPr>
        <w:tabs>
          <w:tab w:val="left" w:pos="851"/>
        </w:tabs>
        <w:ind w:firstLine="567"/>
        <w:jc w:val="center"/>
        <w:rPr>
          <w:sz w:val="28"/>
        </w:rPr>
      </w:pPr>
    </w:p>
    <w:p w:rsidR="00342EF2" w:rsidRDefault="00220841">
      <w:pPr>
        <w:ind w:firstLine="709"/>
        <w:jc w:val="both"/>
        <w:rPr>
          <w:sz w:val="28"/>
        </w:rPr>
      </w:pPr>
      <w:r>
        <w:rPr>
          <w:rStyle w:val="1"/>
          <w:sz w:val="28"/>
        </w:rPr>
        <w:lastRenderedPageBreak/>
        <w:t xml:space="preserve">1. Утвердить Порядок организации парковок (парковочных мест) для легковых такси в местах повышенного спроса на перевозки пассажиров и багажа, предоставление мест для стоянки легковых такси на парковках общего пользования, организация при перевозках легковым такси посадки и (или) высадки пассажиров, в том числе пассажиров из числа инвалидов, на участках улично-дорожной сети, расположенных в зонах жилой застройки, у объектов культуры, медицинских организаций и других объектов, расположенных на территории </w:t>
      </w:r>
      <w:r w:rsidR="005F26C0">
        <w:rPr>
          <w:rStyle w:val="1"/>
          <w:sz w:val="28"/>
        </w:rPr>
        <w:t>Красюковского</w:t>
      </w:r>
      <w:r>
        <w:rPr>
          <w:rStyle w:val="1"/>
          <w:sz w:val="28"/>
        </w:rPr>
        <w:t xml:space="preserve"> сельского поселения Октябрьского района, согласно приложению № 1 к настоящему постановлению. </w:t>
      </w:r>
    </w:p>
    <w:p w:rsidR="00342EF2" w:rsidRDefault="00220841">
      <w:pPr>
        <w:ind w:firstLine="709"/>
        <w:jc w:val="both"/>
        <w:rPr>
          <w:sz w:val="28"/>
        </w:rPr>
      </w:pPr>
      <w:r>
        <w:rPr>
          <w:rStyle w:val="1"/>
          <w:sz w:val="28"/>
        </w:rPr>
        <w:t xml:space="preserve">2. Утвердить Реестр мест стоянок легковых автомобилей такси для ожидания пассажиров на территории </w:t>
      </w:r>
      <w:r w:rsidR="005F26C0">
        <w:rPr>
          <w:rStyle w:val="1"/>
          <w:sz w:val="28"/>
        </w:rPr>
        <w:t>Красюковского</w:t>
      </w:r>
      <w:r>
        <w:rPr>
          <w:rStyle w:val="1"/>
          <w:sz w:val="28"/>
        </w:rPr>
        <w:t xml:space="preserve"> сельского поселения Октябрьского района, согласно приложению № 2 к настоящему постановлению. </w:t>
      </w:r>
    </w:p>
    <w:p w:rsidR="00342EF2" w:rsidRDefault="00220841">
      <w:pPr>
        <w:ind w:firstLine="709"/>
        <w:jc w:val="both"/>
        <w:rPr>
          <w:sz w:val="28"/>
        </w:rPr>
      </w:pPr>
      <w:r>
        <w:rPr>
          <w:rStyle w:val="1"/>
          <w:sz w:val="28"/>
        </w:rPr>
        <w:t>3. Организациям и индивидуальным предпринимателям, осуществляющим перевозку пассажиров легковыми автомобилями такси, использовать отведенные места стоянки такси для ожидания пассажиров согласно Реестру, указанному в пункте 2 настоящего постановления.</w:t>
      </w:r>
    </w:p>
    <w:p w:rsidR="00342EF2" w:rsidRDefault="00220841">
      <w:pPr>
        <w:ind w:firstLine="709"/>
        <w:jc w:val="both"/>
        <w:rPr>
          <w:sz w:val="28"/>
        </w:rPr>
      </w:pPr>
      <w:r>
        <w:rPr>
          <w:rStyle w:val="1"/>
          <w:sz w:val="28"/>
        </w:rPr>
        <w:t xml:space="preserve">4. </w:t>
      </w:r>
      <w:r w:rsidR="00411D4E">
        <w:rPr>
          <w:rStyle w:val="1"/>
          <w:sz w:val="28"/>
        </w:rPr>
        <w:t xml:space="preserve">Разместить настоящее постановление на официальном сайте </w:t>
      </w:r>
      <w:r w:rsidR="005F26C0">
        <w:rPr>
          <w:rStyle w:val="1"/>
          <w:sz w:val="28"/>
        </w:rPr>
        <w:t>Красюковского</w:t>
      </w:r>
      <w:r>
        <w:rPr>
          <w:rStyle w:val="1"/>
          <w:sz w:val="28"/>
        </w:rPr>
        <w:t xml:space="preserve"> сельского поселения Октябрьского района  в сети Интернет (</w:t>
      </w:r>
      <w:hyperlink r:id="rId7" w:history="1">
        <w:r w:rsidR="005F26C0" w:rsidRPr="00976A3C">
          <w:rPr>
            <w:rStyle w:val="aa"/>
            <w:sz w:val="28"/>
          </w:rPr>
          <w:t>www.krasukovskoe.ru)</w:t>
        </w:r>
      </w:hyperlink>
      <w:r w:rsidRPr="005F26C0">
        <w:rPr>
          <w:rStyle w:val="1"/>
          <w:color w:val="auto"/>
          <w:sz w:val="28"/>
        </w:rPr>
        <w:t xml:space="preserve">. </w:t>
      </w:r>
    </w:p>
    <w:p w:rsidR="00342EF2" w:rsidRDefault="00220841">
      <w:pPr>
        <w:ind w:firstLine="709"/>
        <w:jc w:val="both"/>
        <w:rPr>
          <w:sz w:val="28"/>
        </w:rPr>
      </w:pPr>
      <w:r>
        <w:rPr>
          <w:rStyle w:val="1"/>
          <w:sz w:val="28"/>
        </w:rPr>
        <w:t xml:space="preserve">5. Настоящее постановление вступает в силу с момента </w:t>
      </w:r>
      <w:r w:rsidR="00411D4E">
        <w:rPr>
          <w:rStyle w:val="1"/>
          <w:sz w:val="28"/>
        </w:rPr>
        <w:t>официального опубликования</w:t>
      </w:r>
      <w:r>
        <w:rPr>
          <w:rStyle w:val="1"/>
          <w:sz w:val="28"/>
        </w:rPr>
        <w:t>.</w:t>
      </w:r>
    </w:p>
    <w:p w:rsidR="00342EF2" w:rsidRDefault="00220841">
      <w:pPr>
        <w:ind w:firstLine="709"/>
        <w:jc w:val="both"/>
        <w:rPr>
          <w:sz w:val="28"/>
        </w:rPr>
      </w:pPr>
      <w:r>
        <w:rPr>
          <w:rStyle w:val="1"/>
          <w:sz w:val="28"/>
        </w:rPr>
        <w:t>6. Контроль за выполнением настоящего постановления оставляю за собой.</w:t>
      </w:r>
    </w:p>
    <w:p w:rsidR="00342EF2" w:rsidRDefault="00342EF2">
      <w:pPr>
        <w:jc w:val="both"/>
        <w:rPr>
          <w:sz w:val="28"/>
        </w:rPr>
      </w:pPr>
    </w:p>
    <w:p w:rsidR="00342EF2" w:rsidRDefault="00342EF2">
      <w:pPr>
        <w:jc w:val="both"/>
        <w:rPr>
          <w:sz w:val="28"/>
        </w:rPr>
      </w:pPr>
    </w:p>
    <w:p w:rsidR="00342EF2" w:rsidRDefault="00342EF2">
      <w:pPr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98"/>
        <w:gridCol w:w="4658"/>
      </w:tblGrid>
      <w:tr w:rsidR="00342EF2">
        <w:tc>
          <w:tcPr>
            <w:tcW w:w="46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2EF2" w:rsidRDefault="00220841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Глава Администрации</w:t>
            </w:r>
          </w:p>
          <w:p w:rsidR="00342EF2" w:rsidRDefault="005F26C0">
            <w:pPr>
              <w:jc w:val="both"/>
              <w:rPr>
                <w:sz w:val="28"/>
              </w:rPr>
            </w:pPr>
            <w:r>
              <w:rPr>
                <w:sz w:val="28"/>
              </w:rPr>
              <w:t>Красюковского</w:t>
            </w:r>
            <w:r w:rsidR="00220841">
              <w:rPr>
                <w:sz w:val="28"/>
              </w:rPr>
              <w:t xml:space="preserve"> сельского поселения</w:t>
            </w:r>
          </w:p>
        </w:tc>
        <w:tc>
          <w:tcPr>
            <w:tcW w:w="465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2EF2" w:rsidRDefault="005F26C0">
            <w:pPr>
              <w:jc w:val="right"/>
              <w:rPr>
                <w:sz w:val="28"/>
              </w:rPr>
            </w:pPr>
            <w:r>
              <w:rPr>
                <w:sz w:val="28"/>
              </w:rPr>
              <w:t>Н.В. Бабенко</w:t>
            </w:r>
          </w:p>
        </w:tc>
      </w:tr>
    </w:tbl>
    <w:p w:rsidR="00342EF2" w:rsidRDefault="00342EF2">
      <w:pPr>
        <w:jc w:val="both"/>
        <w:rPr>
          <w:sz w:val="26"/>
        </w:rPr>
      </w:pPr>
    </w:p>
    <w:p w:rsidR="00342EF2" w:rsidRDefault="00342EF2">
      <w:pPr>
        <w:jc w:val="both"/>
        <w:rPr>
          <w:sz w:val="26"/>
        </w:rPr>
      </w:pPr>
    </w:p>
    <w:p w:rsidR="00342EF2" w:rsidRDefault="00342EF2">
      <w:pPr>
        <w:jc w:val="both"/>
        <w:rPr>
          <w:sz w:val="26"/>
        </w:rPr>
      </w:pPr>
    </w:p>
    <w:p w:rsidR="00342EF2" w:rsidRDefault="00342EF2">
      <w:pPr>
        <w:jc w:val="both"/>
        <w:rPr>
          <w:sz w:val="26"/>
        </w:rPr>
      </w:pPr>
    </w:p>
    <w:p w:rsidR="00342EF2" w:rsidRDefault="00342EF2">
      <w:pPr>
        <w:jc w:val="both"/>
        <w:rPr>
          <w:sz w:val="26"/>
        </w:rPr>
      </w:pPr>
    </w:p>
    <w:p w:rsidR="00342EF2" w:rsidRDefault="00342EF2">
      <w:pPr>
        <w:jc w:val="both"/>
        <w:rPr>
          <w:sz w:val="26"/>
        </w:rPr>
      </w:pPr>
    </w:p>
    <w:p w:rsidR="00342EF2" w:rsidRDefault="00342EF2">
      <w:pPr>
        <w:jc w:val="both"/>
        <w:rPr>
          <w:sz w:val="26"/>
        </w:rPr>
      </w:pPr>
    </w:p>
    <w:p w:rsidR="00342EF2" w:rsidRDefault="00342EF2">
      <w:pPr>
        <w:jc w:val="both"/>
        <w:rPr>
          <w:sz w:val="26"/>
        </w:rPr>
      </w:pPr>
    </w:p>
    <w:p w:rsidR="00342EF2" w:rsidRDefault="00342EF2">
      <w:pPr>
        <w:jc w:val="both"/>
        <w:rPr>
          <w:sz w:val="26"/>
        </w:rPr>
      </w:pPr>
    </w:p>
    <w:p w:rsidR="00342EF2" w:rsidRDefault="00342EF2">
      <w:pPr>
        <w:jc w:val="both"/>
        <w:rPr>
          <w:sz w:val="26"/>
        </w:rPr>
      </w:pPr>
    </w:p>
    <w:p w:rsidR="00342EF2" w:rsidRDefault="00342EF2">
      <w:pPr>
        <w:jc w:val="both"/>
        <w:rPr>
          <w:sz w:val="26"/>
        </w:rPr>
      </w:pPr>
    </w:p>
    <w:p w:rsidR="00342EF2" w:rsidRDefault="00342EF2">
      <w:pPr>
        <w:jc w:val="both"/>
        <w:rPr>
          <w:sz w:val="26"/>
        </w:rPr>
      </w:pPr>
    </w:p>
    <w:p w:rsidR="005F26C0" w:rsidRDefault="005F26C0">
      <w:pPr>
        <w:jc w:val="both"/>
        <w:rPr>
          <w:sz w:val="26"/>
        </w:rPr>
      </w:pPr>
    </w:p>
    <w:p w:rsidR="005F26C0" w:rsidRDefault="005F26C0">
      <w:pPr>
        <w:jc w:val="both"/>
        <w:rPr>
          <w:sz w:val="26"/>
        </w:rPr>
      </w:pPr>
    </w:p>
    <w:p w:rsidR="005F26C0" w:rsidRDefault="005F26C0">
      <w:pPr>
        <w:jc w:val="both"/>
        <w:rPr>
          <w:sz w:val="26"/>
        </w:rPr>
      </w:pPr>
    </w:p>
    <w:p w:rsidR="00342EF2" w:rsidRDefault="00342EF2">
      <w:pPr>
        <w:jc w:val="both"/>
        <w:rPr>
          <w:sz w:val="26"/>
        </w:rPr>
      </w:pPr>
    </w:p>
    <w:p w:rsidR="00342EF2" w:rsidRDefault="00342EF2">
      <w:pPr>
        <w:jc w:val="both"/>
        <w:rPr>
          <w:sz w:val="26"/>
        </w:rPr>
      </w:pPr>
    </w:p>
    <w:p w:rsidR="00342EF2" w:rsidRDefault="00342EF2">
      <w:pPr>
        <w:jc w:val="both"/>
        <w:rPr>
          <w:sz w:val="26"/>
        </w:rPr>
      </w:pPr>
    </w:p>
    <w:p w:rsidR="00342EF2" w:rsidRDefault="00220841">
      <w:pPr>
        <w:jc w:val="right"/>
        <w:rPr>
          <w:spacing w:val="1"/>
          <w:sz w:val="28"/>
        </w:rPr>
      </w:pPr>
      <w:r>
        <w:rPr>
          <w:spacing w:val="1"/>
          <w:sz w:val="28"/>
        </w:rPr>
        <w:t>Приложение 1</w:t>
      </w:r>
    </w:p>
    <w:p w:rsidR="00342EF2" w:rsidRDefault="00220841">
      <w:pPr>
        <w:jc w:val="right"/>
        <w:rPr>
          <w:spacing w:val="1"/>
          <w:sz w:val="28"/>
        </w:rPr>
      </w:pPr>
      <w:r>
        <w:rPr>
          <w:spacing w:val="1"/>
          <w:sz w:val="28"/>
        </w:rPr>
        <w:t xml:space="preserve">к постановлению </w:t>
      </w:r>
    </w:p>
    <w:p w:rsidR="00342EF2" w:rsidRDefault="00220841">
      <w:pPr>
        <w:jc w:val="right"/>
        <w:rPr>
          <w:spacing w:val="1"/>
          <w:sz w:val="28"/>
        </w:rPr>
      </w:pPr>
      <w:r>
        <w:rPr>
          <w:spacing w:val="1"/>
          <w:sz w:val="28"/>
        </w:rPr>
        <w:t xml:space="preserve">администрации </w:t>
      </w:r>
      <w:r w:rsidR="005F26C0">
        <w:rPr>
          <w:spacing w:val="1"/>
          <w:sz w:val="28"/>
        </w:rPr>
        <w:t>Красюковского</w:t>
      </w:r>
    </w:p>
    <w:p w:rsidR="00342EF2" w:rsidRDefault="00220841">
      <w:pPr>
        <w:jc w:val="right"/>
        <w:rPr>
          <w:spacing w:val="1"/>
          <w:sz w:val="28"/>
        </w:rPr>
      </w:pPr>
      <w:r>
        <w:rPr>
          <w:spacing w:val="1"/>
          <w:sz w:val="28"/>
        </w:rPr>
        <w:t>сельского поселения</w:t>
      </w:r>
    </w:p>
    <w:p w:rsidR="00342EF2" w:rsidRDefault="005F26C0">
      <w:pPr>
        <w:jc w:val="right"/>
        <w:rPr>
          <w:spacing w:val="1"/>
          <w:sz w:val="28"/>
        </w:rPr>
      </w:pPr>
      <w:r>
        <w:rPr>
          <w:spacing w:val="1"/>
          <w:sz w:val="28"/>
        </w:rPr>
        <w:t>№ 159 от 02.10.2023</w:t>
      </w:r>
    </w:p>
    <w:p w:rsidR="00342EF2" w:rsidRDefault="00342EF2">
      <w:pPr>
        <w:jc w:val="both"/>
        <w:rPr>
          <w:sz w:val="26"/>
        </w:rPr>
      </w:pPr>
    </w:p>
    <w:p w:rsidR="00342EF2" w:rsidRDefault="00342EF2">
      <w:pPr>
        <w:jc w:val="center"/>
        <w:rPr>
          <w:sz w:val="26"/>
        </w:rPr>
      </w:pPr>
    </w:p>
    <w:p w:rsidR="00342EF2" w:rsidRDefault="00220841">
      <w:pPr>
        <w:jc w:val="center"/>
        <w:rPr>
          <w:sz w:val="28"/>
        </w:rPr>
      </w:pPr>
      <w:r>
        <w:rPr>
          <w:sz w:val="28"/>
        </w:rPr>
        <w:t>Порядок организации парковок (парково</w:t>
      </w:r>
      <w:r w:rsidR="005F26C0">
        <w:rPr>
          <w:sz w:val="28"/>
        </w:rPr>
        <w:t xml:space="preserve">чных мест) для легковых такси в </w:t>
      </w:r>
      <w:r>
        <w:rPr>
          <w:sz w:val="28"/>
        </w:rPr>
        <w:t xml:space="preserve">местах повышенного спроса на перевозки пассажиров и багажа, </w:t>
      </w:r>
      <w:r w:rsidR="005F26C0">
        <w:rPr>
          <w:sz w:val="28"/>
        </w:rPr>
        <w:t xml:space="preserve"> п</w:t>
      </w:r>
      <w:r>
        <w:rPr>
          <w:sz w:val="28"/>
        </w:rPr>
        <w:t xml:space="preserve">редоставление мест для стоянки легковых такси на парковках общего пользования, организация при перевозках легковым такси посадки и (или) высадки пассажиров, в том числе пассажиров из числа инвалидов, на участках улично-дорожной сети, расположенных в зонах жилой застройки, у объектов культуры, медицинских организаций и других объектов, расположенных на территории </w:t>
      </w:r>
      <w:r w:rsidR="005F26C0">
        <w:rPr>
          <w:sz w:val="28"/>
        </w:rPr>
        <w:t>Красюковского</w:t>
      </w:r>
      <w:r>
        <w:rPr>
          <w:sz w:val="28"/>
        </w:rPr>
        <w:t xml:space="preserve"> сельского поселения Октябрьского района</w:t>
      </w:r>
    </w:p>
    <w:p w:rsidR="00342EF2" w:rsidRDefault="00342EF2">
      <w:pPr>
        <w:jc w:val="center"/>
        <w:rPr>
          <w:sz w:val="28"/>
        </w:rPr>
      </w:pPr>
    </w:p>
    <w:p w:rsidR="00342EF2" w:rsidRDefault="00220841">
      <w:pPr>
        <w:ind w:firstLine="709"/>
        <w:jc w:val="center"/>
        <w:rPr>
          <w:sz w:val="28"/>
        </w:rPr>
      </w:pPr>
      <w:r>
        <w:rPr>
          <w:sz w:val="28"/>
        </w:rPr>
        <w:t xml:space="preserve">Раздел I. </w:t>
      </w:r>
    </w:p>
    <w:p w:rsidR="00342EF2" w:rsidRDefault="00220841">
      <w:pPr>
        <w:ind w:firstLine="709"/>
        <w:jc w:val="center"/>
        <w:rPr>
          <w:sz w:val="28"/>
        </w:rPr>
      </w:pPr>
      <w:r>
        <w:rPr>
          <w:sz w:val="28"/>
        </w:rPr>
        <w:t xml:space="preserve">Общие положения 1.1. </w:t>
      </w:r>
    </w:p>
    <w:p w:rsidR="00342EF2" w:rsidRDefault="00342EF2">
      <w:pPr>
        <w:ind w:firstLine="709"/>
        <w:jc w:val="both"/>
        <w:rPr>
          <w:sz w:val="28"/>
        </w:rPr>
      </w:pPr>
    </w:p>
    <w:p w:rsidR="00342EF2" w:rsidRDefault="00220841">
      <w:pPr>
        <w:ind w:firstLine="709"/>
        <w:jc w:val="both"/>
        <w:rPr>
          <w:sz w:val="28"/>
        </w:rPr>
      </w:pPr>
      <w:r>
        <w:rPr>
          <w:sz w:val="28"/>
        </w:rPr>
        <w:t xml:space="preserve">Порядок организации парковок (парковочных мест) для легковых такси в местах повышенного спроса на перевозки пассажиров и багажа, предоставление мест для стоянки легковых такси на парковках общего пользования, организация при перевозках легковым такси посадки и (или) высадки пассажиров, в том числе пассажиров из числа инвалидов, на участках улично-дорожной сети, расположенных в зонах жилой застройки, у аэропортов, железнодорожных вокзалов, автовокзалов (автостанций), объектов культуры, медицинских организаций и других объектов, расположенных на территории </w:t>
      </w:r>
      <w:r w:rsidR="005F26C0">
        <w:rPr>
          <w:sz w:val="28"/>
        </w:rPr>
        <w:t>Красюковского</w:t>
      </w:r>
      <w:r>
        <w:rPr>
          <w:sz w:val="28"/>
        </w:rPr>
        <w:t xml:space="preserve"> сельского поселения Октябрьского района (далее - Порядок) устанавливает требования к созданию и использованию парковок (парковочных мест), для легковых такси в местах повышенного спроса на перевозки пассажиров и багажа, предоставление мест для стоянки легковых такси на парковках общего пользования, организацию при перевозках легковым такси посадки и (или) высадки пассажиров, в том числе пассажиров из числа инвалидов, на участках улично-дорожной сети, расположенных в зонах жилой застройки, у объектов культуры, медицинских организаций и других объектов, расположенных на территории </w:t>
      </w:r>
      <w:r w:rsidR="005F26C0">
        <w:rPr>
          <w:sz w:val="28"/>
        </w:rPr>
        <w:t>Красюковского</w:t>
      </w:r>
      <w:r>
        <w:rPr>
          <w:sz w:val="28"/>
        </w:rPr>
        <w:t xml:space="preserve"> сельского поселения Октябрьского района (далее – парковка).</w:t>
      </w:r>
    </w:p>
    <w:p w:rsidR="00342EF2" w:rsidRDefault="00220841">
      <w:pPr>
        <w:ind w:firstLine="709"/>
        <w:jc w:val="both"/>
        <w:rPr>
          <w:sz w:val="28"/>
        </w:rPr>
      </w:pPr>
      <w:r>
        <w:rPr>
          <w:sz w:val="28"/>
        </w:rPr>
        <w:t xml:space="preserve">1.2. В настоящем Порядке используются следующие термины и понятия: </w:t>
      </w:r>
    </w:p>
    <w:p w:rsidR="00342EF2" w:rsidRDefault="00220841">
      <w:pPr>
        <w:ind w:firstLine="709"/>
        <w:jc w:val="both"/>
        <w:rPr>
          <w:sz w:val="28"/>
        </w:rPr>
      </w:pPr>
      <w:r>
        <w:rPr>
          <w:sz w:val="28"/>
        </w:rPr>
        <w:t xml:space="preserve">- водитель легкового автомобиля такси — лицо, управляющее легковым автомобилем такси, имеющее необходимые документы на право его управления и принимающее непосредственное участие в перевозке пассажиров, багажа с соблюдением правил дорожного движения Российской Федерации; </w:t>
      </w:r>
    </w:p>
    <w:p w:rsidR="00342EF2" w:rsidRDefault="00220841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- легковой автомобиль такси — легковой автомобиль для перевозки пассажиров и багажа с оплатой по тарифу, оборудованный специальными опознавательными знаками и устройством; в качестве легкового автомобиля такси может использоваться транспортное средство отечественного или зарубежного производства, имеющее не более 8 посадочных мест помимо сидения водителя, осуществляющее перевозку пассажиров и багажа;</w:t>
      </w:r>
    </w:p>
    <w:p w:rsidR="00342EF2" w:rsidRDefault="00220841">
      <w:pPr>
        <w:ind w:firstLine="709"/>
        <w:jc w:val="both"/>
        <w:rPr>
          <w:sz w:val="28"/>
        </w:rPr>
      </w:pPr>
      <w:r>
        <w:rPr>
          <w:sz w:val="28"/>
        </w:rPr>
        <w:t xml:space="preserve"> - пассажир — физическое лицо, перевозка которого транспортным средством осуществляется на основании устного договора или по заказу;</w:t>
      </w:r>
    </w:p>
    <w:p w:rsidR="00342EF2" w:rsidRDefault="00220841">
      <w:pPr>
        <w:ind w:firstLine="709"/>
        <w:jc w:val="both"/>
        <w:rPr>
          <w:sz w:val="28"/>
        </w:rPr>
      </w:pPr>
      <w:r>
        <w:rPr>
          <w:sz w:val="28"/>
        </w:rPr>
        <w:t xml:space="preserve"> - перевозчик — юридическое лицо, индивидуальный предприниматель, оказывающий услуги по перевозке пассажиров и багажа легковыми автомобилями такси; </w:t>
      </w:r>
    </w:p>
    <w:p w:rsidR="00342EF2" w:rsidRDefault="00220841">
      <w:pPr>
        <w:ind w:firstLine="709"/>
        <w:jc w:val="both"/>
        <w:rPr>
          <w:sz w:val="28"/>
        </w:rPr>
      </w:pPr>
      <w:r>
        <w:rPr>
          <w:sz w:val="28"/>
        </w:rPr>
        <w:t xml:space="preserve">- стоянка легковых автомобилей такси — площадка, оборудованная в соответствии с установленными требованиями и предназначенная для стоянки легковых автомобилей такси, а также для осуществления посадки (высадки) пассажиров, погрузки (выгрузки) багажа. </w:t>
      </w:r>
    </w:p>
    <w:p w:rsidR="00342EF2" w:rsidRDefault="00342EF2">
      <w:pPr>
        <w:ind w:firstLine="709"/>
        <w:jc w:val="both"/>
        <w:rPr>
          <w:sz w:val="28"/>
        </w:rPr>
      </w:pPr>
    </w:p>
    <w:p w:rsidR="00342EF2" w:rsidRDefault="00220841">
      <w:pPr>
        <w:ind w:firstLine="709"/>
        <w:jc w:val="both"/>
        <w:rPr>
          <w:sz w:val="28"/>
        </w:rPr>
      </w:pPr>
      <w:r>
        <w:rPr>
          <w:sz w:val="28"/>
        </w:rPr>
        <w:t xml:space="preserve"> Раздел II. Организация и использование парковочных мест легковых автомобилей такси.</w:t>
      </w:r>
    </w:p>
    <w:p w:rsidR="00342EF2" w:rsidRDefault="00342EF2">
      <w:pPr>
        <w:ind w:firstLine="709"/>
        <w:jc w:val="both"/>
        <w:rPr>
          <w:sz w:val="28"/>
        </w:rPr>
      </w:pPr>
    </w:p>
    <w:p w:rsidR="00342EF2" w:rsidRDefault="00220841">
      <w:pPr>
        <w:ind w:firstLine="709"/>
        <w:jc w:val="both"/>
        <w:rPr>
          <w:sz w:val="28"/>
        </w:rPr>
      </w:pPr>
      <w:r>
        <w:rPr>
          <w:sz w:val="28"/>
        </w:rPr>
        <w:t>2.1. Парковочные места легковых автомобилей такси создаются в целях организации безопасности дорожного движения и упорядочивания мест дислокации легковых автомобилей такси при ожидании пассажиров, регулирования процесса посадки (высадки) пассажиров в легковые автомобили такси, пресечения перевозок с нарушением требований действующего законодательства Российской Федерации.</w:t>
      </w:r>
    </w:p>
    <w:p w:rsidR="00342EF2" w:rsidRDefault="00220841">
      <w:pPr>
        <w:ind w:firstLine="709"/>
        <w:jc w:val="both"/>
        <w:rPr>
          <w:sz w:val="28"/>
        </w:rPr>
      </w:pPr>
      <w:r>
        <w:rPr>
          <w:sz w:val="28"/>
        </w:rPr>
        <w:t xml:space="preserve"> 2.2. Проектирование, строительство, реконструкция, ремонт и содержание парковочных мест легкового автомобиля такси осуществляется с соблюдением требований законодательства, государственных строительных норм, стандартов, технических условий, других нормативных документов и настоящего Порядка.</w:t>
      </w:r>
    </w:p>
    <w:p w:rsidR="00342EF2" w:rsidRDefault="00220841">
      <w:pPr>
        <w:ind w:firstLine="709"/>
        <w:jc w:val="both"/>
        <w:rPr>
          <w:sz w:val="28"/>
        </w:rPr>
      </w:pPr>
      <w:r>
        <w:rPr>
          <w:sz w:val="28"/>
        </w:rPr>
        <w:t xml:space="preserve"> 2.3. Размещение парковочных мест легковых автомобилей такси организуется в местах, указанных в Реестре мест стоянок легковых автомобилей такси для ожидания пассажиров на территории </w:t>
      </w:r>
      <w:r w:rsidR="005F26C0">
        <w:rPr>
          <w:sz w:val="28"/>
        </w:rPr>
        <w:t>Красюковского</w:t>
      </w:r>
      <w:r>
        <w:rPr>
          <w:sz w:val="28"/>
        </w:rPr>
        <w:t xml:space="preserve"> сельского поселения Октябрьского района. Парковочные места легковых автомобилей такси размещаются на землях общего пользования, свободных от прав третьих лиц, в соответствии с требованиями правил дорожного движения Российской Федерации. </w:t>
      </w:r>
    </w:p>
    <w:p w:rsidR="00342EF2" w:rsidRDefault="00220841">
      <w:pPr>
        <w:ind w:firstLine="709"/>
        <w:jc w:val="both"/>
        <w:rPr>
          <w:sz w:val="28"/>
        </w:rPr>
      </w:pPr>
      <w:r>
        <w:rPr>
          <w:sz w:val="28"/>
        </w:rPr>
        <w:t xml:space="preserve">2.4. К территории парковочных мест легковых автомобилей такси относится весь участок улично-дорожной сети, обозначенный соответствующими дорожными знаками и разметкой. Размещение парковочных мест легковых автомобилей такси не должно создавать помех для движения, остановки и стоянки другого вида транспорта. </w:t>
      </w:r>
    </w:p>
    <w:p w:rsidR="00342EF2" w:rsidRDefault="00220841">
      <w:pPr>
        <w:ind w:firstLine="709"/>
        <w:jc w:val="both"/>
        <w:rPr>
          <w:sz w:val="28"/>
        </w:rPr>
      </w:pPr>
      <w:r>
        <w:rPr>
          <w:sz w:val="28"/>
        </w:rPr>
        <w:t xml:space="preserve">2.5. Парковочные места легковых автомобилей такси оборудуются в соответствии с требованиями ГОСТ Р 58287-2018 «Отличительные знаки и информационное обеспечение подвижного состава пассажирского наземного </w:t>
      </w:r>
      <w:r>
        <w:rPr>
          <w:sz w:val="28"/>
        </w:rPr>
        <w:lastRenderedPageBreak/>
        <w:t xml:space="preserve">транспорта, остановочных пунктов и пассажирских станций». Охрана автотранспортных средств на парковочных местах легковых автомобилей такси не производится. Парковочные места легковых автомобилей такси на территории </w:t>
      </w:r>
      <w:r w:rsidR="005F26C0">
        <w:rPr>
          <w:sz w:val="28"/>
        </w:rPr>
        <w:t>Красюковского</w:t>
      </w:r>
      <w:r>
        <w:rPr>
          <w:sz w:val="28"/>
        </w:rPr>
        <w:t xml:space="preserve"> сельского поселения работают круглосуточно. </w:t>
      </w:r>
    </w:p>
    <w:p w:rsidR="00342EF2" w:rsidRDefault="00220841">
      <w:pPr>
        <w:ind w:firstLine="709"/>
        <w:jc w:val="both"/>
        <w:rPr>
          <w:sz w:val="28"/>
        </w:rPr>
      </w:pPr>
      <w:r>
        <w:rPr>
          <w:sz w:val="28"/>
        </w:rPr>
        <w:t xml:space="preserve">2.6. Водители легковых автомобилей такси, осуществляющие перевозку пассажиров и багажа на территории </w:t>
      </w:r>
      <w:r w:rsidR="005F26C0">
        <w:rPr>
          <w:sz w:val="28"/>
        </w:rPr>
        <w:t>Красюковского</w:t>
      </w:r>
      <w:r>
        <w:rPr>
          <w:sz w:val="28"/>
        </w:rPr>
        <w:t xml:space="preserve"> сельского поселения, имеют право на парковочных местах легковых автомобилей такси в порядке общей очереди производить высадку (посадку) пассажиров, выгрузку (погрузку) багажа. Доступ водителей легковых автомобилей такси к пользованию парковочными местами является свободным и не зависит от принадлежности водителя к какой-либо определенной службе такси. Плата за пользование парковочными местами не взимается. </w:t>
      </w:r>
    </w:p>
    <w:p w:rsidR="00342EF2" w:rsidRDefault="00220841">
      <w:pPr>
        <w:ind w:firstLine="709"/>
        <w:jc w:val="both"/>
        <w:rPr>
          <w:sz w:val="28"/>
        </w:rPr>
      </w:pPr>
      <w:r>
        <w:rPr>
          <w:sz w:val="28"/>
        </w:rPr>
        <w:t xml:space="preserve">2.7. Водители автотранспортных средств, находящиеся на парковочных местах, обязаны: </w:t>
      </w:r>
    </w:p>
    <w:p w:rsidR="00342EF2" w:rsidRDefault="00220841">
      <w:pPr>
        <w:ind w:firstLine="709"/>
        <w:jc w:val="both"/>
        <w:rPr>
          <w:sz w:val="28"/>
        </w:rPr>
      </w:pPr>
      <w:r>
        <w:rPr>
          <w:sz w:val="28"/>
        </w:rPr>
        <w:t>1 соблюдать настоящие Правила;</w:t>
      </w:r>
    </w:p>
    <w:p w:rsidR="00342EF2" w:rsidRDefault="00220841">
      <w:pPr>
        <w:ind w:firstLine="709"/>
        <w:jc w:val="both"/>
        <w:rPr>
          <w:sz w:val="28"/>
        </w:rPr>
      </w:pPr>
      <w:r>
        <w:rPr>
          <w:sz w:val="28"/>
        </w:rPr>
        <w:t xml:space="preserve"> - устанавливать автотранспортные средства на территории парковочных мест легковых автомобилей такси в строго определенных местах, в соответствии со знаком дорожного движения и дорожной разметкой;</w:t>
      </w:r>
    </w:p>
    <w:p w:rsidR="00342EF2" w:rsidRDefault="00220841">
      <w:pPr>
        <w:ind w:firstLine="709"/>
        <w:jc w:val="both"/>
        <w:rPr>
          <w:sz w:val="28"/>
        </w:rPr>
      </w:pPr>
      <w:r>
        <w:rPr>
          <w:sz w:val="28"/>
        </w:rPr>
        <w:t xml:space="preserve"> - автотранспортные средства не должны создавать помех для движения и стоянки других видов транспорта;</w:t>
      </w:r>
    </w:p>
    <w:p w:rsidR="00342EF2" w:rsidRDefault="00220841">
      <w:pPr>
        <w:ind w:firstLine="709"/>
        <w:jc w:val="both"/>
        <w:rPr>
          <w:sz w:val="28"/>
        </w:rPr>
      </w:pPr>
      <w:r>
        <w:rPr>
          <w:sz w:val="28"/>
        </w:rPr>
        <w:t xml:space="preserve"> - поддерживать санитарное состояние стоянок в соответствии с требованиями действующего законодательства и нормативными правовыми актами </w:t>
      </w:r>
      <w:r w:rsidR="005F26C0">
        <w:rPr>
          <w:sz w:val="28"/>
        </w:rPr>
        <w:t>Красюковского</w:t>
      </w:r>
      <w:r>
        <w:rPr>
          <w:sz w:val="28"/>
        </w:rPr>
        <w:t xml:space="preserve"> сельского поселения.</w:t>
      </w:r>
    </w:p>
    <w:p w:rsidR="00342EF2" w:rsidRDefault="00220841">
      <w:pPr>
        <w:ind w:firstLine="709"/>
        <w:jc w:val="both"/>
        <w:rPr>
          <w:sz w:val="28"/>
        </w:rPr>
      </w:pPr>
      <w:r>
        <w:rPr>
          <w:sz w:val="28"/>
        </w:rPr>
        <w:t xml:space="preserve"> 2.8. Перевозчики вправе, по согласованию с администрацией </w:t>
      </w:r>
      <w:r w:rsidR="005F26C0">
        <w:rPr>
          <w:sz w:val="28"/>
        </w:rPr>
        <w:t>Красюковского</w:t>
      </w:r>
      <w:r>
        <w:rPr>
          <w:sz w:val="28"/>
        </w:rPr>
        <w:t xml:space="preserve"> сельского поселения, оборудовать стоянки легковых такси соответствующими информационными указателями, а также за собственный счет производить улучшение оборудования стоянки легковых такси. </w:t>
      </w:r>
    </w:p>
    <w:p w:rsidR="00342EF2" w:rsidRDefault="00342EF2">
      <w:pPr>
        <w:ind w:firstLine="709"/>
        <w:jc w:val="both"/>
        <w:rPr>
          <w:sz w:val="28"/>
        </w:rPr>
      </w:pPr>
    </w:p>
    <w:p w:rsidR="00342EF2" w:rsidRDefault="00220841">
      <w:pPr>
        <w:ind w:firstLine="709"/>
        <w:jc w:val="both"/>
        <w:rPr>
          <w:sz w:val="28"/>
        </w:rPr>
      </w:pPr>
      <w:r>
        <w:rPr>
          <w:sz w:val="28"/>
        </w:rPr>
        <w:t xml:space="preserve">Раздел III Порядок организации контроля за использованием парковочных мест легковых автомобилей такси. </w:t>
      </w:r>
    </w:p>
    <w:p w:rsidR="00342EF2" w:rsidRDefault="00342EF2">
      <w:pPr>
        <w:ind w:firstLine="709"/>
        <w:jc w:val="both"/>
        <w:rPr>
          <w:sz w:val="28"/>
        </w:rPr>
      </w:pPr>
    </w:p>
    <w:p w:rsidR="00342EF2" w:rsidRDefault="00220841">
      <w:pPr>
        <w:ind w:firstLine="709"/>
        <w:jc w:val="both"/>
        <w:rPr>
          <w:sz w:val="28"/>
        </w:rPr>
      </w:pPr>
      <w:r>
        <w:rPr>
          <w:sz w:val="28"/>
        </w:rPr>
        <w:t xml:space="preserve">3.1. Контроль за соблюдением настоящих Правил на парковочных местах легковых автомобилей такси осуществляется администрацией </w:t>
      </w:r>
      <w:r w:rsidR="005F26C0">
        <w:rPr>
          <w:sz w:val="28"/>
        </w:rPr>
        <w:t>Красюковского</w:t>
      </w:r>
      <w:r>
        <w:rPr>
          <w:sz w:val="28"/>
        </w:rPr>
        <w:t xml:space="preserve"> сельского поселения путем проведения проверок в пределах предоставленных полномочий. </w:t>
      </w:r>
    </w:p>
    <w:p w:rsidR="00342EF2" w:rsidRDefault="00220841">
      <w:pPr>
        <w:ind w:firstLine="709"/>
        <w:jc w:val="both"/>
        <w:rPr>
          <w:sz w:val="28"/>
        </w:rPr>
      </w:pPr>
      <w:r>
        <w:rPr>
          <w:sz w:val="28"/>
        </w:rPr>
        <w:t>3.2. Юридические и физические лица за нарушение настоящих Правил несут ответственность, предусмотренную законодательством Российской Федерации.</w:t>
      </w:r>
    </w:p>
    <w:p w:rsidR="00342EF2" w:rsidRDefault="00342EF2">
      <w:pPr>
        <w:ind w:firstLine="709"/>
        <w:jc w:val="both"/>
        <w:rPr>
          <w:sz w:val="28"/>
        </w:rPr>
      </w:pPr>
    </w:p>
    <w:p w:rsidR="00342EF2" w:rsidRDefault="00342EF2">
      <w:pPr>
        <w:ind w:firstLine="709"/>
        <w:jc w:val="both"/>
        <w:rPr>
          <w:sz w:val="28"/>
        </w:rPr>
      </w:pPr>
    </w:p>
    <w:p w:rsidR="00342EF2" w:rsidRDefault="00342EF2">
      <w:pPr>
        <w:ind w:firstLine="709"/>
        <w:jc w:val="both"/>
        <w:rPr>
          <w:sz w:val="28"/>
        </w:rPr>
      </w:pPr>
    </w:p>
    <w:p w:rsidR="00342EF2" w:rsidRDefault="00342EF2">
      <w:pPr>
        <w:ind w:firstLine="709"/>
        <w:jc w:val="both"/>
        <w:rPr>
          <w:sz w:val="28"/>
        </w:rPr>
      </w:pPr>
    </w:p>
    <w:p w:rsidR="008D5976" w:rsidRDefault="008D5976">
      <w:pPr>
        <w:ind w:firstLine="709"/>
        <w:jc w:val="both"/>
        <w:rPr>
          <w:sz w:val="28"/>
        </w:rPr>
      </w:pPr>
    </w:p>
    <w:p w:rsidR="008D5976" w:rsidRDefault="008D5976">
      <w:pPr>
        <w:ind w:firstLine="709"/>
        <w:jc w:val="both"/>
        <w:rPr>
          <w:sz w:val="28"/>
        </w:rPr>
      </w:pPr>
    </w:p>
    <w:p w:rsidR="008D5976" w:rsidRDefault="008D5976">
      <w:pPr>
        <w:ind w:firstLine="709"/>
        <w:jc w:val="both"/>
        <w:rPr>
          <w:sz w:val="28"/>
        </w:rPr>
      </w:pPr>
    </w:p>
    <w:p w:rsidR="00342EF2" w:rsidRDefault="00220841">
      <w:pPr>
        <w:jc w:val="right"/>
        <w:rPr>
          <w:spacing w:val="1"/>
          <w:sz w:val="28"/>
        </w:rPr>
      </w:pPr>
      <w:r>
        <w:rPr>
          <w:spacing w:val="1"/>
          <w:sz w:val="28"/>
        </w:rPr>
        <w:lastRenderedPageBreak/>
        <w:t>Приложение 2</w:t>
      </w:r>
    </w:p>
    <w:p w:rsidR="00342EF2" w:rsidRDefault="00220841">
      <w:pPr>
        <w:jc w:val="right"/>
        <w:rPr>
          <w:spacing w:val="1"/>
          <w:sz w:val="28"/>
        </w:rPr>
      </w:pPr>
      <w:r>
        <w:rPr>
          <w:spacing w:val="1"/>
          <w:sz w:val="28"/>
        </w:rPr>
        <w:t xml:space="preserve">к постановлению </w:t>
      </w:r>
    </w:p>
    <w:p w:rsidR="00342EF2" w:rsidRDefault="00220841">
      <w:pPr>
        <w:jc w:val="right"/>
        <w:rPr>
          <w:spacing w:val="1"/>
          <w:sz w:val="28"/>
        </w:rPr>
      </w:pPr>
      <w:r>
        <w:rPr>
          <w:spacing w:val="1"/>
          <w:sz w:val="28"/>
        </w:rPr>
        <w:t xml:space="preserve">администрации </w:t>
      </w:r>
      <w:r w:rsidR="005F26C0">
        <w:rPr>
          <w:spacing w:val="1"/>
          <w:sz w:val="28"/>
        </w:rPr>
        <w:t>Красюковского</w:t>
      </w:r>
    </w:p>
    <w:p w:rsidR="00342EF2" w:rsidRDefault="00220841">
      <w:pPr>
        <w:jc w:val="right"/>
        <w:rPr>
          <w:spacing w:val="1"/>
          <w:sz w:val="28"/>
        </w:rPr>
      </w:pPr>
      <w:r>
        <w:rPr>
          <w:spacing w:val="1"/>
          <w:sz w:val="28"/>
        </w:rPr>
        <w:t>сельского поселения</w:t>
      </w:r>
    </w:p>
    <w:p w:rsidR="00342EF2" w:rsidRDefault="00220841">
      <w:pPr>
        <w:ind w:firstLine="709"/>
        <w:jc w:val="both"/>
        <w:rPr>
          <w:sz w:val="28"/>
        </w:rPr>
      </w:pPr>
      <w:r>
        <w:rPr>
          <w:spacing w:val="1"/>
          <w:sz w:val="28"/>
        </w:rPr>
        <w:t xml:space="preserve">                                                                                      № 159 от 02.10.2023</w:t>
      </w:r>
    </w:p>
    <w:p w:rsidR="00342EF2" w:rsidRDefault="00342EF2">
      <w:pPr>
        <w:ind w:firstLine="709"/>
        <w:jc w:val="both"/>
        <w:rPr>
          <w:sz w:val="28"/>
        </w:rPr>
      </w:pPr>
    </w:p>
    <w:p w:rsidR="00342EF2" w:rsidRDefault="00342EF2">
      <w:pPr>
        <w:ind w:firstLine="709"/>
        <w:jc w:val="both"/>
        <w:rPr>
          <w:sz w:val="28"/>
        </w:rPr>
      </w:pPr>
    </w:p>
    <w:p w:rsidR="00342EF2" w:rsidRDefault="00342EF2">
      <w:pPr>
        <w:ind w:firstLine="709"/>
        <w:jc w:val="both"/>
        <w:rPr>
          <w:sz w:val="28"/>
        </w:rPr>
      </w:pPr>
    </w:p>
    <w:p w:rsidR="00342EF2" w:rsidRDefault="00220841">
      <w:pPr>
        <w:ind w:firstLine="709"/>
        <w:jc w:val="center"/>
        <w:rPr>
          <w:sz w:val="28"/>
        </w:rPr>
      </w:pPr>
      <w:r>
        <w:rPr>
          <w:sz w:val="28"/>
        </w:rPr>
        <w:t xml:space="preserve">Реестр мест стоянок легковых автомобилей такси для ожидания пассажиров на </w:t>
      </w:r>
      <w:r w:rsidR="005F26C0">
        <w:rPr>
          <w:sz w:val="28"/>
        </w:rPr>
        <w:t>территории</w:t>
      </w:r>
      <w:r>
        <w:rPr>
          <w:sz w:val="28"/>
        </w:rPr>
        <w:t xml:space="preserve"> </w:t>
      </w:r>
      <w:r w:rsidR="005F26C0">
        <w:rPr>
          <w:sz w:val="28"/>
        </w:rPr>
        <w:t>Красюковского</w:t>
      </w:r>
      <w:r>
        <w:rPr>
          <w:sz w:val="28"/>
        </w:rPr>
        <w:t xml:space="preserve"> сельского поселения</w:t>
      </w:r>
    </w:p>
    <w:p w:rsidR="00342EF2" w:rsidRDefault="00342EF2">
      <w:pPr>
        <w:ind w:firstLine="709"/>
        <w:jc w:val="center"/>
        <w:rPr>
          <w:sz w:val="28"/>
        </w:rPr>
      </w:pPr>
    </w:p>
    <w:p w:rsidR="00342EF2" w:rsidRDefault="00342EF2">
      <w:pPr>
        <w:ind w:firstLine="709"/>
        <w:jc w:val="center"/>
        <w:rPr>
          <w:sz w:val="28"/>
        </w:rPr>
      </w:pP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75"/>
        <w:gridCol w:w="3410"/>
        <w:gridCol w:w="4471"/>
      </w:tblGrid>
      <w:tr w:rsidR="00342EF2" w:rsidTr="00B6069E">
        <w:trPr>
          <w:trHeight w:val="360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EF2" w:rsidRDefault="00220841">
            <w:pPr>
              <w:spacing w:before="120" w:after="120"/>
              <w:ind w:left="120" w:right="120"/>
              <w:jc w:val="center"/>
              <w:rPr>
                <w:sz w:val="28"/>
              </w:rPr>
            </w:pPr>
            <w:r>
              <w:rPr>
                <w:sz w:val="28"/>
              </w:rPr>
              <w:t>№ п/п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EF2" w:rsidRDefault="00220841">
            <w:pPr>
              <w:spacing w:before="120" w:after="120"/>
              <w:ind w:left="120" w:right="120"/>
              <w:jc w:val="center"/>
              <w:rPr>
                <w:sz w:val="28"/>
              </w:rPr>
            </w:pPr>
            <w:r>
              <w:rPr>
                <w:sz w:val="28"/>
              </w:rPr>
              <w:t>Адрес стоянки легковых такси</w:t>
            </w:r>
          </w:p>
        </w:tc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EF2" w:rsidRDefault="00220841">
            <w:pPr>
              <w:spacing w:before="120" w:after="120"/>
              <w:ind w:left="120" w:right="120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размещаемых транспортных средств</w:t>
            </w:r>
          </w:p>
        </w:tc>
      </w:tr>
      <w:tr w:rsidR="00342EF2" w:rsidTr="00B6069E">
        <w:trPr>
          <w:trHeight w:val="360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EF2" w:rsidRPr="00B6069E" w:rsidRDefault="00B6069E" w:rsidP="00B6069E">
            <w:pPr>
              <w:jc w:val="center"/>
              <w:rPr>
                <w:sz w:val="28"/>
                <w:szCs w:val="28"/>
              </w:rPr>
            </w:pPr>
            <w:r w:rsidRPr="00B6069E">
              <w:rPr>
                <w:sz w:val="28"/>
                <w:szCs w:val="28"/>
              </w:rPr>
              <w:t>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69E" w:rsidRDefault="00B6069E" w:rsidP="00B6069E">
            <w:pPr>
              <w:jc w:val="center"/>
              <w:rPr>
                <w:sz w:val="28"/>
                <w:szCs w:val="28"/>
              </w:rPr>
            </w:pPr>
            <w:r w:rsidRPr="00B6069E">
              <w:rPr>
                <w:sz w:val="28"/>
                <w:szCs w:val="28"/>
              </w:rPr>
              <w:t xml:space="preserve">Ростовская область, </w:t>
            </w:r>
            <w:r>
              <w:rPr>
                <w:sz w:val="28"/>
                <w:szCs w:val="28"/>
              </w:rPr>
              <w:t>О</w:t>
            </w:r>
            <w:r w:rsidRPr="00B6069E">
              <w:rPr>
                <w:sz w:val="28"/>
                <w:szCs w:val="28"/>
              </w:rPr>
              <w:t xml:space="preserve">ктябрьский район, </w:t>
            </w:r>
          </w:p>
          <w:p w:rsidR="00342EF2" w:rsidRPr="00B6069E" w:rsidRDefault="00B6069E" w:rsidP="00B6069E">
            <w:pPr>
              <w:jc w:val="center"/>
              <w:rPr>
                <w:sz w:val="28"/>
                <w:szCs w:val="28"/>
              </w:rPr>
            </w:pPr>
            <w:r w:rsidRPr="00B6069E">
              <w:rPr>
                <w:sz w:val="28"/>
                <w:szCs w:val="28"/>
              </w:rPr>
              <w:t>сл. Красюковская, ул. Советская, д. 19/21</w:t>
            </w:r>
          </w:p>
        </w:tc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EF2" w:rsidRPr="00B6069E" w:rsidRDefault="00B6069E" w:rsidP="00B6069E">
            <w:pPr>
              <w:jc w:val="center"/>
              <w:rPr>
                <w:sz w:val="28"/>
                <w:szCs w:val="28"/>
              </w:rPr>
            </w:pPr>
            <w:r w:rsidRPr="00B6069E">
              <w:rPr>
                <w:sz w:val="28"/>
                <w:szCs w:val="28"/>
              </w:rPr>
              <w:t>2</w:t>
            </w:r>
          </w:p>
        </w:tc>
      </w:tr>
    </w:tbl>
    <w:p w:rsidR="00342EF2" w:rsidRDefault="00342EF2">
      <w:pPr>
        <w:ind w:firstLine="709"/>
        <w:jc w:val="center"/>
        <w:rPr>
          <w:sz w:val="28"/>
        </w:rPr>
      </w:pPr>
    </w:p>
    <w:sectPr w:rsidR="00342EF2">
      <w:headerReference w:type="default" r:id="rId8"/>
      <w:footerReference w:type="default" r:id="rId9"/>
      <w:pgSz w:w="11900" w:h="16820"/>
      <w:pgMar w:top="1134" w:right="701" w:bottom="1135" w:left="184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1688" w:rsidRDefault="00641688">
      <w:r>
        <w:separator/>
      </w:r>
    </w:p>
  </w:endnote>
  <w:endnote w:type="continuationSeparator" w:id="0">
    <w:p w:rsidR="00641688" w:rsidRDefault="00641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2EF2" w:rsidRDefault="00220841">
    <w:pPr>
      <w:framePr w:wrap="around" w:vAnchor="text" w:hAnchor="margin" w:xAlign="right" w:y="1"/>
    </w:pPr>
    <w:r>
      <w:rPr>
        <w:rStyle w:val="a7"/>
      </w:rPr>
      <w:fldChar w:fldCharType="begin"/>
    </w:r>
    <w:r>
      <w:rPr>
        <w:rStyle w:val="a7"/>
      </w:rPr>
      <w:instrText xml:space="preserve">PAGE </w:instrText>
    </w:r>
    <w:r>
      <w:rPr>
        <w:rStyle w:val="a7"/>
      </w:rPr>
      <w:fldChar w:fldCharType="separate"/>
    </w:r>
    <w:r w:rsidR="00733E98">
      <w:rPr>
        <w:rStyle w:val="a7"/>
        <w:noProof/>
      </w:rPr>
      <w:t>2</w:t>
    </w:r>
    <w:r>
      <w:rPr>
        <w:rStyle w:val="a7"/>
      </w:rPr>
      <w:fldChar w:fldCharType="end"/>
    </w:r>
  </w:p>
  <w:p w:rsidR="00342EF2" w:rsidRDefault="00342EF2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1688" w:rsidRDefault="00641688">
      <w:r>
        <w:separator/>
      </w:r>
    </w:p>
  </w:footnote>
  <w:footnote w:type="continuationSeparator" w:id="0">
    <w:p w:rsidR="00641688" w:rsidRDefault="00641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2EF2" w:rsidRDefault="00342EF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EF2"/>
    <w:rsid w:val="00220841"/>
    <w:rsid w:val="00342EF2"/>
    <w:rsid w:val="00411D4E"/>
    <w:rsid w:val="005F26C0"/>
    <w:rsid w:val="00641688"/>
    <w:rsid w:val="00733E98"/>
    <w:rsid w:val="008D5976"/>
    <w:rsid w:val="009070FC"/>
    <w:rsid w:val="00A93FF3"/>
    <w:rsid w:val="00B60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E8739A-F118-407F-AE9B-2B09345CC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outlineLvl w:val="6"/>
    </w:pPr>
    <w:rPr>
      <w:sz w:val="24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Arial" w:hAnsi="Arial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Знак Знак Знак Знак"/>
    <w:basedOn w:val="a"/>
    <w:link w:val="a4"/>
    <w:pPr>
      <w:widowControl w:val="0"/>
      <w:spacing w:after="160" w:line="240" w:lineRule="exact"/>
      <w:jc w:val="right"/>
    </w:pPr>
  </w:style>
  <w:style w:type="character" w:customStyle="1" w:styleId="a4">
    <w:name w:val="Знак Знак Знак Знак"/>
    <w:basedOn w:val="1"/>
    <w:link w:val="a3"/>
  </w:style>
  <w:style w:type="paragraph" w:styleId="a5">
    <w:name w:val="header"/>
    <w:basedOn w:val="a"/>
    <w:link w:val="a6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1"/>
    <w:link w:val="a5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23">
    <w:name w:val="Body Text 2"/>
    <w:basedOn w:val="a"/>
    <w:link w:val="24"/>
    <w:pPr>
      <w:ind w:right="57" w:firstLine="709"/>
      <w:jc w:val="both"/>
    </w:pPr>
    <w:rPr>
      <w:sz w:val="28"/>
    </w:rPr>
  </w:style>
  <w:style w:type="character" w:customStyle="1" w:styleId="210">
    <w:name w:val="Основной текст 21"/>
    <w:basedOn w:val="1"/>
  </w:style>
  <w:style w:type="character" w:customStyle="1" w:styleId="30">
    <w:name w:val="Заголовок 3 Знак"/>
    <w:basedOn w:val="1"/>
    <w:link w:val="3"/>
    <w:rPr>
      <w:b/>
      <w:sz w:val="28"/>
    </w:rPr>
  </w:style>
  <w:style w:type="character" w:customStyle="1" w:styleId="90">
    <w:name w:val="Заголовок 9 Знак"/>
    <w:basedOn w:val="1"/>
    <w:link w:val="9"/>
    <w:rPr>
      <w:rFonts w:ascii="Arial" w:hAnsi="Arial"/>
      <w:sz w:val="22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BodyText21">
    <w:name w:val="Body Text 21"/>
    <w:basedOn w:val="a"/>
    <w:link w:val="BodyText210"/>
    <w:pPr>
      <w:jc w:val="both"/>
    </w:pPr>
    <w:rPr>
      <w:sz w:val="28"/>
    </w:rPr>
  </w:style>
  <w:style w:type="character" w:customStyle="1" w:styleId="BodyText210">
    <w:name w:val="Body Text 21"/>
    <w:basedOn w:val="1"/>
    <w:link w:val="BodyText21"/>
    <w:rPr>
      <w:sz w:val="28"/>
    </w:rPr>
  </w:style>
  <w:style w:type="paragraph" w:customStyle="1" w:styleId="BodyText22">
    <w:name w:val="Body Text 22"/>
    <w:basedOn w:val="a"/>
    <w:link w:val="BodyText220"/>
    <w:pPr>
      <w:ind w:firstLine="708"/>
      <w:jc w:val="both"/>
    </w:pPr>
    <w:rPr>
      <w:sz w:val="28"/>
    </w:rPr>
  </w:style>
  <w:style w:type="character" w:customStyle="1" w:styleId="BodyText220">
    <w:name w:val="Body Text 22"/>
    <w:basedOn w:val="1"/>
    <w:link w:val="BodyText22"/>
    <w:rPr>
      <w:sz w:val="28"/>
    </w:rPr>
  </w:style>
  <w:style w:type="paragraph" w:customStyle="1" w:styleId="Standard">
    <w:name w:val="Standard"/>
    <w:link w:val="Standard0"/>
  </w:style>
  <w:style w:type="character" w:customStyle="1" w:styleId="Standard0">
    <w:name w:val="Standard"/>
    <w:link w:val="Standard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Номер страницы1"/>
    <w:basedOn w:val="13"/>
    <w:link w:val="a7"/>
  </w:style>
  <w:style w:type="character" w:styleId="a7">
    <w:name w:val="page number"/>
    <w:basedOn w:val="a0"/>
    <w:link w:val="12"/>
  </w:style>
  <w:style w:type="character" w:customStyle="1" w:styleId="24">
    <w:name w:val="Основной текст 2 Знак"/>
    <w:basedOn w:val="1"/>
    <w:link w:val="23"/>
    <w:rPr>
      <w:sz w:val="28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25">
    <w:name w:val="Body Text Indent 2"/>
    <w:basedOn w:val="a"/>
    <w:link w:val="26"/>
    <w:pPr>
      <w:ind w:firstLine="360"/>
      <w:jc w:val="both"/>
    </w:pPr>
    <w:rPr>
      <w:sz w:val="28"/>
    </w:rPr>
  </w:style>
  <w:style w:type="character" w:customStyle="1" w:styleId="26">
    <w:name w:val="Основной текст с отступом 2 Знак"/>
    <w:basedOn w:val="1"/>
    <w:link w:val="25"/>
    <w:rPr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customStyle="1" w:styleId="14">
    <w:name w:val="Гиперссылка1"/>
    <w:link w:val="aa"/>
    <w:rPr>
      <w:color w:val="0000FF"/>
      <w:u w:val="single"/>
    </w:rPr>
  </w:style>
  <w:style w:type="character" w:styleId="aa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b">
    <w:name w:val="Body Text"/>
    <w:basedOn w:val="a"/>
    <w:link w:val="ac"/>
    <w:pPr>
      <w:jc w:val="both"/>
    </w:pPr>
    <w:rPr>
      <w:sz w:val="24"/>
    </w:rPr>
  </w:style>
  <w:style w:type="character" w:customStyle="1" w:styleId="ac">
    <w:name w:val="Основной текст Знак"/>
    <w:basedOn w:val="1"/>
    <w:link w:val="ab"/>
    <w:rPr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d">
    <w:name w:val="footer"/>
    <w:basedOn w:val="a"/>
    <w:link w:val="ae"/>
    <w:pPr>
      <w:tabs>
        <w:tab w:val="center" w:pos="4703"/>
        <w:tab w:val="right" w:pos="9406"/>
      </w:tabs>
    </w:pPr>
  </w:style>
  <w:style w:type="character" w:customStyle="1" w:styleId="ae">
    <w:name w:val="Нижний колонтитул Знак"/>
    <w:basedOn w:val="1"/>
    <w:link w:val="ad"/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Название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20">
    <w:name w:val="Заголовок 2 Знак"/>
    <w:basedOn w:val="1"/>
    <w:link w:val="2"/>
    <w:rPr>
      <w:b/>
      <w:sz w:val="28"/>
    </w:rPr>
  </w:style>
  <w:style w:type="table" w:styleId="af3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krasukovskoe.ru)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1591</Words>
  <Characters>9069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Лена-Пк</dc:creator>
  <cp:lastModifiedBy>Lydmila_Victorovna</cp:lastModifiedBy>
  <cp:revision>2</cp:revision>
  <dcterms:created xsi:type="dcterms:W3CDTF">2023-10-27T08:44:00Z</dcterms:created>
  <dcterms:modified xsi:type="dcterms:W3CDTF">2023-10-27T08:44:00Z</dcterms:modified>
</cp:coreProperties>
</file>