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613B7A5" wp14:editId="0D78F7B5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3" name="Рисунок 3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РОССИЙСКАЯ ФЕДЕРАЦИЯ</w:t>
      </w: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</w:pP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РОСТОВСКАЯ ОБЛАСТЬ</w:t>
      </w: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ОКТЯБРЬСКИЙ РАЙОН</w:t>
      </w: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  <w:t>Муниципальное образование «Красюковское сельское поселение»</w:t>
      </w:r>
    </w:p>
    <w:p w:rsidR="00C20C4B" w:rsidRPr="002F4B5C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4"/>
          <w:szCs w:val="24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  <w:t>Собрание депутатов красюковского сельского поселения</w:t>
      </w:r>
    </w:p>
    <w:p w:rsidR="00C20C4B" w:rsidRPr="00C20C4B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C20C4B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C20C4B" w:rsidRPr="00C20C4B" w:rsidRDefault="00C20C4B" w:rsidP="00C20C4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20C4B" w:rsidRPr="00C20C4B" w:rsidRDefault="00FB59FD" w:rsidP="00FB59FD">
      <w:pPr>
        <w:spacing w:after="0" w:line="240" w:lineRule="auto"/>
        <w:ind w:right="-1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22.04</w:t>
      </w:r>
      <w:r w:rsidR="00C20C4B" w:rsidRPr="00C20C4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22</w:t>
      </w:r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20C4B" w:rsidRPr="00C20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C20C4B" w:rsidRPr="00C20C4B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AB74D7" w:rsidRPr="00AB74D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50</w:t>
      </w:r>
      <w:r w:rsidR="00C20C4B" w:rsidRPr="00AB74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</w:t>
      </w:r>
      <w:r w:rsidR="00C20C4B" w:rsidRPr="00C20C4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</w:t>
      </w:r>
      <w:r w:rsidR="00B319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</w:t>
      </w:r>
      <w:proofErr w:type="spellStart"/>
      <w:r w:rsidR="00B31984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</w:t>
      </w:r>
      <w:r w:rsidR="00C20C4B" w:rsidRPr="00C20C4B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Красюковская</w:t>
      </w:r>
      <w:proofErr w:type="spellEnd"/>
    </w:p>
    <w:p w:rsidR="00C20C4B" w:rsidRDefault="00C20C4B" w:rsidP="00C20C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:rsidR="00C20C4B" w:rsidRDefault="00C20C4B" w:rsidP="00C20C4B">
      <w:pPr>
        <w:widowControl w:val="0"/>
        <w:autoSpaceDE w:val="0"/>
        <w:autoSpaceDN w:val="0"/>
        <w:adjustRightInd w:val="0"/>
        <w:spacing w:after="0" w:line="240" w:lineRule="auto"/>
        <w:ind w:right="524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0C4B">
        <w:rPr>
          <w:rFonts w:ascii="Times New Roman" w:hAnsi="Times New Roman" w:cs="Times New Roman"/>
          <w:b/>
          <w:color w:val="000000"/>
          <w:sz w:val="28"/>
          <w:szCs w:val="28"/>
        </w:rPr>
        <w:t>О назначении проведени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публичных слушаний по вопросу</w:t>
      </w:r>
      <w:r w:rsidRPr="00C20C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C20C4B" w:rsidRDefault="00C20C4B" w:rsidP="00C20C4B">
      <w:pPr>
        <w:widowControl w:val="0"/>
        <w:autoSpaceDE w:val="0"/>
        <w:autoSpaceDN w:val="0"/>
        <w:adjustRightInd w:val="0"/>
        <w:spacing w:after="0" w:line="240" w:lineRule="auto"/>
        <w:ind w:right="524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20C4B" w:rsidRPr="00C20C4B" w:rsidRDefault="005354CF" w:rsidP="005354C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bookmarkStart w:id="1" w:name="_GoBack"/>
      <w:bookmarkEnd w:id="1"/>
      <w:r w:rsidR="00C20C4B"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Рассмотрев заявления граждан</w:t>
      </w:r>
      <w:r w:rsidR="008F0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 </w:t>
      </w:r>
      <w:proofErr w:type="spellStart"/>
      <w:r w:rsidR="008F0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Чубыкиной</w:t>
      </w:r>
      <w:proofErr w:type="spellEnd"/>
      <w:r w:rsidR="008F0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Оксаны Викторовны</w:t>
      </w:r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соблюдения права жителей </w:t>
      </w:r>
      <w:proofErr w:type="spellStart"/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</w:t>
      </w:r>
      <w:r w:rsidR="00FA1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Градостроительным кодексом Российской Федерации, Федеральным законом от 06.10.2003 №131-ФЗ «Об общих принципах организации местного самоуправ</w:t>
      </w:r>
      <w:r w:rsidR="00FA1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ления в Российской  Федерации», </w:t>
      </w:r>
      <w:r w:rsidR="00FA104E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 землепользования и застройки</w:t>
      </w:r>
      <w:r w:rsidR="00FA1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A104E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Положением о порядке организации и проведения публичных слушаний, общественных обсуждений в </w:t>
      </w:r>
      <w:proofErr w:type="spellStart"/>
      <w:r w:rsidR="00BA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="00BA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</w:t>
      </w:r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Уставом муниципального образования «</w:t>
      </w:r>
      <w:proofErr w:type="spellStart"/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C20C4B"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20C4B" w:rsidRPr="00C20C4B" w:rsidRDefault="00C20C4B" w:rsidP="00C20C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20C4B" w:rsidRPr="00C20C4B" w:rsidRDefault="00C20C4B" w:rsidP="00C20C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  <w:bookmarkEnd w:id="0"/>
    </w:p>
    <w:p w:rsidR="00C20C4B" w:rsidRPr="00C20C4B" w:rsidRDefault="00C20C4B" w:rsidP="00C20C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20C4B" w:rsidRPr="00C20C4B" w:rsidRDefault="00C20C4B" w:rsidP="00C20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1E28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1.Назначить публичные слушания п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вопросу предоставления </w:t>
      </w:r>
      <w:proofErr w:type="spellStart"/>
      <w:r w:rsidR="008826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Чубыкиной</w:t>
      </w:r>
      <w:proofErr w:type="spellEnd"/>
      <w:r w:rsidR="008826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Оксане Викторовне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разрешения 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</w:t>
      </w:r>
      <w:r w:rsidR="008826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стровым номером </w:t>
      </w:r>
      <w:r w:rsidR="008826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61:28:0070101: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8237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расположенного по адресу: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Российская Федерация,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Ростовская область, Октябрьский район,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Красюковское</w:t>
      </w:r>
      <w:proofErr w:type="spellEnd"/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поселение, сл. Красюковская, пер. Южный, 2-а с 3,0 до 1,0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 от общей межевой линии с земельным 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участком по адресу: Российская Федерация,</w:t>
      </w:r>
      <w:r w:rsidR="009C63F3"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Ростовская область, Октябрьский район,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Красюковское</w:t>
      </w:r>
      <w:proofErr w:type="spellEnd"/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поселение, сл. Красюковская, пер. Южный, 2.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2.Определить:</w:t>
      </w:r>
    </w:p>
    <w:p w:rsidR="00C20C4B" w:rsidRPr="00AB74D7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проведения публичных слушаний – </w:t>
      </w:r>
      <w:r w:rsidR="00AB74D7" w:rsidRPr="00AB7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05.05.2022 в 14</w:t>
      </w:r>
      <w:r w:rsidRPr="00AB7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.00</w:t>
      </w:r>
    </w:p>
    <w:p w:rsidR="00C20C4B" w:rsidRPr="00C20C4B" w:rsidRDefault="00B31984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</w:t>
      </w:r>
      <w:r w:rsidR="00C20C4B"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Срок проведения – </w:t>
      </w:r>
      <w:r w:rsidR="00C20C4B" w:rsidRPr="00B31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более двадцати дней со дня о</w:t>
      </w:r>
      <w:r w:rsidR="00C20C4B"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r w:rsidR="009C6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 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Срок подачи заявок на участие в публичных слушаниях с правом выступления – до </w:t>
      </w:r>
      <w:r w:rsidR="00AB74D7" w:rsidRPr="00AB7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04.05.2022</w:t>
      </w:r>
      <w:r w:rsidRPr="00AB7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 </w:t>
      </w: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(тел. 3-44-85)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5. Контроль за выполнением данного постановления оставляю за собой. </w:t>
      </w:r>
    </w:p>
    <w:p w:rsidR="00C20C4B" w:rsidRPr="00C20C4B" w:rsidRDefault="00C20C4B" w:rsidP="00C20C4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20C4B" w:rsidRPr="00C20C4B" w:rsidRDefault="00C20C4B" w:rsidP="00C20C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C4B" w:rsidRPr="00C20C4B" w:rsidRDefault="00C20C4B" w:rsidP="00C20C4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1E2883" w:rsidRDefault="00C20C4B" w:rsidP="00C20C4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proofErr w:type="spellStart"/>
      <w:r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</w:t>
      </w:r>
      <w:r w:rsidR="001E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proofErr w:type="spellStart"/>
      <w:r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  <w:r w:rsidRPr="00C20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:rsid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883" w:rsidRP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883" w:rsidRP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883" w:rsidRP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984" w:rsidRDefault="00B31984" w:rsidP="001E288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jc w:val="both"/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eastAsia="ru-RU"/>
        </w:rPr>
      </w:pPr>
    </w:p>
    <w:p w:rsidR="00B31984" w:rsidRDefault="00B31984" w:rsidP="001E288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jc w:val="both"/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eastAsia="ru-RU"/>
        </w:rPr>
      </w:pPr>
    </w:p>
    <w:p w:rsidR="00B31984" w:rsidRDefault="00B31984" w:rsidP="001E288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jc w:val="both"/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eastAsia="ru-RU"/>
        </w:rPr>
      </w:pPr>
    </w:p>
    <w:p w:rsidR="001E2883" w:rsidRPr="001E2883" w:rsidRDefault="001E2883" w:rsidP="001E288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eastAsia="ru-RU"/>
        </w:rPr>
        <w:t>Подготовила: Воробьева Ю.В</w:t>
      </w:r>
      <w:r w:rsidRPr="001E288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</w:p>
    <w:p w:rsidR="001E2883" w:rsidRPr="001E2883" w:rsidRDefault="001E2883" w:rsidP="001E28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E2883" w:rsidRPr="001E2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4B"/>
    <w:rsid w:val="001E2883"/>
    <w:rsid w:val="005354CF"/>
    <w:rsid w:val="008826EB"/>
    <w:rsid w:val="008F08D1"/>
    <w:rsid w:val="009C63F3"/>
    <w:rsid w:val="00A14789"/>
    <w:rsid w:val="00AB74D7"/>
    <w:rsid w:val="00B31984"/>
    <w:rsid w:val="00BA76D0"/>
    <w:rsid w:val="00C20C4B"/>
    <w:rsid w:val="00FA104E"/>
    <w:rsid w:val="00FB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FA333-E5A3-440D-B332-AAA9B317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3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16</cp:revision>
  <cp:lastPrinted>2022-04-21T15:32:00Z</cp:lastPrinted>
  <dcterms:created xsi:type="dcterms:W3CDTF">2022-04-21T15:09:00Z</dcterms:created>
  <dcterms:modified xsi:type="dcterms:W3CDTF">2022-05-21T08:24:00Z</dcterms:modified>
</cp:coreProperties>
</file>