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FD4" w:rsidRPr="00084C90" w:rsidRDefault="00A9669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  <w:r w:rsidRPr="00084C90">
        <w:rPr>
          <w:rFonts w:ascii="Times New Roman" w:hAnsi="Times New Roman" w:cs="Times New Roman"/>
          <w:sz w:val="28"/>
          <w:szCs w:val="28"/>
        </w:rPr>
        <w:object w:dxaOrig="679" w:dyaOrig="1133">
          <v:rect id="_x0000_i1025" style="width:33.75pt;height:57pt" o:ole="" o:preferrelative="t" stroked="f">
            <v:imagedata r:id="rId4" o:title=""/>
          </v:rect>
          <o:OLEObject Type="Embed" ProgID="StaticMetafile" ShapeID="_x0000_i1025" DrawAspect="Content" ObjectID="_1727154371" r:id="rId5"/>
        </w:object>
      </w:r>
    </w:p>
    <w:p w:rsidR="004B3FD4" w:rsidRPr="00084C90" w:rsidRDefault="00A9669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shd w:val="clear" w:color="auto" w:fill="FFFFFF"/>
        </w:rPr>
      </w:pPr>
      <w:r w:rsidRPr="00084C90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shd w:val="clear" w:color="auto" w:fill="FFFFFF"/>
        </w:rPr>
        <w:t xml:space="preserve"> РОССИЙСКАЯ ФЕДЕРАЦИЯ</w:t>
      </w:r>
    </w:p>
    <w:p w:rsidR="004B3FD4" w:rsidRPr="00084C90" w:rsidRDefault="00A9669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shd w:val="clear" w:color="auto" w:fill="FFFFFF"/>
        </w:rPr>
      </w:pPr>
      <w:r w:rsidRPr="00084C90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shd w:val="clear" w:color="auto" w:fill="FFFFFF"/>
        </w:rPr>
        <w:t>РОСТОВСКАЯ ОБЛАСТЬ</w:t>
      </w:r>
    </w:p>
    <w:p w:rsidR="004B3FD4" w:rsidRPr="00084C90" w:rsidRDefault="00A9669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shd w:val="clear" w:color="auto" w:fill="FFFFFF"/>
        </w:rPr>
      </w:pPr>
      <w:r w:rsidRPr="00084C90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shd w:val="clear" w:color="auto" w:fill="FFFFFF"/>
        </w:rPr>
        <w:t>ОКТЯБРЬСКИЙ РАЙОН</w:t>
      </w:r>
    </w:p>
    <w:p w:rsidR="004B3FD4" w:rsidRPr="00C46B61" w:rsidRDefault="00A9669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  <w:r w:rsidRPr="00C46B6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  <w:t>Муниципальное образование «</w:t>
      </w:r>
      <w:bookmarkStart w:id="0" w:name="_GoBack"/>
      <w:bookmarkEnd w:id="0"/>
      <w:r w:rsidRPr="00C46B6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  <w:t>Красюковское сельское поселение»</w:t>
      </w:r>
    </w:p>
    <w:p w:rsidR="004B3FD4" w:rsidRPr="00C46B61" w:rsidRDefault="00A96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C46B6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4B3FD4" w:rsidRPr="00084C90" w:rsidRDefault="004B3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4B3FD4" w:rsidRPr="00C46B61" w:rsidRDefault="00A9669A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shd w:val="clear" w:color="auto" w:fill="FFFFFF"/>
        </w:rPr>
      </w:pPr>
      <w:r w:rsidRPr="00C46B61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shd w:val="clear" w:color="auto" w:fill="FFFFFF"/>
        </w:rPr>
        <w:t>ПОСТАНОВЛЕНИЕ</w:t>
      </w:r>
    </w:p>
    <w:p w:rsidR="004B3FD4" w:rsidRPr="00084C90" w:rsidRDefault="004B3FD4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</w:p>
    <w:p w:rsidR="004B3FD4" w:rsidRPr="00084C90" w:rsidRDefault="00A966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30.05.2022</w:t>
      </w:r>
      <w:r w:rsidRPr="00084C9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                          </w:t>
      </w: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084C90" w:rsidRPr="00084C90">
        <w:rPr>
          <w:rFonts w:ascii="Times New Roman" w:eastAsia="Segoe UI Symbol" w:hAnsi="Times New Roman" w:cs="Times New Roman"/>
          <w:b/>
          <w:spacing w:val="-4"/>
          <w:sz w:val="28"/>
          <w:szCs w:val="28"/>
        </w:rPr>
        <w:t>№</w:t>
      </w:r>
      <w:r w:rsidRPr="00084C9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084C9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 xml:space="preserve">66 </w:t>
      </w:r>
      <w:r w:rsidRPr="00084C9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    </w:t>
      </w:r>
      <w:r w:rsidRPr="00084C9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сл.Красюковская</w:t>
      </w:r>
    </w:p>
    <w:p w:rsidR="004B3FD4" w:rsidRPr="00084C90" w:rsidRDefault="004B3F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6B61" w:rsidRPr="00C46B61" w:rsidRDefault="00A9669A" w:rsidP="00C46B61">
      <w:pPr>
        <w:tabs>
          <w:tab w:val="left" w:pos="4253"/>
          <w:tab w:val="left" w:pos="6560"/>
        </w:tabs>
        <w:spacing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6B61" w:rsidRPr="00C46B61">
        <w:rPr>
          <w:rFonts w:ascii="Times New Roman" w:eastAsia="Times New Roman" w:hAnsi="Times New Roman" w:cs="Times New Roman"/>
          <w:b/>
          <w:sz w:val="28"/>
          <w:szCs w:val="28"/>
        </w:rPr>
        <w:t>О постановке на учет граждан, имеющих трех 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</w:t>
      </w:r>
    </w:p>
    <w:p w:rsidR="004B3FD4" w:rsidRPr="00084C90" w:rsidRDefault="00A9669A" w:rsidP="00C46B61">
      <w:pPr>
        <w:tabs>
          <w:tab w:val="left" w:pos="65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B3FD4" w:rsidRPr="00084C90" w:rsidRDefault="00A96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>Руководствуясь Земельным кодексом</w:t>
      </w:r>
      <w:r w:rsidR="00084C90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</w:t>
      </w:r>
      <w:r w:rsidRPr="00084C90">
        <w:rPr>
          <w:rFonts w:ascii="Times New Roman" w:eastAsia="Times New Roman" w:hAnsi="Times New Roman" w:cs="Times New Roman"/>
          <w:sz w:val="28"/>
          <w:szCs w:val="28"/>
        </w:rPr>
        <w:t xml:space="preserve">ным законом о 25.10.2001 </w:t>
      </w:r>
      <w:r w:rsidRPr="00084C90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084C90">
        <w:rPr>
          <w:rFonts w:ascii="Times New Roman" w:eastAsia="Times New Roman" w:hAnsi="Times New Roman" w:cs="Times New Roman"/>
          <w:sz w:val="28"/>
          <w:szCs w:val="28"/>
        </w:rPr>
        <w:t xml:space="preserve">137-ФЗ «О введении в действие Земельного кодекса Российской Федерации», Областным законом Ростовской области от 22.07.2003 </w:t>
      </w:r>
      <w:r w:rsidRPr="00084C90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084C90">
        <w:rPr>
          <w:rFonts w:ascii="Times New Roman" w:eastAsia="Times New Roman" w:hAnsi="Times New Roman" w:cs="Times New Roman"/>
          <w:sz w:val="28"/>
          <w:szCs w:val="28"/>
        </w:rPr>
        <w:t>19-ЗС «О регулировании земе</w:t>
      </w:r>
      <w:r w:rsidR="00084C90">
        <w:rPr>
          <w:rFonts w:ascii="Times New Roman" w:eastAsia="Times New Roman" w:hAnsi="Times New Roman" w:cs="Times New Roman"/>
          <w:sz w:val="28"/>
          <w:szCs w:val="28"/>
        </w:rPr>
        <w:t>льных отношений в Ростовской об</w:t>
      </w:r>
      <w:r w:rsidRPr="00084C90">
        <w:rPr>
          <w:rFonts w:ascii="Times New Roman" w:eastAsia="Times New Roman" w:hAnsi="Times New Roman" w:cs="Times New Roman"/>
          <w:sz w:val="28"/>
          <w:szCs w:val="28"/>
        </w:rPr>
        <w:t>ласти», в соответствии с Порядком бесплатного предоставления гражданам земельных участков, находящихся в муниципальной собственности муниципального образования «Красюковского сельское поселение», руководствуясь Уставом муниципального образования «Красюковское сельское поселение»</w:t>
      </w:r>
    </w:p>
    <w:p w:rsidR="004B3FD4" w:rsidRPr="00084C90" w:rsidRDefault="00A9669A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4B3FD4" w:rsidRPr="00084C90" w:rsidRDefault="004B3FD4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B3FD4" w:rsidRPr="00084C90" w:rsidRDefault="00A9669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>1. Поставить на учет граждан, имеющих трех 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строительство):</w:t>
      </w:r>
      <w:r w:rsidRPr="00084C9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084C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B3FD4" w:rsidRPr="00084C90" w:rsidRDefault="00A9669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>гражданку Шкондину Наталью Алексеевну, 19.03.1983 года рождения, место рождения: хутор Авилов Родионово-Несветайского р-на Ростовской обл., зарегистрированную по адресу: Ростовская область, Октябрьский район, п. Новоперсиановка, ул. Советская, д. 37;</w:t>
      </w:r>
    </w:p>
    <w:p w:rsidR="004B3FD4" w:rsidRPr="00084C90" w:rsidRDefault="00A9669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гражданина Шкондина Валерия Викторовича, 28.07.1982 года рождения, место рождения: с. Персиановский Октябрьского р-на Ростовской обл., зарегистрированного по адресу: Ростовская область, Октябрьский район, п. Новопериановка, ул. Советская, д. 37;</w:t>
      </w:r>
    </w:p>
    <w:p w:rsidR="004B3FD4" w:rsidRPr="00084C90" w:rsidRDefault="00A9669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>дочь Шкондину Анастасию Валерьевну, 17.11.2006 года рождения, место рождения: г. Шахты Ростовская область Россия,</w:t>
      </w:r>
      <w:r w:rsidR="00084C90"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зарегистрированную по адресу: </w:t>
      </w:r>
      <w:r w:rsidRPr="00084C90">
        <w:rPr>
          <w:rFonts w:ascii="Times New Roman" w:eastAsia="Times New Roman" w:hAnsi="Times New Roman" w:cs="Times New Roman"/>
          <w:sz w:val="28"/>
          <w:szCs w:val="28"/>
        </w:rPr>
        <w:t>Ростовская область, Октябрьский район, п. Новоперсиановка, ул. Советская, д. 37;</w:t>
      </w:r>
    </w:p>
    <w:p w:rsidR="004B3FD4" w:rsidRPr="00084C90" w:rsidRDefault="00A9669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 xml:space="preserve"> дочь Шкондину Ольгу Валерьевну, 24.05.2011 года рождения, место рождения: г. Ноыочеркасск Ростовская область Россия,</w:t>
      </w:r>
      <w:r w:rsidR="00084C90"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зарегистрированную по адресу: </w:t>
      </w:r>
      <w:r w:rsidRPr="00084C90">
        <w:rPr>
          <w:rFonts w:ascii="Times New Roman" w:eastAsia="Times New Roman" w:hAnsi="Times New Roman" w:cs="Times New Roman"/>
          <w:sz w:val="28"/>
          <w:szCs w:val="28"/>
        </w:rPr>
        <w:t>Ростовская область, Октябрьский район, п. Новоперсиановка, ул. Советская, д. 37;</w:t>
      </w:r>
    </w:p>
    <w:p w:rsidR="004B3FD4" w:rsidRPr="00084C90" w:rsidRDefault="00A9669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 xml:space="preserve">дочь Шкондину Татьяну Валерьевну, 24.05.2011 года </w:t>
      </w:r>
      <w:r w:rsidR="00084C90">
        <w:rPr>
          <w:rFonts w:ascii="Times New Roman" w:eastAsia="Times New Roman" w:hAnsi="Times New Roman" w:cs="Times New Roman"/>
          <w:sz w:val="28"/>
          <w:szCs w:val="28"/>
        </w:rPr>
        <w:t>рождения, место рождения: г. Нов</w:t>
      </w:r>
      <w:r w:rsidRPr="00084C90">
        <w:rPr>
          <w:rFonts w:ascii="Times New Roman" w:eastAsia="Times New Roman" w:hAnsi="Times New Roman" w:cs="Times New Roman"/>
          <w:sz w:val="28"/>
          <w:szCs w:val="28"/>
        </w:rPr>
        <w:t>очеркасск Ростовская область Россия,</w:t>
      </w:r>
      <w:r w:rsidR="00084C90"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зарегистрированную по адресу: </w:t>
      </w:r>
      <w:r w:rsidRPr="00084C90">
        <w:rPr>
          <w:rFonts w:ascii="Times New Roman" w:eastAsia="Times New Roman" w:hAnsi="Times New Roman" w:cs="Times New Roman"/>
          <w:sz w:val="28"/>
          <w:szCs w:val="28"/>
        </w:rPr>
        <w:t>Ростовская область, Октябрьский район, п. Новоперсиановка, ул. Советская, д. 37;</w:t>
      </w:r>
    </w:p>
    <w:p w:rsidR="004B3FD4" w:rsidRPr="00084C90" w:rsidRDefault="00A96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ab/>
      </w: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</w:rPr>
        <w:t>2. Ведущему специалисту по вопросам земельных и имущественных отношений, бытовому обслуживанию и торговле Администрации Красюковского сельского поселения (Ю.В.Воробьевой):</w:t>
      </w:r>
    </w:p>
    <w:p w:rsidR="004B3FD4" w:rsidRPr="00084C90" w:rsidRDefault="00A966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</w:rPr>
        <w:t>2.1.  Не позднее семи рабочих дней со дня принятия настоящего постановления направить уведомление заявителям.</w:t>
      </w:r>
    </w:p>
    <w:p w:rsidR="004B3FD4" w:rsidRPr="00084C90" w:rsidRDefault="00A966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</w:rPr>
        <w:t>2.2. Обеспечить размещение на официальном сайте Администрации Красюковского сельского поселения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4B3FD4" w:rsidRPr="00084C90" w:rsidRDefault="00A966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</w:rPr>
        <w:t>2.3.    В месячный срок после дня размещения на официальном сайте Администрации Красюковского сельского поселения в информационно-телекоммуникационной сети «Интернет» информации о постановке граждан на учет в целях бесплатного предоставления земельного участка осуществить подбор земельного участка.</w:t>
      </w:r>
    </w:p>
    <w:p w:rsidR="004B3FD4" w:rsidRPr="00084C90" w:rsidRDefault="00A966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3.  Контроль исполнения данного постановления возложить на заместителя главы Администрации Красюковского сельского поселения по вопросам ЖКХ, строительства и благоустройства – Блажко А.В.</w:t>
      </w:r>
    </w:p>
    <w:p w:rsidR="004B3FD4" w:rsidRPr="00084C90" w:rsidRDefault="00A9669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B3FD4" w:rsidRPr="00084C90" w:rsidRDefault="00A966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4C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B3FD4" w:rsidRPr="00084C90" w:rsidRDefault="00A9669A" w:rsidP="00084C90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84C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Глава Администрации</w:t>
      </w:r>
    </w:p>
    <w:p w:rsidR="004B3FD4" w:rsidRPr="00084C90" w:rsidRDefault="00A9669A" w:rsidP="00084C90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</w:rPr>
      </w:pPr>
      <w:r w:rsidRPr="00084C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Красюковского сельского поселения</w:t>
      </w:r>
      <w:r w:rsidRPr="00084C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 xml:space="preserve"> </w:t>
      </w:r>
      <w:r w:rsidRPr="00084C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 w:rsidRPr="00084C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 w:rsidRPr="00084C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 xml:space="preserve">          Н.В.Бабенко</w:t>
      </w:r>
    </w:p>
    <w:p w:rsidR="004B3FD4" w:rsidRPr="00084C90" w:rsidRDefault="004B3F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3FD4" w:rsidRPr="00084C90" w:rsidRDefault="004B3F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3FD4" w:rsidRPr="00084C90" w:rsidRDefault="00A9669A" w:rsidP="00084C90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вносит</w:t>
      </w:r>
    </w:p>
    <w:p w:rsidR="004B3FD4" w:rsidRPr="00084C90" w:rsidRDefault="00A9669A" w:rsidP="00084C90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ведущий специалист по земельным и </w:t>
      </w:r>
    </w:p>
    <w:p w:rsidR="004B3FD4" w:rsidRPr="00084C90" w:rsidRDefault="00A9669A" w:rsidP="00084C90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имущественным отношениям, </w:t>
      </w:r>
    </w:p>
    <w:p w:rsidR="004B3FD4" w:rsidRPr="00084C90" w:rsidRDefault="00A9669A" w:rsidP="00084C90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</w:pPr>
      <w:r w:rsidRPr="00084C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бытовому обслуживанию и торговле</w:t>
      </w:r>
    </w:p>
    <w:p w:rsidR="004B3FD4" w:rsidRDefault="004B3FD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B3FD4" w:rsidRDefault="004B3FD4">
      <w:pPr>
        <w:spacing w:after="200" w:line="276" w:lineRule="auto"/>
        <w:rPr>
          <w:rFonts w:ascii="Calibri" w:eastAsia="Calibri" w:hAnsi="Calibri" w:cs="Calibri"/>
        </w:rPr>
      </w:pPr>
    </w:p>
    <w:sectPr w:rsidR="004B3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B3FD4"/>
    <w:rsid w:val="00084C90"/>
    <w:rsid w:val="004B3FD4"/>
    <w:rsid w:val="00A9669A"/>
    <w:rsid w:val="00C46B61"/>
    <w:rsid w:val="00E2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84CA6B-18E9-4888-80C6-4B5A4482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Землестроитель_Пк</cp:lastModifiedBy>
  <cp:revision>5</cp:revision>
  <dcterms:created xsi:type="dcterms:W3CDTF">2022-10-13T05:12:00Z</dcterms:created>
  <dcterms:modified xsi:type="dcterms:W3CDTF">2022-10-13T05:20:00Z</dcterms:modified>
</cp:coreProperties>
</file>