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A51" w:rsidRPr="00EA7C93" w:rsidRDefault="00482A51" w:rsidP="004D10F0">
      <w:pPr>
        <w:tabs>
          <w:tab w:val="left" w:pos="4111"/>
        </w:tabs>
        <w:jc w:val="center"/>
        <w:rPr>
          <w:sz w:val="28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53340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7C93">
        <w:rPr>
          <w:b/>
          <w:sz w:val="40"/>
          <w:szCs w:val="40"/>
          <w:u w:val="single"/>
        </w:rPr>
        <w:t xml:space="preserve">                       </w:t>
      </w:r>
    </w:p>
    <w:p w:rsidR="00482A51" w:rsidRPr="008619CE" w:rsidRDefault="00482A51" w:rsidP="00482A51">
      <w:pPr>
        <w:jc w:val="center"/>
        <w:rPr>
          <w:sz w:val="32"/>
          <w:szCs w:val="32"/>
        </w:rPr>
      </w:pPr>
      <w:r w:rsidRPr="008619CE">
        <w:rPr>
          <w:sz w:val="32"/>
          <w:szCs w:val="32"/>
        </w:rPr>
        <w:t>РОССИЙСКАЯ ФЕДЕРАЦИЯ</w:t>
      </w:r>
    </w:p>
    <w:p w:rsidR="00482A51" w:rsidRPr="008619CE" w:rsidRDefault="00482A51" w:rsidP="00482A51">
      <w:pPr>
        <w:jc w:val="center"/>
        <w:rPr>
          <w:sz w:val="32"/>
          <w:szCs w:val="32"/>
        </w:rPr>
      </w:pPr>
      <w:r w:rsidRPr="008619CE">
        <w:rPr>
          <w:sz w:val="32"/>
          <w:szCs w:val="32"/>
        </w:rPr>
        <w:t>РОСТОВСКАЯ ОБЛАСТЬ</w:t>
      </w:r>
    </w:p>
    <w:p w:rsidR="00482A51" w:rsidRPr="008619CE" w:rsidRDefault="00482A51" w:rsidP="00482A51">
      <w:pPr>
        <w:ind w:left="-142" w:firstLine="142"/>
        <w:jc w:val="center"/>
        <w:rPr>
          <w:sz w:val="32"/>
          <w:szCs w:val="32"/>
        </w:rPr>
      </w:pPr>
      <w:r w:rsidRPr="008619CE">
        <w:rPr>
          <w:sz w:val="32"/>
          <w:szCs w:val="32"/>
        </w:rPr>
        <w:t>ОКТЯБРЬСКИЙ РАЙОН</w:t>
      </w:r>
    </w:p>
    <w:p w:rsidR="00482A51" w:rsidRPr="00651665" w:rsidRDefault="008619CE" w:rsidP="008619CE">
      <w:pPr>
        <w:jc w:val="center"/>
        <w:rPr>
          <w:sz w:val="28"/>
          <w:szCs w:val="24"/>
        </w:rPr>
      </w:pPr>
      <w:r>
        <w:rPr>
          <w:sz w:val="28"/>
          <w:szCs w:val="24"/>
        </w:rPr>
        <w:t>М</w:t>
      </w:r>
      <w:r w:rsidRPr="00651665">
        <w:rPr>
          <w:sz w:val="28"/>
          <w:szCs w:val="24"/>
        </w:rPr>
        <w:t>униципальное образование</w:t>
      </w:r>
      <w:r>
        <w:rPr>
          <w:sz w:val="28"/>
          <w:szCs w:val="24"/>
        </w:rPr>
        <w:t xml:space="preserve">  </w:t>
      </w:r>
      <w:r w:rsidR="00482A51" w:rsidRPr="00651665">
        <w:rPr>
          <w:sz w:val="28"/>
          <w:szCs w:val="24"/>
        </w:rPr>
        <w:t>«</w:t>
      </w:r>
      <w:r>
        <w:rPr>
          <w:sz w:val="28"/>
          <w:szCs w:val="24"/>
        </w:rPr>
        <w:t>Красюковское сельское поселение</w:t>
      </w:r>
      <w:r w:rsidR="00482A51" w:rsidRPr="00651665">
        <w:rPr>
          <w:sz w:val="28"/>
          <w:szCs w:val="24"/>
        </w:rPr>
        <w:t>»</w:t>
      </w:r>
    </w:p>
    <w:p w:rsidR="00482A51" w:rsidRDefault="008619CE" w:rsidP="008619CE">
      <w:pPr>
        <w:jc w:val="center"/>
        <w:rPr>
          <w:sz w:val="28"/>
          <w:szCs w:val="24"/>
        </w:rPr>
      </w:pPr>
      <w:r>
        <w:rPr>
          <w:sz w:val="28"/>
          <w:szCs w:val="24"/>
        </w:rPr>
        <w:t>С</w:t>
      </w:r>
      <w:r w:rsidRPr="00651665">
        <w:rPr>
          <w:sz w:val="28"/>
          <w:szCs w:val="24"/>
        </w:rPr>
        <w:t>обрание депутатов</w:t>
      </w:r>
      <w:r>
        <w:rPr>
          <w:sz w:val="28"/>
          <w:szCs w:val="24"/>
        </w:rPr>
        <w:t xml:space="preserve">  Красюковского сельского поселения</w:t>
      </w:r>
    </w:p>
    <w:p w:rsidR="00EA7C93" w:rsidRDefault="00EA7C93" w:rsidP="008619CE">
      <w:pPr>
        <w:tabs>
          <w:tab w:val="center" w:pos="4677"/>
          <w:tab w:val="left" w:pos="8190"/>
        </w:tabs>
        <w:jc w:val="center"/>
        <w:rPr>
          <w:sz w:val="28"/>
          <w:szCs w:val="24"/>
        </w:rPr>
      </w:pPr>
    </w:p>
    <w:p w:rsidR="00EA7C93" w:rsidRPr="00EA7C93" w:rsidRDefault="00EA7C93" w:rsidP="00EA7C93">
      <w:pPr>
        <w:tabs>
          <w:tab w:val="center" w:pos="4677"/>
          <w:tab w:val="left" w:pos="8190"/>
        </w:tabs>
        <w:jc w:val="right"/>
        <w:rPr>
          <w:b/>
          <w:sz w:val="28"/>
          <w:szCs w:val="24"/>
        </w:rPr>
      </w:pPr>
      <w:r>
        <w:rPr>
          <w:sz w:val="28"/>
          <w:szCs w:val="24"/>
        </w:rPr>
        <w:tab/>
      </w:r>
      <w:r w:rsidRPr="00EA7C93">
        <w:rPr>
          <w:b/>
          <w:sz w:val="28"/>
          <w:szCs w:val="24"/>
        </w:rPr>
        <w:t>ПРОЕКТ</w:t>
      </w:r>
    </w:p>
    <w:p w:rsidR="00482A51" w:rsidRDefault="00EA7C93" w:rsidP="00EA7C93">
      <w:pPr>
        <w:tabs>
          <w:tab w:val="center" w:pos="4677"/>
          <w:tab w:val="left" w:pos="8190"/>
        </w:tabs>
        <w:jc w:val="center"/>
        <w:rPr>
          <w:sz w:val="28"/>
          <w:szCs w:val="24"/>
        </w:rPr>
      </w:pPr>
      <w:r>
        <w:rPr>
          <w:sz w:val="28"/>
          <w:szCs w:val="24"/>
        </w:rPr>
        <w:t xml:space="preserve">РЕШЕНИЕ                    </w:t>
      </w:r>
    </w:p>
    <w:p w:rsidR="00EA7C93" w:rsidRPr="00EA7C93" w:rsidRDefault="00EA7C93" w:rsidP="00482A51">
      <w:pPr>
        <w:jc w:val="center"/>
        <w:rPr>
          <w:sz w:val="28"/>
          <w:szCs w:val="28"/>
        </w:rPr>
      </w:pPr>
    </w:p>
    <w:p w:rsidR="00482A51" w:rsidRPr="00651665" w:rsidRDefault="006C657E" w:rsidP="00482A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482A51" w:rsidRPr="00651665">
        <w:rPr>
          <w:sz w:val="28"/>
          <w:szCs w:val="28"/>
        </w:rPr>
        <w:t xml:space="preserve">      </w:t>
      </w:r>
      <w:r w:rsidR="00C50B6B">
        <w:rPr>
          <w:sz w:val="28"/>
          <w:szCs w:val="28"/>
        </w:rPr>
        <w:t xml:space="preserve">                               №</w:t>
      </w:r>
      <w:r w:rsidR="00482A51">
        <w:rPr>
          <w:sz w:val="28"/>
          <w:szCs w:val="28"/>
        </w:rPr>
        <w:t xml:space="preserve"> </w:t>
      </w:r>
      <w:r w:rsidR="00482A51" w:rsidRPr="00651665">
        <w:rPr>
          <w:sz w:val="28"/>
          <w:szCs w:val="28"/>
        </w:rPr>
        <w:t xml:space="preserve">                             </w:t>
      </w:r>
      <w:r w:rsidR="008619CE">
        <w:rPr>
          <w:sz w:val="28"/>
          <w:szCs w:val="28"/>
        </w:rPr>
        <w:t>сл. Красюковская</w:t>
      </w:r>
    </w:p>
    <w:p w:rsidR="00482A51" w:rsidRPr="00651665" w:rsidRDefault="00482A51" w:rsidP="00482A51">
      <w:pPr>
        <w:autoSpaceDE w:val="0"/>
        <w:autoSpaceDN w:val="0"/>
        <w:adjustRightInd w:val="0"/>
        <w:spacing w:line="228" w:lineRule="auto"/>
        <w:jc w:val="center"/>
        <w:rPr>
          <w:b/>
          <w:bCs/>
          <w:color w:val="000000"/>
          <w:sz w:val="28"/>
          <w:szCs w:val="28"/>
        </w:rPr>
      </w:pPr>
    </w:p>
    <w:p w:rsidR="004D10F0" w:rsidRDefault="004D10F0" w:rsidP="004D10F0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«Правил содержания </w:t>
      </w:r>
    </w:p>
    <w:p w:rsidR="004D10F0" w:rsidRDefault="004D10F0" w:rsidP="00482A51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сельскохозяйственных </w:t>
      </w:r>
    </w:p>
    <w:p w:rsidR="00482A51" w:rsidRPr="006B37A2" w:rsidRDefault="004D10F0" w:rsidP="00482A51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животных и птицы на территории</w:t>
      </w:r>
      <w:r w:rsidR="00482A51" w:rsidRPr="006B37A2">
        <w:rPr>
          <w:sz w:val="28"/>
          <w:szCs w:val="28"/>
        </w:rPr>
        <w:t xml:space="preserve"> </w:t>
      </w:r>
    </w:p>
    <w:p w:rsidR="00482A51" w:rsidRPr="006B37A2" w:rsidRDefault="00482A51" w:rsidP="00482A51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6B37A2">
        <w:rPr>
          <w:sz w:val="28"/>
          <w:szCs w:val="28"/>
        </w:rPr>
        <w:t>муниципального образования</w:t>
      </w:r>
    </w:p>
    <w:p w:rsidR="00482A51" w:rsidRPr="006B37A2" w:rsidRDefault="00482A51" w:rsidP="00482A51">
      <w:pPr>
        <w:pStyle w:val="a3"/>
        <w:rPr>
          <w:rFonts w:ascii="Times New Roman" w:hAnsi="Times New Roman"/>
          <w:sz w:val="28"/>
          <w:szCs w:val="28"/>
        </w:rPr>
      </w:pPr>
      <w:r w:rsidRPr="006B37A2">
        <w:rPr>
          <w:rFonts w:ascii="Times New Roman" w:hAnsi="Times New Roman"/>
          <w:sz w:val="28"/>
          <w:szCs w:val="28"/>
        </w:rPr>
        <w:t>«</w:t>
      </w:r>
      <w:r w:rsidR="008619CE">
        <w:rPr>
          <w:rFonts w:ascii="Times New Roman" w:hAnsi="Times New Roman"/>
          <w:sz w:val="28"/>
          <w:szCs w:val="28"/>
        </w:rPr>
        <w:t>Красюковское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="004D10F0">
        <w:rPr>
          <w:rFonts w:ascii="Times New Roman" w:hAnsi="Times New Roman"/>
          <w:sz w:val="28"/>
          <w:szCs w:val="28"/>
        </w:rPr>
        <w:t>»</w:t>
      </w:r>
    </w:p>
    <w:p w:rsidR="00482A51" w:rsidRDefault="00482A51" w:rsidP="00482A51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i w:val="0"/>
        </w:rPr>
      </w:pPr>
    </w:p>
    <w:p w:rsidR="008619CE" w:rsidRDefault="00482A51" w:rsidP="00482A51">
      <w:pPr>
        <w:ind w:firstLine="709"/>
        <w:jc w:val="both"/>
        <w:rPr>
          <w:sz w:val="28"/>
          <w:szCs w:val="28"/>
        </w:rPr>
      </w:pPr>
      <w:r w:rsidRPr="00482A51">
        <w:rPr>
          <w:sz w:val="28"/>
          <w:szCs w:val="28"/>
        </w:rPr>
        <w:t>В целях обеспечения благоприятных условий жизни населения и обеспечения чистоты и порядка на территории  муниципального образования «</w:t>
      </w:r>
      <w:r w:rsidR="008619CE">
        <w:rPr>
          <w:sz w:val="28"/>
          <w:szCs w:val="28"/>
        </w:rPr>
        <w:t>Красюковс</w:t>
      </w:r>
      <w:r w:rsidRPr="00482A51">
        <w:rPr>
          <w:sz w:val="28"/>
          <w:szCs w:val="28"/>
        </w:rPr>
        <w:t xml:space="preserve">ое сельское поселение», в соответствии с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482A51">
          <w:rPr>
            <w:sz w:val="28"/>
            <w:szCs w:val="28"/>
          </w:rPr>
          <w:t>06.10.2003</w:t>
        </w:r>
      </w:smartTag>
      <w:r w:rsidRPr="00482A51">
        <w:rPr>
          <w:sz w:val="28"/>
          <w:szCs w:val="28"/>
        </w:rPr>
        <w:t xml:space="preserve"> г. № 131-ФЗ "Об общих принципах организации местного самоуправления в Российской Федерации", руководствуясь Областным законом Ростовской области от 25.10.2002 №273-ЗС «Об административных правонарушениях», Уставом муниципального образования «</w:t>
      </w:r>
      <w:r w:rsidR="008619CE">
        <w:rPr>
          <w:sz w:val="28"/>
          <w:szCs w:val="28"/>
        </w:rPr>
        <w:t>Красюковское</w:t>
      </w:r>
      <w:r w:rsidRPr="00482A51">
        <w:rPr>
          <w:sz w:val="28"/>
          <w:szCs w:val="28"/>
        </w:rPr>
        <w:t xml:space="preserve"> сельское поселение»,</w:t>
      </w:r>
    </w:p>
    <w:p w:rsidR="00482A51" w:rsidRPr="00482A51" w:rsidRDefault="00482A51" w:rsidP="00482A51">
      <w:pPr>
        <w:ind w:firstLine="709"/>
        <w:jc w:val="both"/>
        <w:rPr>
          <w:sz w:val="28"/>
          <w:szCs w:val="28"/>
        </w:rPr>
      </w:pPr>
      <w:r w:rsidRPr="00482A51">
        <w:rPr>
          <w:sz w:val="28"/>
          <w:szCs w:val="28"/>
        </w:rPr>
        <w:t xml:space="preserve"> </w:t>
      </w:r>
      <w:r w:rsidR="008619CE">
        <w:rPr>
          <w:sz w:val="28"/>
          <w:szCs w:val="28"/>
        </w:rPr>
        <w:t>С</w:t>
      </w:r>
      <w:r w:rsidR="008619CE" w:rsidRPr="00482A51">
        <w:rPr>
          <w:rFonts w:eastAsia="Arial Unicode MS"/>
          <w:iCs/>
          <w:sz w:val="28"/>
          <w:szCs w:val="28"/>
        </w:rPr>
        <w:t xml:space="preserve">обрание депутатов </w:t>
      </w:r>
      <w:r w:rsidR="008619CE">
        <w:rPr>
          <w:rFonts w:eastAsia="Arial Unicode MS"/>
          <w:iCs/>
          <w:sz w:val="28"/>
          <w:szCs w:val="28"/>
        </w:rPr>
        <w:t>Красюковского</w:t>
      </w:r>
      <w:r w:rsidR="008619CE" w:rsidRPr="00482A51">
        <w:rPr>
          <w:rFonts w:eastAsia="Arial Unicode MS"/>
          <w:iCs/>
          <w:sz w:val="28"/>
          <w:szCs w:val="28"/>
        </w:rPr>
        <w:t xml:space="preserve"> сельского поселения</w:t>
      </w:r>
      <w:r w:rsidR="008619CE" w:rsidRPr="00482A51">
        <w:rPr>
          <w:bCs/>
          <w:iCs/>
          <w:sz w:val="28"/>
          <w:szCs w:val="28"/>
        </w:rPr>
        <w:t xml:space="preserve">  </w:t>
      </w:r>
    </w:p>
    <w:p w:rsidR="004D10F0" w:rsidRPr="00651665" w:rsidRDefault="00482A51" w:rsidP="00A84C61">
      <w:pPr>
        <w:jc w:val="center"/>
        <w:rPr>
          <w:sz w:val="28"/>
          <w:szCs w:val="28"/>
        </w:rPr>
      </w:pPr>
      <w:r w:rsidRPr="00651665">
        <w:rPr>
          <w:sz w:val="28"/>
          <w:szCs w:val="28"/>
        </w:rPr>
        <w:t>РЕШИЛО:</w:t>
      </w:r>
    </w:p>
    <w:p w:rsidR="00A84C61" w:rsidRDefault="00482A51" w:rsidP="004D10F0">
      <w:pPr>
        <w:jc w:val="both"/>
        <w:rPr>
          <w:bCs/>
          <w:sz w:val="28"/>
          <w:szCs w:val="28"/>
        </w:rPr>
      </w:pPr>
      <w:r w:rsidRPr="006B37A2">
        <w:rPr>
          <w:sz w:val="28"/>
          <w:szCs w:val="28"/>
        </w:rPr>
        <w:t xml:space="preserve">1. </w:t>
      </w:r>
      <w:r w:rsidR="004D10F0">
        <w:rPr>
          <w:sz w:val="28"/>
          <w:szCs w:val="28"/>
        </w:rPr>
        <w:t xml:space="preserve">Утвердить «Правила содержания  сельскохозяйственных животных и птицы на территории </w:t>
      </w:r>
      <w:r w:rsidR="008619CE">
        <w:rPr>
          <w:sz w:val="28"/>
          <w:szCs w:val="28"/>
        </w:rPr>
        <w:t>Красюковского</w:t>
      </w:r>
      <w:r w:rsidR="004D10F0">
        <w:rPr>
          <w:sz w:val="28"/>
          <w:szCs w:val="28"/>
        </w:rPr>
        <w:t xml:space="preserve"> сельского поселения», </w:t>
      </w:r>
      <w:r w:rsidR="004D10F0">
        <w:rPr>
          <w:bCs/>
          <w:sz w:val="28"/>
          <w:szCs w:val="28"/>
        </w:rPr>
        <w:t>изложив</w:t>
      </w:r>
      <w:r w:rsidR="004D10F0" w:rsidRPr="00335349">
        <w:rPr>
          <w:bCs/>
          <w:sz w:val="28"/>
          <w:szCs w:val="28"/>
        </w:rPr>
        <w:t xml:space="preserve"> </w:t>
      </w:r>
      <w:r w:rsidR="0005238A">
        <w:rPr>
          <w:bCs/>
          <w:sz w:val="28"/>
          <w:szCs w:val="28"/>
        </w:rPr>
        <w:t xml:space="preserve">их </w:t>
      </w:r>
      <w:r w:rsidR="004D10F0" w:rsidRPr="00335349">
        <w:rPr>
          <w:bCs/>
          <w:sz w:val="28"/>
          <w:szCs w:val="28"/>
        </w:rPr>
        <w:t>в новой редакции</w:t>
      </w:r>
      <w:r w:rsidR="0005238A">
        <w:rPr>
          <w:bCs/>
          <w:sz w:val="28"/>
          <w:szCs w:val="28"/>
        </w:rPr>
        <w:t>.</w:t>
      </w:r>
    </w:p>
    <w:p w:rsidR="00704031" w:rsidRDefault="004D10F0" w:rsidP="004D10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</w:t>
      </w:r>
      <w:r w:rsidR="0005238A">
        <w:rPr>
          <w:sz w:val="28"/>
          <w:szCs w:val="28"/>
        </w:rPr>
        <w:t>приложение</w:t>
      </w:r>
      <w:r w:rsidR="00704031">
        <w:rPr>
          <w:sz w:val="28"/>
          <w:szCs w:val="28"/>
        </w:rPr>
        <w:t xml:space="preserve"> </w:t>
      </w:r>
      <w:r w:rsidR="0005238A">
        <w:rPr>
          <w:sz w:val="28"/>
          <w:szCs w:val="28"/>
        </w:rPr>
        <w:t xml:space="preserve">К </w:t>
      </w:r>
      <w:r w:rsidR="00704031">
        <w:rPr>
          <w:sz w:val="28"/>
          <w:szCs w:val="28"/>
        </w:rPr>
        <w:t>«Правила содержания домашних животных и птицы на территории Красюковского сельского поселения»</w:t>
      </w:r>
    </w:p>
    <w:p w:rsidR="00A84C61" w:rsidRPr="00A502C7" w:rsidRDefault="0005238A" w:rsidP="004D10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приложении № 1 </w:t>
      </w:r>
      <w:r w:rsidR="00704031">
        <w:rPr>
          <w:sz w:val="28"/>
          <w:szCs w:val="28"/>
        </w:rPr>
        <w:t xml:space="preserve">к </w:t>
      </w:r>
      <w:r w:rsidR="004D10F0">
        <w:rPr>
          <w:sz w:val="28"/>
          <w:szCs w:val="28"/>
        </w:rPr>
        <w:t>Решени</w:t>
      </w:r>
      <w:r w:rsidR="00704031">
        <w:rPr>
          <w:sz w:val="28"/>
          <w:szCs w:val="28"/>
        </w:rPr>
        <w:t>ю</w:t>
      </w:r>
      <w:r w:rsidR="004D10F0">
        <w:rPr>
          <w:sz w:val="28"/>
          <w:szCs w:val="28"/>
        </w:rPr>
        <w:t xml:space="preserve"> Собрания депутатов </w:t>
      </w:r>
      <w:r w:rsidR="008619CE">
        <w:rPr>
          <w:sz w:val="28"/>
          <w:szCs w:val="28"/>
        </w:rPr>
        <w:t>Красюковского</w:t>
      </w:r>
      <w:r w:rsidR="004D10F0">
        <w:rPr>
          <w:sz w:val="28"/>
          <w:szCs w:val="28"/>
        </w:rPr>
        <w:t xml:space="preserve"> сельского поселения от 2</w:t>
      </w:r>
      <w:r w:rsidR="008619CE">
        <w:rPr>
          <w:sz w:val="28"/>
          <w:szCs w:val="28"/>
        </w:rPr>
        <w:t>5</w:t>
      </w:r>
      <w:r w:rsidR="004D10F0">
        <w:rPr>
          <w:sz w:val="28"/>
          <w:szCs w:val="28"/>
        </w:rPr>
        <w:t>.</w:t>
      </w:r>
      <w:r w:rsidR="008619CE">
        <w:rPr>
          <w:sz w:val="28"/>
          <w:szCs w:val="28"/>
        </w:rPr>
        <w:t>10</w:t>
      </w:r>
      <w:r w:rsidR="004D10F0">
        <w:rPr>
          <w:sz w:val="28"/>
          <w:szCs w:val="28"/>
        </w:rPr>
        <w:t>.20</w:t>
      </w:r>
      <w:r w:rsidR="008619CE">
        <w:rPr>
          <w:sz w:val="28"/>
          <w:szCs w:val="28"/>
        </w:rPr>
        <w:t>17</w:t>
      </w:r>
      <w:r w:rsidR="004D10F0">
        <w:rPr>
          <w:sz w:val="28"/>
          <w:szCs w:val="28"/>
        </w:rPr>
        <w:t xml:space="preserve"> г. №</w:t>
      </w:r>
      <w:r w:rsidR="008619CE">
        <w:rPr>
          <w:sz w:val="28"/>
          <w:szCs w:val="28"/>
        </w:rPr>
        <w:t xml:space="preserve"> 54</w:t>
      </w:r>
      <w:r>
        <w:rPr>
          <w:sz w:val="28"/>
          <w:szCs w:val="28"/>
        </w:rPr>
        <w:t xml:space="preserve"> </w:t>
      </w:r>
      <w:r w:rsidR="004D10F0">
        <w:rPr>
          <w:sz w:val="28"/>
          <w:szCs w:val="28"/>
        </w:rPr>
        <w:t>«Правил</w:t>
      </w:r>
      <w:r>
        <w:rPr>
          <w:sz w:val="28"/>
          <w:szCs w:val="28"/>
        </w:rPr>
        <w:t>а благоустройства территории Красюковского сельского поселения».</w:t>
      </w:r>
      <w:r w:rsidR="004D10F0">
        <w:rPr>
          <w:sz w:val="28"/>
          <w:szCs w:val="28"/>
        </w:rPr>
        <w:t xml:space="preserve"> </w:t>
      </w:r>
    </w:p>
    <w:p w:rsidR="00A84C61" w:rsidRPr="008B78A2" w:rsidRDefault="004D10F0" w:rsidP="004D10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официального опубликования.</w:t>
      </w:r>
    </w:p>
    <w:p w:rsidR="004D10F0" w:rsidRDefault="004D10F0" w:rsidP="00A84C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>4. Контроль за исполнением настоящего решения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4C61" w:rsidRPr="00A84C61" w:rsidRDefault="00A84C61" w:rsidP="00A84C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10F0" w:rsidRPr="00651665" w:rsidRDefault="004D10F0" w:rsidP="004D10F0">
      <w:pPr>
        <w:jc w:val="both"/>
        <w:rPr>
          <w:sz w:val="28"/>
          <w:szCs w:val="28"/>
        </w:rPr>
      </w:pPr>
      <w:r w:rsidRPr="00651665">
        <w:rPr>
          <w:sz w:val="28"/>
          <w:szCs w:val="28"/>
        </w:rPr>
        <w:t>Председатель Собрания депутатов –</w:t>
      </w:r>
    </w:p>
    <w:p w:rsidR="004D10F0" w:rsidRDefault="008619CE" w:rsidP="004D10F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D10F0" w:rsidRPr="00651665">
        <w:rPr>
          <w:sz w:val="28"/>
          <w:szCs w:val="28"/>
        </w:rPr>
        <w:t xml:space="preserve">лава </w:t>
      </w:r>
      <w:r>
        <w:rPr>
          <w:sz w:val="28"/>
          <w:szCs w:val="28"/>
        </w:rPr>
        <w:t>Красюковского</w:t>
      </w:r>
      <w:r w:rsidR="004D10F0" w:rsidRPr="00651665">
        <w:rPr>
          <w:sz w:val="28"/>
          <w:szCs w:val="28"/>
        </w:rPr>
        <w:t xml:space="preserve"> сельског</w:t>
      </w:r>
      <w:r w:rsidR="00A84C61">
        <w:rPr>
          <w:sz w:val="28"/>
          <w:szCs w:val="28"/>
        </w:rPr>
        <w:t>о поселения</w:t>
      </w:r>
      <w:r w:rsidR="00A84C61">
        <w:rPr>
          <w:sz w:val="28"/>
          <w:szCs w:val="28"/>
        </w:rPr>
        <w:tab/>
      </w:r>
      <w:r w:rsidR="00A84C61">
        <w:rPr>
          <w:sz w:val="28"/>
          <w:szCs w:val="28"/>
        </w:rPr>
        <w:tab/>
      </w:r>
      <w:r w:rsidR="00A84C61">
        <w:rPr>
          <w:sz w:val="28"/>
          <w:szCs w:val="28"/>
        </w:rPr>
        <w:tab/>
      </w:r>
      <w:r>
        <w:rPr>
          <w:sz w:val="28"/>
          <w:szCs w:val="28"/>
        </w:rPr>
        <w:t>Н.П.Злобина</w:t>
      </w:r>
      <w:r w:rsidR="004D10F0" w:rsidRPr="00651665">
        <w:rPr>
          <w:sz w:val="28"/>
          <w:szCs w:val="28"/>
        </w:rPr>
        <w:tab/>
      </w:r>
    </w:p>
    <w:p w:rsidR="00A84C61" w:rsidRPr="00112441" w:rsidRDefault="00A84C61" w:rsidP="00A84C61">
      <w:pPr>
        <w:jc w:val="right"/>
        <w:rPr>
          <w:bCs/>
          <w:sz w:val="24"/>
          <w:szCs w:val="24"/>
        </w:rPr>
      </w:pPr>
      <w:r w:rsidRPr="00112441">
        <w:rPr>
          <w:bCs/>
          <w:sz w:val="24"/>
          <w:szCs w:val="24"/>
        </w:rPr>
        <w:lastRenderedPageBreak/>
        <w:t>Приложение № 1</w:t>
      </w:r>
    </w:p>
    <w:p w:rsidR="00A84C61" w:rsidRPr="00112441" w:rsidRDefault="00A84C61" w:rsidP="00A84C61">
      <w:pPr>
        <w:jc w:val="right"/>
        <w:rPr>
          <w:bCs/>
          <w:sz w:val="24"/>
          <w:szCs w:val="24"/>
        </w:rPr>
      </w:pPr>
      <w:r w:rsidRPr="00112441">
        <w:rPr>
          <w:bCs/>
          <w:sz w:val="24"/>
          <w:szCs w:val="24"/>
        </w:rPr>
        <w:t xml:space="preserve">к </w:t>
      </w:r>
      <w:r w:rsidR="00EA7C93">
        <w:rPr>
          <w:bCs/>
          <w:sz w:val="24"/>
          <w:szCs w:val="24"/>
        </w:rPr>
        <w:t>решению</w:t>
      </w:r>
      <w:r w:rsidRPr="00112441">
        <w:rPr>
          <w:bCs/>
          <w:sz w:val="24"/>
          <w:szCs w:val="24"/>
        </w:rPr>
        <w:t xml:space="preserve"> </w:t>
      </w:r>
    </w:p>
    <w:p w:rsidR="00A84C61" w:rsidRPr="00112441" w:rsidRDefault="00A84C61" w:rsidP="00A84C61">
      <w:pPr>
        <w:jc w:val="right"/>
        <w:rPr>
          <w:bCs/>
          <w:sz w:val="24"/>
          <w:szCs w:val="24"/>
        </w:rPr>
      </w:pPr>
      <w:r w:rsidRPr="00112441">
        <w:rPr>
          <w:bCs/>
          <w:sz w:val="24"/>
          <w:szCs w:val="24"/>
        </w:rPr>
        <w:t xml:space="preserve">Собрания депутатов </w:t>
      </w:r>
    </w:p>
    <w:p w:rsidR="00A84C61" w:rsidRDefault="008619CE" w:rsidP="00A84C61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Красюковского сельского</w:t>
      </w:r>
      <w:r w:rsidR="00A84C61" w:rsidRPr="00112441">
        <w:rPr>
          <w:bCs/>
          <w:sz w:val="24"/>
          <w:szCs w:val="24"/>
        </w:rPr>
        <w:t xml:space="preserve">  поселения</w:t>
      </w:r>
    </w:p>
    <w:p w:rsidR="008619CE" w:rsidRPr="00112441" w:rsidRDefault="008619CE" w:rsidP="00A84C61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от 00. 00.2022г.</w:t>
      </w:r>
    </w:p>
    <w:p w:rsidR="00EA7C93" w:rsidRDefault="00EA7C93" w:rsidP="00A84C61">
      <w:pPr>
        <w:jc w:val="center"/>
        <w:rPr>
          <w:bCs/>
          <w:caps/>
          <w:sz w:val="28"/>
          <w:szCs w:val="28"/>
        </w:rPr>
      </w:pPr>
    </w:p>
    <w:p w:rsidR="00A84C61" w:rsidRPr="00112441" w:rsidRDefault="00A84C61" w:rsidP="00A84C61">
      <w:pPr>
        <w:jc w:val="center"/>
        <w:rPr>
          <w:bCs/>
          <w:caps/>
          <w:sz w:val="28"/>
          <w:szCs w:val="28"/>
        </w:rPr>
      </w:pPr>
      <w:r w:rsidRPr="00112441">
        <w:rPr>
          <w:bCs/>
          <w:caps/>
          <w:sz w:val="28"/>
          <w:szCs w:val="28"/>
        </w:rPr>
        <w:t xml:space="preserve">Правила </w:t>
      </w:r>
    </w:p>
    <w:p w:rsidR="00A84C61" w:rsidRPr="00112441" w:rsidRDefault="00A84C61" w:rsidP="00A84C61">
      <w:pPr>
        <w:jc w:val="center"/>
        <w:rPr>
          <w:bCs/>
          <w:sz w:val="28"/>
          <w:szCs w:val="28"/>
        </w:rPr>
      </w:pPr>
      <w:r w:rsidRPr="00112441">
        <w:rPr>
          <w:bCs/>
          <w:sz w:val="28"/>
          <w:szCs w:val="28"/>
        </w:rPr>
        <w:t xml:space="preserve">содержания сельскохозяйственных животных и птицы  </w:t>
      </w:r>
    </w:p>
    <w:p w:rsidR="00A84C61" w:rsidRPr="00112441" w:rsidRDefault="00A84C61" w:rsidP="00A84C61">
      <w:pPr>
        <w:jc w:val="center"/>
        <w:rPr>
          <w:bCs/>
          <w:sz w:val="28"/>
          <w:szCs w:val="28"/>
        </w:rPr>
      </w:pPr>
      <w:r w:rsidRPr="00112441">
        <w:rPr>
          <w:bCs/>
          <w:sz w:val="28"/>
          <w:szCs w:val="28"/>
        </w:rPr>
        <w:t xml:space="preserve">на территории </w:t>
      </w:r>
      <w:r w:rsidR="008619CE">
        <w:rPr>
          <w:bCs/>
          <w:sz w:val="28"/>
          <w:szCs w:val="28"/>
        </w:rPr>
        <w:t>Красюковского</w:t>
      </w:r>
      <w:r w:rsidRPr="00112441">
        <w:rPr>
          <w:bCs/>
          <w:sz w:val="28"/>
          <w:szCs w:val="28"/>
        </w:rPr>
        <w:t xml:space="preserve"> сельского поселения.</w:t>
      </w:r>
    </w:p>
    <w:p w:rsidR="00A84C61" w:rsidRPr="000171E5" w:rsidRDefault="00A84C61" w:rsidP="00A84C61">
      <w:pPr>
        <w:jc w:val="center"/>
        <w:rPr>
          <w:b/>
          <w:bCs/>
          <w:sz w:val="16"/>
          <w:szCs w:val="16"/>
        </w:rPr>
      </w:pPr>
    </w:p>
    <w:p w:rsidR="00A84C61" w:rsidRPr="00335349" w:rsidRDefault="00A84C61" w:rsidP="00A84C61">
      <w:pPr>
        <w:jc w:val="both"/>
        <w:rPr>
          <w:sz w:val="28"/>
          <w:szCs w:val="28"/>
        </w:rPr>
      </w:pPr>
      <w:r w:rsidRPr="000F3F15">
        <w:rPr>
          <w:sz w:val="24"/>
          <w:szCs w:val="24"/>
        </w:rPr>
        <w:tab/>
      </w:r>
      <w:r>
        <w:rPr>
          <w:rStyle w:val="StrongEmphasis"/>
          <w:b w:val="0"/>
          <w:color w:val="1F0E05"/>
          <w:sz w:val="28"/>
          <w:szCs w:val="28"/>
        </w:rPr>
        <w:t>1</w:t>
      </w:r>
      <w:r w:rsidRPr="00335349">
        <w:rPr>
          <w:rStyle w:val="StrongEmphasis"/>
          <w:b w:val="0"/>
          <w:color w:val="1F0E05"/>
          <w:sz w:val="28"/>
          <w:szCs w:val="28"/>
        </w:rPr>
        <w:t>.1. Общие положения</w:t>
      </w:r>
    </w:p>
    <w:p w:rsidR="00A84C61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>
        <w:rPr>
          <w:color w:val="1F0E05"/>
          <w:sz w:val="28"/>
          <w:szCs w:val="28"/>
          <w:lang w:val="ru-RU"/>
        </w:rPr>
        <w:t>1</w:t>
      </w:r>
      <w:r w:rsidRPr="006B6B5F">
        <w:rPr>
          <w:color w:val="1F0E05"/>
          <w:sz w:val="28"/>
          <w:szCs w:val="28"/>
          <w:lang w:val="ru-RU"/>
        </w:rPr>
        <w:t>.1.1.</w:t>
      </w:r>
      <w:r>
        <w:rPr>
          <w:color w:val="1F0E05"/>
          <w:sz w:val="28"/>
          <w:szCs w:val="28"/>
        </w:rPr>
        <w:t> </w:t>
      </w:r>
      <w:r w:rsidRPr="006B6B5F">
        <w:rPr>
          <w:color w:val="1F0E05"/>
          <w:sz w:val="28"/>
          <w:szCs w:val="28"/>
          <w:lang w:val="ru-RU"/>
        </w:rPr>
        <w:t xml:space="preserve">Соблюдение настоящих правил содержания животных и птицы необходимо для поддержания надлежащей чистоты и порядка в населенных пунктах </w:t>
      </w:r>
      <w:r w:rsidR="00245908">
        <w:rPr>
          <w:color w:val="1F0E05"/>
          <w:sz w:val="28"/>
          <w:szCs w:val="28"/>
          <w:lang w:val="ru-RU"/>
        </w:rPr>
        <w:t>Красюковского</w:t>
      </w:r>
      <w:r w:rsidRPr="006B6B5F">
        <w:rPr>
          <w:color w:val="1F0E05"/>
          <w:sz w:val="28"/>
          <w:szCs w:val="28"/>
          <w:lang w:val="ru-RU"/>
        </w:rPr>
        <w:t xml:space="preserve"> сельского поселения и для предупреждения возникновения и распространения опасных заболеваний, общих для человека, животных и птиц.</w:t>
      </w:r>
      <w:r>
        <w:rPr>
          <w:color w:val="1F0E05"/>
          <w:sz w:val="28"/>
          <w:szCs w:val="28"/>
        </w:rPr>
        <w:t> </w:t>
      </w:r>
      <w:r w:rsidRPr="006B6B5F">
        <w:rPr>
          <w:color w:val="1F0E05"/>
          <w:sz w:val="28"/>
          <w:szCs w:val="28"/>
          <w:lang w:val="ru-RU"/>
        </w:rPr>
        <w:t xml:space="preserve"> </w:t>
      </w:r>
    </w:p>
    <w:p w:rsidR="00A84C61" w:rsidRPr="00D43315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>
        <w:rPr>
          <w:color w:val="1F0E05"/>
          <w:sz w:val="28"/>
          <w:szCs w:val="28"/>
          <w:lang w:val="ru-RU"/>
        </w:rPr>
        <w:t>1</w:t>
      </w:r>
      <w:r w:rsidRPr="006B6B5F">
        <w:rPr>
          <w:color w:val="1F0E05"/>
          <w:sz w:val="28"/>
          <w:szCs w:val="28"/>
          <w:lang w:val="ru-RU"/>
        </w:rPr>
        <w:t>.1.2.</w:t>
      </w:r>
      <w:r>
        <w:rPr>
          <w:color w:val="1F0E05"/>
          <w:sz w:val="28"/>
          <w:szCs w:val="28"/>
        </w:rPr>
        <w:t> </w:t>
      </w:r>
      <w:r w:rsidRPr="006B6B5F">
        <w:rPr>
          <w:color w:val="1F0E05"/>
          <w:sz w:val="28"/>
          <w:szCs w:val="28"/>
          <w:lang w:val="ru-RU"/>
        </w:rPr>
        <w:t xml:space="preserve">К </w:t>
      </w:r>
      <w:r>
        <w:rPr>
          <w:color w:val="1F0E05"/>
          <w:sz w:val="28"/>
          <w:szCs w:val="28"/>
          <w:lang w:val="ru-RU"/>
        </w:rPr>
        <w:t>сельскохозяйственным животным</w:t>
      </w:r>
      <w:r w:rsidRPr="006B6B5F">
        <w:rPr>
          <w:color w:val="1F0E05"/>
          <w:sz w:val="28"/>
          <w:szCs w:val="28"/>
          <w:lang w:val="ru-RU"/>
        </w:rPr>
        <w:t xml:space="preserve"> относятся:</w:t>
      </w:r>
    </w:p>
    <w:p w:rsidR="00A84C61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 w:rsidRPr="006B6B5F">
        <w:rPr>
          <w:color w:val="1F0E05"/>
          <w:sz w:val="28"/>
          <w:szCs w:val="28"/>
          <w:lang w:val="ru-RU"/>
        </w:rPr>
        <w:t xml:space="preserve"> -</w:t>
      </w:r>
      <w:r>
        <w:rPr>
          <w:color w:val="1F0E05"/>
          <w:sz w:val="28"/>
          <w:szCs w:val="28"/>
        </w:rPr>
        <w:t> </w:t>
      </w:r>
      <w:r w:rsidRPr="006B6B5F">
        <w:rPr>
          <w:color w:val="1F0E05"/>
          <w:sz w:val="28"/>
          <w:szCs w:val="28"/>
          <w:lang w:val="ru-RU"/>
        </w:rPr>
        <w:t xml:space="preserve">лошади; крупный рогатый скот, мелкий рогатый скот; </w:t>
      </w:r>
    </w:p>
    <w:p w:rsidR="00A84C61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 w:rsidRPr="006B6B5F">
        <w:rPr>
          <w:color w:val="1F0E05"/>
          <w:sz w:val="28"/>
          <w:szCs w:val="28"/>
          <w:lang w:val="ru-RU"/>
        </w:rPr>
        <w:t>-</w:t>
      </w:r>
      <w:r>
        <w:rPr>
          <w:color w:val="1F0E05"/>
          <w:sz w:val="28"/>
          <w:szCs w:val="28"/>
        </w:rPr>
        <w:t> </w:t>
      </w:r>
      <w:r w:rsidRPr="006B6B5F">
        <w:rPr>
          <w:color w:val="1F0E05"/>
          <w:sz w:val="28"/>
          <w:szCs w:val="28"/>
          <w:lang w:val="ru-RU"/>
        </w:rPr>
        <w:t>свиньи;</w:t>
      </w:r>
      <w:r>
        <w:rPr>
          <w:color w:val="1F0E05"/>
          <w:sz w:val="28"/>
          <w:szCs w:val="28"/>
        </w:rPr>
        <w:t> </w:t>
      </w:r>
      <w:r w:rsidRPr="006B6B5F">
        <w:rPr>
          <w:color w:val="1F0E05"/>
          <w:sz w:val="28"/>
          <w:szCs w:val="28"/>
          <w:lang w:val="ru-RU"/>
        </w:rPr>
        <w:t xml:space="preserve"> </w:t>
      </w:r>
    </w:p>
    <w:p w:rsidR="00A84C61" w:rsidRPr="00D43315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 w:rsidRPr="006B6B5F">
        <w:rPr>
          <w:color w:val="1F0E05"/>
          <w:sz w:val="28"/>
          <w:szCs w:val="28"/>
          <w:lang w:val="ru-RU"/>
        </w:rPr>
        <w:t>-</w:t>
      </w:r>
      <w:r>
        <w:rPr>
          <w:color w:val="1F0E05"/>
          <w:sz w:val="28"/>
          <w:szCs w:val="28"/>
        </w:rPr>
        <w:t> </w:t>
      </w:r>
      <w:r w:rsidRPr="006B6B5F">
        <w:rPr>
          <w:color w:val="1F0E05"/>
          <w:sz w:val="28"/>
          <w:szCs w:val="28"/>
          <w:lang w:val="ru-RU"/>
        </w:rPr>
        <w:t>собаки, кошки;</w:t>
      </w:r>
    </w:p>
    <w:p w:rsidR="00A84C61" w:rsidRPr="00D43315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 w:rsidRPr="006B6B5F">
        <w:rPr>
          <w:color w:val="1F0E05"/>
          <w:sz w:val="28"/>
          <w:szCs w:val="28"/>
          <w:lang w:val="ru-RU"/>
        </w:rPr>
        <w:t xml:space="preserve"> -</w:t>
      </w:r>
      <w:r>
        <w:rPr>
          <w:color w:val="1F0E05"/>
          <w:sz w:val="28"/>
          <w:szCs w:val="28"/>
        </w:rPr>
        <w:t> </w:t>
      </w:r>
      <w:r w:rsidRPr="006B6B5F">
        <w:rPr>
          <w:color w:val="1F0E05"/>
          <w:sz w:val="28"/>
          <w:szCs w:val="28"/>
          <w:lang w:val="ru-RU"/>
        </w:rPr>
        <w:t>любые экзотические и декоративные животные;</w:t>
      </w:r>
    </w:p>
    <w:p w:rsidR="00A84C61" w:rsidRPr="006B6B5F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 w:rsidRPr="006B6B5F">
        <w:rPr>
          <w:color w:val="1F0E05"/>
          <w:sz w:val="28"/>
          <w:szCs w:val="28"/>
          <w:lang w:val="ru-RU"/>
        </w:rPr>
        <w:t xml:space="preserve"> -</w:t>
      </w:r>
      <w:r>
        <w:rPr>
          <w:color w:val="1F0E05"/>
          <w:sz w:val="28"/>
          <w:szCs w:val="28"/>
        </w:rPr>
        <w:t> </w:t>
      </w:r>
      <w:r w:rsidRPr="006B6B5F">
        <w:rPr>
          <w:color w:val="1F0E05"/>
          <w:sz w:val="28"/>
          <w:szCs w:val="28"/>
          <w:lang w:val="ru-RU"/>
        </w:rPr>
        <w:t>куры, гуси, утки, индюки и другие, экзотические и декоративные птицы.</w:t>
      </w:r>
    </w:p>
    <w:p w:rsidR="00A84C61" w:rsidRPr="006B6B5F" w:rsidRDefault="00A84C61" w:rsidP="00A84C61">
      <w:pPr>
        <w:pStyle w:val="Textbody"/>
        <w:widowControl/>
        <w:ind w:left="0" w:firstLine="709"/>
        <w:rPr>
          <w:lang w:val="ru-RU"/>
        </w:rPr>
      </w:pPr>
      <w:r>
        <w:rPr>
          <w:rStyle w:val="StrongEmphasis"/>
          <w:b w:val="0"/>
          <w:color w:val="1F0E05"/>
          <w:sz w:val="28"/>
          <w:szCs w:val="28"/>
          <w:lang w:val="ru-RU"/>
        </w:rPr>
        <w:t>1</w:t>
      </w:r>
      <w:r w:rsidRPr="006B6B5F">
        <w:rPr>
          <w:rStyle w:val="StrongEmphasis"/>
          <w:b w:val="0"/>
          <w:color w:val="1F0E05"/>
          <w:sz w:val="28"/>
          <w:szCs w:val="28"/>
          <w:lang w:val="ru-RU"/>
        </w:rPr>
        <w:t>.2. Содержание крупного рогатого скота, мелкого рогатого скота, свиней, лошадей.</w:t>
      </w:r>
    </w:p>
    <w:p w:rsidR="00A84C61" w:rsidRPr="008B78A2" w:rsidRDefault="00A84C61" w:rsidP="00A84C61">
      <w:pPr>
        <w:pStyle w:val="Textbody"/>
        <w:widowControl/>
        <w:ind w:left="0" w:firstLine="709"/>
        <w:jc w:val="both"/>
        <w:rPr>
          <w:rStyle w:val="StrongEmphasis"/>
          <w:b w:val="0"/>
          <w:color w:val="1F0E05"/>
          <w:sz w:val="28"/>
          <w:szCs w:val="28"/>
          <w:lang w:val="ru-RU"/>
        </w:rPr>
      </w:pPr>
      <w:r>
        <w:rPr>
          <w:rStyle w:val="StrongEmphasis"/>
          <w:b w:val="0"/>
          <w:color w:val="1F0E05"/>
          <w:sz w:val="28"/>
          <w:szCs w:val="28"/>
          <w:lang w:val="ru-RU"/>
        </w:rPr>
        <w:t>1</w:t>
      </w:r>
      <w:r w:rsidRPr="00D43315">
        <w:rPr>
          <w:rStyle w:val="StrongEmphasis"/>
          <w:b w:val="0"/>
          <w:color w:val="1F0E05"/>
          <w:sz w:val="28"/>
          <w:szCs w:val="28"/>
          <w:lang w:val="ru-RU"/>
        </w:rPr>
        <w:t xml:space="preserve">.2.1. Животные должны содержаться, в предусмотренных для их содержания, помещениях, загонах, расположенных не ближе </w:t>
      </w:r>
      <w:smartTag w:uri="urn:schemas-microsoft-com:office:smarttags" w:element="metricconverter">
        <w:smartTagPr>
          <w:attr w:name="ProductID" w:val="15 метров"/>
        </w:smartTagPr>
        <w:r w:rsidRPr="00D43315">
          <w:rPr>
            <w:rStyle w:val="StrongEmphasis"/>
            <w:b w:val="0"/>
            <w:color w:val="1F0E05"/>
            <w:sz w:val="28"/>
            <w:szCs w:val="28"/>
            <w:lang w:val="ru-RU"/>
          </w:rPr>
          <w:t>15 метров</w:t>
        </w:r>
      </w:smartTag>
      <w:r w:rsidRPr="00D43315">
        <w:rPr>
          <w:rStyle w:val="StrongEmphasis"/>
          <w:b w:val="0"/>
          <w:color w:val="1F0E05"/>
          <w:sz w:val="28"/>
          <w:szCs w:val="28"/>
          <w:lang w:val="ru-RU"/>
        </w:rPr>
        <w:t xml:space="preserve"> к </w:t>
      </w:r>
      <w:r w:rsidRPr="008B78A2">
        <w:rPr>
          <w:rStyle w:val="StrongEmphasis"/>
          <w:b w:val="0"/>
          <w:color w:val="1F0E05"/>
          <w:sz w:val="28"/>
          <w:szCs w:val="28"/>
          <w:lang w:val="ru-RU"/>
        </w:rPr>
        <w:t xml:space="preserve">жилым помещениям и не менее </w:t>
      </w:r>
      <w:smartTag w:uri="urn:schemas-microsoft-com:office:smarttags" w:element="metricconverter">
        <w:smartTagPr>
          <w:attr w:name="ProductID" w:val="50 метров"/>
        </w:smartTagPr>
        <w:r w:rsidRPr="008B78A2">
          <w:rPr>
            <w:rStyle w:val="StrongEmphasis"/>
            <w:b w:val="0"/>
            <w:color w:val="1F0E05"/>
            <w:sz w:val="28"/>
            <w:szCs w:val="28"/>
            <w:lang w:val="ru-RU"/>
          </w:rPr>
          <w:t>50 метров</w:t>
        </w:r>
      </w:smartTag>
      <w:r w:rsidRPr="008B78A2">
        <w:rPr>
          <w:rStyle w:val="StrongEmphasis"/>
          <w:b w:val="0"/>
          <w:color w:val="1F0E05"/>
          <w:sz w:val="28"/>
          <w:szCs w:val="28"/>
          <w:lang w:val="ru-RU"/>
        </w:rPr>
        <w:t xml:space="preserve"> от детских, пищевых и лечебных учреждений. Владельцы животных должны своевременно проводить ветеринарную обработку скота. В случае обнаружения болезни животных срочно обращаться к ветврачу. </w:t>
      </w:r>
    </w:p>
    <w:p w:rsidR="00A84C61" w:rsidRPr="008B78A2" w:rsidRDefault="00A84C61" w:rsidP="00A84C61">
      <w:pPr>
        <w:pStyle w:val="Textbody"/>
        <w:widowControl/>
        <w:ind w:left="0" w:firstLine="709"/>
        <w:jc w:val="both"/>
        <w:rPr>
          <w:rStyle w:val="StrongEmphasis"/>
          <w:b w:val="0"/>
          <w:color w:val="1F0E05"/>
          <w:sz w:val="28"/>
          <w:szCs w:val="28"/>
          <w:lang w:val="ru-RU"/>
        </w:rPr>
      </w:pPr>
      <w:r w:rsidRPr="008B78A2">
        <w:rPr>
          <w:rStyle w:val="StrongEmphasis"/>
          <w:b w:val="0"/>
          <w:color w:val="1F0E05"/>
          <w:sz w:val="28"/>
          <w:szCs w:val="28"/>
          <w:lang w:val="ru-RU"/>
        </w:rPr>
        <w:t xml:space="preserve">Содержать </w:t>
      </w:r>
      <w:r>
        <w:rPr>
          <w:rStyle w:val="StrongEmphasis"/>
          <w:b w:val="0"/>
          <w:color w:val="1F0E05"/>
          <w:sz w:val="28"/>
          <w:szCs w:val="28"/>
          <w:lang w:val="ru-RU"/>
        </w:rPr>
        <w:t>сельскохозяйственных</w:t>
      </w:r>
      <w:r w:rsidRPr="008B78A2">
        <w:rPr>
          <w:rStyle w:val="StrongEmphasis"/>
          <w:b w:val="0"/>
          <w:color w:val="1F0E05"/>
          <w:sz w:val="28"/>
          <w:szCs w:val="28"/>
          <w:lang w:val="ru-RU"/>
        </w:rPr>
        <w:t xml:space="preserve"> животных и птицу разрешается в хозяйственных строениях, удовлетворяющих санитарно-эпидемиологическим правилам. Расстояние от помещения, предназначенного для содержания и разведения животных, до объектов жилой застройки должно составлять:</w:t>
      </w:r>
    </w:p>
    <w:p w:rsidR="00A84C61" w:rsidRDefault="00A84C61" w:rsidP="00A84C61">
      <w:pPr>
        <w:pStyle w:val="Textbody"/>
        <w:widowControl/>
        <w:ind w:left="0" w:firstLine="709"/>
        <w:jc w:val="both"/>
        <w:rPr>
          <w:rStyle w:val="StrongEmphasis"/>
          <w:color w:val="1F0E05"/>
          <w:lang w:val="ru-RU"/>
        </w:rPr>
      </w:pPr>
      <w:r w:rsidRPr="008B78A2">
        <w:rPr>
          <w:rStyle w:val="StrongEmphasis"/>
          <w:b w:val="0"/>
          <w:color w:val="1F0E05"/>
          <w:sz w:val="28"/>
          <w:szCs w:val="28"/>
          <w:lang w:val="ru-RU"/>
        </w:rPr>
        <w:t>а) для индивидуального сектора</w:t>
      </w:r>
      <w:r w:rsidRPr="008B78A2">
        <w:rPr>
          <w:rStyle w:val="StrongEmphasis"/>
          <w:color w:val="1F0E05"/>
          <w:lang w:val="ru-RU"/>
        </w:rPr>
        <w:t>:</w:t>
      </w:r>
    </w:p>
    <w:p w:rsidR="00A84C61" w:rsidRPr="00332569" w:rsidRDefault="00A84C61" w:rsidP="00A84C6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Таблица 1</w:t>
      </w:r>
    </w:p>
    <w:p w:rsidR="00A84C61" w:rsidRPr="000171E5" w:rsidRDefault="00A84C61" w:rsidP="00A84C6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960"/>
        <w:gridCol w:w="1800"/>
        <w:gridCol w:w="1440"/>
        <w:gridCol w:w="1080"/>
        <w:gridCol w:w="840"/>
        <w:gridCol w:w="960"/>
        <w:gridCol w:w="1800"/>
      </w:tblGrid>
      <w:tr w:rsidR="00A84C61" w:rsidRPr="00332569" w:rsidTr="00E96477">
        <w:tc>
          <w:tcPr>
            <w:tcW w:w="720" w:type="dxa"/>
            <w:vMerge w:val="restart"/>
          </w:tcPr>
          <w:p w:rsidR="00A84C61" w:rsidRPr="00332569" w:rsidRDefault="00A84C61" w:rsidP="00E964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0" w:type="dxa"/>
            <w:gridSpan w:val="7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Поголовье (шт.)</w:t>
            </w:r>
          </w:p>
        </w:tc>
      </w:tr>
      <w:tr w:rsidR="00A84C61" w:rsidRPr="00332569" w:rsidTr="00E96477">
        <w:tc>
          <w:tcPr>
            <w:tcW w:w="720" w:type="dxa"/>
            <w:vMerge/>
          </w:tcPr>
          <w:p w:rsidR="00A84C61" w:rsidRPr="00332569" w:rsidRDefault="00A84C61" w:rsidP="00E96477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свиньи</w:t>
            </w:r>
          </w:p>
        </w:tc>
        <w:tc>
          <w:tcPr>
            <w:tcW w:w="180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коровы, бычки</w:t>
            </w:r>
          </w:p>
        </w:tc>
        <w:tc>
          <w:tcPr>
            <w:tcW w:w="144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овцы, козы</w:t>
            </w:r>
          </w:p>
        </w:tc>
        <w:tc>
          <w:tcPr>
            <w:tcW w:w="108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кролики</w:t>
            </w:r>
          </w:p>
        </w:tc>
        <w:tc>
          <w:tcPr>
            <w:tcW w:w="84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птица</w:t>
            </w:r>
          </w:p>
        </w:tc>
        <w:tc>
          <w:tcPr>
            <w:tcW w:w="96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лошади</w:t>
            </w:r>
          </w:p>
        </w:tc>
        <w:tc>
          <w:tcPr>
            <w:tcW w:w="180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нутрии, песцы</w:t>
            </w:r>
          </w:p>
        </w:tc>
      </w:tr>
      <w:tr w:rsidR="00A84C61" w:rsidRPr="00332569" w:rsidTr="00E96477">
        <w:tc>
          <w:tcPr>
            <w:tcW w:w="72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 м"/>
              </w:smartTagPr>
              <w:r w:rsidRPr="00332569">
                <w:rPr>
                  <w:rFonts w:ascii="Times New Roman" w:hAnsi="Times New Roman" w:cs="Times New Roman"/>
                  <w:sz w:val="28"/>
                  <w:szCs w:val="28"/>
                </w:rPr>
                <w:t>10 м</w:t>
              </w:r>
            </w:smartTag>
          </w:p>
        </w:tc>
        <w:tc>
          <w:tcPr>
            <w:tcW w:w="96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</w:p>
        </w:tc>
        <w:tc>
          <w:tcPr>
            <w:tcW w:w="180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</w:p>
        </w:tc>
        <w:tc>
          <w:tcPr>
            <w:tcW w:w="144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08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84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96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</w:p>
        </w:tc>
        <w:tc>
          <w:tcPr>
            <w:tcW w:w="180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</w:tr>
      <w:tr w:rsidR="00A84C61" w:rsidRPr="00332569" w:rsidTr="00E96477">
        <w:tc>
          <w:tcPr>
            <w:tcW w:w="72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 м"/>
              </w:smartTagPr>
              <w:r w:rsidRPr="00332569">
                <w:rPr>
                  <w:rFonts w:ascii="Times New Roman" w:hAnsi="Times New Roman" w:cs="Times New Roman"/>
                  <w:sz w:val="28"/>
                  <w:szCs w:val="28"/>
                </w:rPr>
                <w:t>20 м</w:t>
              </w:r>
            </w:smartTag>
          </w:p>
        </w:tc>
        <w:tc>
          <w:tcPr>
            <w:tcW w:w="96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80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44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108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  <w:tc>
          <w:tcPr>
            <w:tcW w:w="84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96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80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</w:tr>
      <w:tr w:rsidR="00A84C61" w:rsidRPr="00332569" w:rsidTr="00E96477">
        <w:tc>
          <w:tcPr>
            <w:tcW w:w="72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30 м"/>
              </w:smartTagPr>
              <w:r w:rsidRPr="00332569">
                <w:rPr>
                  <w:rFonts w:ascii="Times New Roman" w:hAnsi="Times New Roman" w:cs="Times New Roman"/>
                  <w:sz w:val="28"/>
                  <w:szCs w:val="28"/>
                </w:rPr>
                <w:lastRenderedPageBreak/>
                <w:t>30 м</w:t>
              </w:r>
            </w:smartTag>
          </w:p>
        </w:tc>
        <w:tc>
          <w:tcPr>
            <w:tcW w:w="96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180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144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  <w:tc>
          <w:tcPr>
            <w:tcW w:w="108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84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45</w:t>
            </w:r>
          </w:p>
        </w:tc>
        <w:tc>
          <w:tcPr>
            <w:tcW w:w="96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1800" w:type="dxa"/>
          </w:tcPr>
          <w:p w:rsidR="00A84C61" w:rsidRPr="00332569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569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</w:tr>
    </w:tbl>
    <w:p w:rsidR="00A84C61" w:rsidRPr="000171E5" w:rsidRDefault="00A84C61" w:rsidP="00A84C61">
      <w:pPr>
        <w:pStyle w:val="Textbody"/>
        <w:widowControl/>
        <w:ind w:left="0" w:firstLine="709"/>
        <w:jc w:val="both"/>
        <w:rPr>
          <w:rStyle w:val="StrongEmphasis"/>
          <w:color w:val="1F0E05"/>
          <w:sz w:val="16"/>
          <w:szCs w:val="16"/>
          <w:lang w:val="ru-RU"/>
        </w:rPr>
      </w:pP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Не допускается содержание животных в жилых помещениях, на территории домовладения, границы которого непосредственно прилегают к общественным местам (детским садам, школам, паркам, лечебным учреждениям и др.).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Нахождение животных за пределами подворья без надзора запрещено.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Владелец животных не должен допускать загрязнения навозом и пометом дворов и окружающей территории, а в случае загрязнения немедленно устранить его (убрать навоз и помет).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Обезвреживание навоза и помета в личном подсобном хозяйстве осуществляется методом компостирования на приусадебном участке в специально отведенных местах, исключающих распространение запахов и попадание навозных стоков в почву.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Навоз или компост подлежит утилизации методом внесения в почву.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В случае невозможности использования на приусадебном участке всего объема навоза и помета владелец должен обеспечить его вывоз в специально отведенное место, согласованное с органами местного самоуправления.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б) для объектов производства агропромышленных комплексов и малого предпринимательства: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 xml:space="preserve">- в санитарно-защитной зоне до </w:t>
      </w:r>
      <w:smartTag w:uri="urn:schemas-microsoft-com:office:smarttags" w:element="metricconverter">
        <w:smartTagPr>
          <w:attr w:name="ProductID" w:val="50 м"/>
        </w:smartTagPr>
        <w:r w:rsidRPr="00332569">
          <w:rPr>
            <w:rFonts w:ascii="Times New Roman" w:hAnsi="Times New Roman" w:cs="Times New Roman"/>
            <w:sz w:val="28"/>
            <w:szCs w:val="28"/>
          </w:rPr>
          <w:t>50 м</w:t>
        </w:r>
      </w:smartTag>
      <w:r w:rsidRPr="00332569">
        <w:rPr>
          <w:rFonts w:ascii="Times New Roman" w:hAnsi="Times New Roman" w:cs="Times New Roman"/>
          <w:sz w:val="28"/>
          <w:szCs w:val="28"/>
        </w:rPr>
        <w:t xml:space="preserve"> предусматривается размещение: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хозяйства с содержанием животных (свинарники, коровники, питомники, конюшни, зверофермы) - до 50 голов;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голубятни;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 xml:space="preserve">- в санитарно-защитной зоне до </w:t>
      </w:r>
      <w:smartTag w:uri="urn:schemas-microsoft-com:office:smarttags" w:element="metricconverter">
        <w:smartTagPr>
          <w:attr w:name="ProductID" w:val="100 м"/>
        </w:smartTagPr>
        <w:r w:rsidRPr="00332569">
          <w:rPr>
            <w:rFonts w:ascii="Times New Roman" w:hAnsi="Times New Roman" w:cs="Times New Roman"/>
            <w:sz w:val="28"/>
            <w:szCs w:val="28"/>
          </w:rPr>
          <w:t>100 м</w:t>
        </w:r>
      </w:smartTag>
      <w:r w:rsidRPr="00332569">
        <w:rPr>
          <w:rFonts w:ascii="Times New Roman" w:hAnsi="Times New Roman" w:cs="Times New Roman"/>
          <w:sz w:val="28"/>
          <w:szCs w:val="28"/>
        </w:rPr>
        <w:t xml:space="preserve"> - хозяйства с содержанием животных (свинарники, коровники, питомники, конюшни, зверофермы) - до 100 голов;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в санитарно защитной зоне до 300 м: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зверофермы;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свинофермы - до 4 тыс. голов;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фермы крупного рогатого скота - менее 1200 голов (всех специализаций);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фермы овцеводческие - до 30 тыс. голов;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фермы птицеводческие - до 100 тыс. кур-несушек и до 1 млн. бройлеров;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в санитарно-защитной зоне до 500 м: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фермы звероводческие (норки, лисы и прочие животные);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свинофермы - от 4 до 12 тыс. голов;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фермы крупного рогатого скота - от 1200 до 2000 и до 6000 скотомест для молодняка;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фермы птицеводческие - от 100 тыс. до 400 тыс. кур-несушек и от 1 до 3 млн. бройлеров в год;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в санитарно защитной зоне до 1000 м: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свиноводческие комплексы;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lastRenderedPageBreak/>
        <w:t>- птицефабрики с содержанием более 400 тыс. кур-несушек и более 3 млн. бройлеров в год;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>- комплексы крупного рогатого скота.</w:t>
      </w:r>
    </w:p>
    <w:p w:rsidR="00A84C61" w:rsidRPr="00332569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569">
        <w:rPr>
          <w:rFonts w:ascii="Times New Roman" w:hAnsi="Times New Roman" w:cs="Times New Roman"/>
          <w:sz w:val="28"/>
          <w:szCs w:val="28"/>
        </w:rPr>
        <w:t xml:space="preserve"> Запрещается содержать </w:t>
      </w:r>
      <w:r>
        <w:rPr>
          <w:rFonts w:ascii="Times New Roman" w:hAnsi="Times New Roman" w:cs="Times New Roman"/>
          <w:sz w:val="28"/>
          <w:szCs w:val="28"/>
        </w:rPr>
        <w:t>сельскохозяйственных</w:t>
      </w:r>
      <w:r w:rsidRPr="00332569">
        <w:rPr>
          <w:rFonts w:ascii="Times New Roman" w:hAnsi="Times New Roman" w:cs="Times New Roman"/>
          <w:sz w:val="28"/>
          <w:szCs w:val="28"/>
        </w:rPr>
        <w:t xml:space="preserve"> животных, перечисленных в </w:t>
      </w:r>
      <w:hyperlink w:anchor="P7" w:history="1">
        <w:r w:rsidRPr="00332569">
          <w:rPr>
            <w:rFonts w:ascii="Times New Roman" w:hAnsi="Times New Roman" w:cs="Times New Roman"/>
            <w:sz w:val="28"/>
            <w:szCs w:val="28"/>
          </w:rPr>
          <w:t>таблице 1</w:t>
        </w:r>
      </w:hyperlink>
      <w:r w:rsidRPr="00332569">
        <w:rPr>
          <w:rFonts w:ascii="Times New Roman" w:hAnsi="Times New Roman" w:cs="Times New Roman"/>
          <w:sz w:val="28"/>
          <w:szCs w:val="28"/>
        </w:rPr>
        <w:t>, в квартирах, подвалах, на балконах и лоджиях жилых домов.</w:t>
      </w:r>
    </w:p>
    <w:p w:rsidR="00A84C61" w:rsidRPr="000171E5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84C61" w:rsidRPr="008B78A2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>Обязательные ветеринарно-санитарные мероприятия: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>КРС: исследование на бруцеллез, туберкулез, лейкоз; прививки против сибирской язвы, ящура, бешенства, лептоспироза, эмкара (до 4 лет); обработка против подкожного овода, клещей.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 xml:space="preserve"> МРС: исследование на бруцеллез; прививки против сибирской язвы, бешенства.</w:t>
      </w:r>
    </w:p>
    <w:p w:rsidR="00A84C61" w:rsidRPr="008B78A2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 xml:space="preserve"> Лошади: исследование на ИНАН, бруцеллез, сап; прививки против сибирской язвы, бешенства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78A2">
        <w:rPr>
          <w:rFonts w:ascii="Times New Roman" w:hAnsi="Times New Roman" w:cs="Times New Roman"/>
          <w:sz w:val="28"/>
          <w:szCs w:val="28"/>
        </w:rPr>
        <w:t>Птица: прививки против псевдочумы, гриппа птиц.  А также заболевания, не включенные в данный список, но могут быть обязательными согласно распоряжения санитарно-эпидемиологической комиссии или постановления Главы поселения.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.2.2. Скот до места выгона на пастбище проводится на привязи (на веревке). С асфальтобетонного покрытия дорог и тротуаров, экскременты убираются владельцами животных. Не остав</w:t>
      </w:r>
      <w:r>
        <w:rPr>
          <w:rFonts w:ascii="Times New Roman" w:hAnsi="Times New Roman" w:cs="Times New Roman"/>
          <w:sz w:val="28"/>
          <w:szCs w:val="28"/>
        </w:rPr>
        <w:t>лять животных без присмотра.  1</w:t>
      </w:r>
      <w:r w:rsidRPr="008B78A2">
        <w:rPr>
          <w:rFonts w:ascii="Times New Roman" w:hAnsi="Times New Roman" w:cs="Times New Roman"/>
          <w:sz w:val="28"/>
          <w:szCs w:val="28"/>
        </w:rPr>
        <w:t>.2.3. Выпас скота производится только в отведенных для этих целей местах, за пределами населенного пункта, под присмотром ответственного лица (пастуха). Бесконтрольный выпас скота и других животных на территории населенных пункта и за его пределами категорически запрещен. Не допускать выпас скота на газонах, в скверах, парках, детских игровых площадках. Не допускать выпас при химических обработках мест выпаса.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.2.4. Потрава посевов коллективных сельхозпредприятий предприятий и граждан; стогов, порча и уничтожение находящегося в поле собранного урожая сельскохозяйственных культур, повреждение зеленых насаждений крупным и мелким рогатым скотом и птицей влечет за собой административную ответственность владельцев животных и птицы.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8B78A2">
        <w:rPr>
          <w:rFonts w:ascii="Times New Roman" w:hAnsi="Times New Roman" w:cs="Times New Roman"/>
          <w:sz w:val="28"/>
          <w:szCs w:val="28"/>
        </w:rPr>
        <w:t>.2.5. Складирование кормов, навоза и компоста разрешается владельцам животных только на территории приусадебного участка, в исключительных случаях на специально отведенном органом местного самоуправления земельном участке с обязательным выполнением противопожарных, санитарных, ветеринарных и эстетических норм и требований. 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 xml:space="preserve"> Крупный рогатый и мелкий рогатый скот должен быть обязательно забиркован (см. приказ К51 от 11.1О.04г. п. 14. Управление ветеринарии). Крупный и мелкий рогатый скот, находящийся без присмотра, а также не имеющий номера считается бродячим и подлежит отлову.</w:t>
      </w:r>
    </w:p>
    <w:p w:rsidR="00A84C61" w:rsidRPr="008B78A2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8B78A2">
        <w:rPr>
          <w:rFonts w:ascii="Times New Roman" w:hAnsi="Times New Roman" w:cs="Times New Roman"/>
          <w:sz w:val="28"/>
          <w:szCs w:val="28"/>
        </w:rPr>
        <w:t xml:space="preserve">.2.6. Убой скота, свиней, лошадей должен производиться только в специально оборудованных для этого убойных пунктах или площадках, при </w:t>
      </w:r>
      <w:r w:rsidRPr="008B78A2">
        <w:rPr>
          <w:rFonts w:ascii="Times New Roman" w:hAnsi="Times New Roman" w:cs="Times New Roman"/>
          <w:sz w:val="28"/>
          <w:szCs w:val="28"/>
        </w:rPr>
        <w:lastRenderedPageBreak/>
        <w:t>этом исключая попадание боенских отходов на улицы, переулки и другие территории населенного пункта.</w:t>
      </w:r>
    </w:p>
    <w:p w:rsidR="00A84C61" w:rsidRPr="008B78A2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.З. Содержание мелких животных и птицы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.3.1. Мелкие животные и птица должны содержаться в специально оборудованных, в соответствии с санитарными и ветеринарными нормами, помещениях и загонах, исключающих их проникновение на территорию соседних участков.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8B78A2">
        <w:rPr>
          <w:rFonts w:ascii="Times New Roman" w:hAnsi="Times New Roman" w:cs="Times New Roman"/>
          <w:sz w:val="28"/>
          <w:szCs w:val="28"/>
        </w:rPr>
        <w:t>.3.2. Не допускается содержание птицы на территориях домов многоэтажной и многоквартирной застройки. Выпускать птицу за территорию частного домовладения запрещается.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8B78A2">
        <w:rPr>
          <w:rFonts w:ascii="Times New Roman" w:hAnsi="Times New Roman" w:cs="Times New Roman"/>
          <w:sz w:val="28"/>
          <w:szCs w:val="28"/>
        </w:rPr>
        <w:t>.3.3. Запрещается содержание мелких животных и птицы в местах общественного пользования: кухнях, коридорах, лестничных клетках, чердаках, подвалах, а также на балконах и лоджиях.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.3.4. Выгул водоплавающей птицы должен производиться только на естественных водоемах, либо на искусственно созданных в пределах приусадебного участка запрудах. Создание искусственных запруд, загонов за пределами участка запрещено. 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.3.5. Выгул водоплавающей птицы до естественных водоемов и обратно осуществляется под присмотром ее владельца, либо ответственного лица. </w:t>
      </w:r>
    </w:p>
    <w:p w:rsidR="00A84C61" w:rsidRPr="008B78A2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 xml:space="preserve">.3.6. Категорически запрещается содержать в </w:t>
      </w:r>
      <w:r>
        <w:rPr>
          <w:rFonts w:ascii="Times New Roman" w:hAnsi="Times New Roman" w:cs="Times New Roman"/>
          <w:sz w:val="28"/>
          <w:szCs w:val="28"/>
        </w:rPr>
        <w:t>сельскохозяйственных</w:t>
      </w:r>
      <w:r w:rsidRPr="008B78A2">
        <w:rPr>
          <w:rFonts w:ascii="Times New Roman" w:hAnsi="Times New Roman" w:cs="Times New Roman"/>
          <w:sz w:val="28"/>
          <w:szCs w:val="28"/>
        </w:rPr>
        <w:t xml:space="preserve"> условиях хищников, хищных рептилий, змей, ядовитых насекомых, пауков и других животных, опасных для жизни окружающих.</w:t>
      </w:r>
    </w:p>
    <w:p w:rsidR="00A84C61" w:rsidRPr="008B78A2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.4. Содержание собак и кошек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.4.1. Владелец животного обязан содержать его в соответствии с его биологическими особенностями. Обращаться с животным гуманно, не оставлять его без присмотра, пищи и воды. Не избивать, а в случае заболевания животного, своевременно обращаться за ветеринарной помощью.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.4.2. Собаки, принадлежащие гражданам, предприятиям и организациям, подлежат обязательной регистрации, ежегодной перерегистрации (март-май) и вакцинации против бешенства (начиная с 3-х месячного возраста и независимо от породы) в государственных ветеринарных учреждениях по месту жительства граждан. Вновь приобретенные животные должны быть зарегистрированы в 5-дневный срок в учреждениях госветслужбы. Содержание незарегистрированных животных категорически запрещается. Руководителям предприятий и организаций для охраны территории разрешается содержать не более двух собак, если не предусмотрена специальная охрана. 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.4.3. Покупка, продажа собак и кошек или передача их другому владельцу, показ на выставках допускается только при наличии у владельца регистрационного удостоверения, ветеринарных документов о состоянии здоровья собак и кошек и отсутствии карантина.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.4.4. Разрешается провоз собак в намордниках и на поводках в сопровождении взрослых лиц: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 xml:space="preserve">.4.4.1. В автобусах пригородных маршрутов не более одной собаки на </w:t>
      </w:r>
      <w:r w:rsidRPr="008B78A2">
        <w:rPr>
          <w:rFonts w:ascii="Times New Roman" w:hAnsi="Times New Roman" w:cs="Times New Roman"/>
          <w:sz w:val="28"/>
          <w:szCs w:val="28"/>
        </w:rPr>
        <w:lastRenderedPageBreak/>
        <w:t>площадке. 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.4.4.2. Провоз кошек и собак мелких пород разрешается в хорошо закрытой корзине, ящике, при наличии ветеринарного свидетельства формы № 1, с указанием даты вакцинации животного против бешенства. 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 xml:space="preserve">.4.5. Допускается содержание собак и кошек (не более одной) отдельных домах, квартирах, занятых одной семьей, при условии соблюдения правил санитарии и гигиены. 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 xml:space="preserve">.4.6. Владельцы </w:t>
      </w:r>
      <w:r>
        <w:rPr>
          <w:rFonts w:ascii="Times New Roman" w:hAnsi="Times New Roman" w:cs="Times New Roman"/>
          <w:sz w:val="28"/>
          <w:szCs w:val="28"/>
        </w:rPr>
        <w:t>сельскохозяйственных</w:t>
      </w:r>
      <w:r w:rsidRPr="008B78A2">
        <w:rPr>
          <w:rFonts w:ascii="Times New Roman" w:hAnsi="Times New Roman" w:cs="Times New Roman"/>
          <w:sz w:val="28"/>
          <w:szCs w:val="28"/>
        </w:rPr>
        <w:t xml:space="preserve"> животных обязаны: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.4.6.1.  Содержать сторожевых собак только на привязи или в вольере. Отпускать собак с привязи только ночью при закрытых дворах, исключающих их побег на улицу.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 xml:space="preserve">.4.6.2. Выводить собак во двор и на улицу только на коротком поводке и в наморднике. Выгул </w:t>
      </w:r>
      <w:r>
        <w:rPr>
          <w:rFonts w:ascii="Times New Roman" w:hAnsi="Times New Roman" w:cs="Times New Roman"/>
          <w:sz w:val="28"/>
          <w:szCs w:val="28"/>
        </w:rPr>
        <w:t>сельскохозяйственных</w:t>
      </w:r>
      <w:r w:rsidRPr="008B78A2">
        <w:rPr>
          <w:rFonts w:ascii="Times New Roman" w:hAnsi="Times New Roman" w:cs="Times New Roman"/>
          <w:sz w:val="28"/>
          <w:szCs w:val="28"/>
        </w:rPr>
        <w:t xml:space="preserve"> животных (прогулка со специальной целью оправления животным естественных надобностей) разрешается с 6.00 до 23.00 час на территории, определенной для этой цели администрацией поселения.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 xml:space="preserve">.4.6.3. Не появляться с домашними животными в магазинах, рынках, школах, скверах, стадионах, пляжах, спортивных и детских площадках (в отдельных случаях оставлять животных на привязи у входа в учреждение и т.д.). Владельцам </w:t>
      </w:r>
      <w:r>
        <w:rPr>
          <w:rFonts w:ascii="Times New Roman" w:hAnsi="Times New Roman" w:cs="Times New Roman"/>
          <w:sz w:val="28"/>
          <w:szCs w:val="28"/>
        </w:rPr>
        <w:t>сельскохозяйственных</w:t>
      </w:r>
      <w:r w:rsidRPr="008B78A2">
        <w:rPr>
          <w:rFonts w:ascii="Times New Roman" w:hAnsi="Times New Roman" w:cs="Times New Roman"/>
          <w:sz w:val="28"/>
          <w:szCs w:val="28"/>
        </w:rPr>
        <w:t xml:space="preserve"> животных, находящихся в состоянии алкогольного опьянения запрещается выводить животных из квартиры.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.4.6.4. Не допускать загрязнения животными улиц, дворов, лестничных площадок и других мест общего пользования в доме. Во всех случаях экскременты животных немедленно должны убираться владельцами животных. Купать животных в водоемах, местах массового купания запрещается.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.4.6.5. При возникновении заболеваний у животных немедленно обращаться в ветлечебницу. В случае падежа животного известить об этом ветлечебницу и сдать регистрационное удостоверение. Выбрасывать трупы животных или зарывать их в землю запрещается (трупы отправлять на скотомогильник). Запрещается приобретение собак и кошек с целью использования их шкуры и мяса.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.4.7. Собаки, независимо от породы, принадлежности и назначения, находящиеся без владельца и намордника на улицах, площадях, рынках, железнодорожных и автостанциях, в других общественных местах, а также кошки, находящиеся вне квартиры (дома), считаются бродячими и подлежат отлову. 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>Отлов бродячих собак и кошек в подвалах, на чердаках, лестничных клетках и других местах, а также их утилизация (уборка трупов) производится специализированным предприятием согласно действующей инструкции.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 xml:space="preserve">За возвращение животных владельцы их оплачивают фактические расходы за отлов, кормление, содержание и ветеринарную обработку. 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.4.8. В случае если собака (или другое животное) не было привито против бешенства и не имело иммунитета, укусило человека, в</w:t>
      </w:r>
      <w:r>
        <w:rPr>
          <w:rFonts w:ascii="Times New Roman" w:hAnsi="Times New Roman" w:cs="Times New Roman"/>
          <w:sz w:val="28"/>
          <w:szCs w:val="28"/>
        </w:rPr>
        <w:t xml:space="preserve">ладелец собаки (другого </w:t>
      </w:r>
      <w:r w:rsidRPr="008B78A2">
        <w:rPr>
          <w:rFonts w:ascii="Times New Roman" w:hAnsi="Times New Roman" w:cs="Times New Roman"/>
          <w:sz w:val="28"/>
          <w:szCs w:val="28"/>
        </w:rPr>
        <w:t xml:space="preserve">животного) подвергается административному наказанию, согласно </w:t>
      </w:r>
      <w:r w:rsidRPr="008B78A2">
        <w:rPr>
          <w:rFonts w:ascii="Times New Roman" w:hAnsi="Times New Roman" w:cs="Times New Roman"/>
          <w:sz w:val="28"/>
          <w:szCs w:val="28"/>
        </w:rPr>
        <w:lastRenderedPageBreak/>
        <w:t xml:space="preserve">действующего законодательства. 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 xml:space="preserve">.4.9. Владельцы собак, кошек обязаны представлять по требованию госветстанции вышеуказанных животных для осмотра, диагностического исследования, необходимых предохранительных прививок и лечебно-профилактических обработок. 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>Обязательные ветеринарно-санитарные мероприятия: прививка против бешенства.</w:t>
      </w:r>
    </w:p>
    <w:p w:rsidR="00A84C61" w:rsidRPr="008B78A2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.4.10. При детских, лечебных, торговых учреждениях и предприятиях разрешается содержать только сторожевых собак, обязательно на привязи, и в условиях, исключающих возможность их контакта с детьми и взрослыми.</w:t>
      </w:r>
    </w:p>
    <w:p w:rsidR="00A84C61" w:rsidRPr="008B78A2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35349">
        <w:rPr>
          <w:rFonts w:ascii="Times New Roman" w:hAnsi="Times New Roman" w:cs="Times New Roman"/>
          <w:sz w:val="28"/>
          <w:szCs w:val="28"/>
        </w:rPr>
        <w:t>.5. Права и обязанности владельцев животных и птицы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.5.1. Любое животное является собственностью владельца, и, как всякая собственность, охраняется законом. Животное может быть изъято у владельца по решению суда или в ином, предусмотрен ном действующим законодательством порядке.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.5.2. Владельцы животных обязаны поддерживать санитарное состояние в доме (квартире) и прилегающей к нему (ней) территории, принимать необходимые меры, обеспечивающие безопасность окружающих людей и животных.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.5.3. Собака или кошка, нанесшая травму человеку, должна быть немедленно доставлена владельцем в госветлечебницу для осмотра и дальнейшего ветнаблюдения. Пострадавший должен быть отправлен в медучреждение для осмотра и принятия необходимых мер.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.5.4. Владельцы животных при содержании их в квартирах и выгуле в жилых зонах должны обеспечивать тишину и покой граждан с 22 час. вечера до 8 час. утра.</w:t>
      </w:r>
    </w:p>
    <w:p w:rsidR="00A84C61" w:rsidRPr="008B78A2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.5.5. Выводить собаку на прогулку можно только на поводке, агрессивных в намордниках, с прикрепленным к ошейнику жетоном, на котором указана кличка собаки, адрес или телефон ее владельца.</w:t>
      </w:r>
    </w:p>
    <w:p w:rsidR="00A84C61" w:rsidRPr="008B78A2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35349">
        <w:rPr>
          <w:rFonts w:ascii="Times New Roman" w:hAnsi="Times New Roman" w:cs="Times New Roman"/>
          <w:sz w:val="28"/>
          <w:szCs w:val="28"/>
        </w:rPr>
        <w:t>.6. Обязанности Администрации поселения, предприятий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 xml:space="preserve">.6.1. Администрация поселения обязана ознакомить всех граждан с настоящими Правилами содержания </w:t>
      </w:r>
      <w:r>
        <w:rPr>
          <w:rFonts w:ascii="Times New Roman" w:hAnsi="Times New Roman" w:cs="Times New Roman"/>
          <w:sz w:val="28"/>
          <w:szCs w:val="28"/>
        </w:rPr>
        <w:t>сельскохозяйственных</w:t>
      </w:r>
      <w:r w:rsidRPr="008B78A2">
        <w:rPr>
          <w:rFonts w:ascii="Times New Roman" w:hAnsi="Times New Roman" w:cs="Times New Roman"/>
          <w:sz w:val="28"/>
          <w:szCs w:val="28"/>
        </w:rPr>
        <w:t xml:space="preserve"> животных и птицы, определять специальные места для выгула </w:t>
      </w:r>
      <w:r>
        <w:rPr>
          <w:rFonts w:ascii="Times New Roman" w:hAnsi="Times New Roman" w:cs="Times New Roman"/>
          <w:sz w:val="28"/>
          <w:szCs w:val="28"/>
        </w:rPr>
        <w:t>сельскохозяйственных</w:t>
      </w:r>
      <w:r w:rsidRPr="008B78A2">
        <w:rPr>
          <w:rFonts w:ascii="Times New Roman" w:hAnsi="Times New Roman" w:cs="Times New Roman"/>
          <w:sz w:val="28"/>
          <w:szCs w:val="28"/>
        </w:rPr>
        <w:t xml:space="preserve"> животных.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>.6.2. Следить за своевременной регистрацией животных их владельцами. К лицам, уклоняющимся от регистрации животных и нарушающим Правила их содержания применять меры административного воздействия.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 xml:space="preserve">.6.3. Жители многоквартирных домов обязаны содержать подвалы, чердаки и другие подсобные помещения домов закрытыми или оборудованными сетками для предупреждения проникновения туда </w:t>
      </w:r>
      <w:r>
        <w:rPr>
          <w:rFonts w:ascii="Times New Roman" w:hAnsi="Times New Roman" w:cs="Times New Roman"/>
          <w:sz w:val="28"/>
          <w:szCs w:val="28"/>
        </w:rPr>
        <w:t>сельскохозяйственных</w:t>
      </w:r>
      <w:r w:rsidRPr="008B78A2">
        <w:rPr>
          <w:rFonts w:ascii="Times New Roman" w:hAnsi="Times New Roman" w:cs="Times New Roman"/>
          <w:sz w:val="28"/>
          <w:szCs w:val="28"/>
        </w:rPr>
        <w:t xml:space="preserve"> животных. Выделять места выгула собак и кошек внутри кварталов по согласованию с администрацией поселения.</w:t>
      </w:r>
    </w:p>
    <w:p w:rsidR="00A84C61" w:rsidRPr="008B78A2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 xml:space="preserve">.6.4. Проведение выставок, отловов, выводов </w:t>
      </w:r>
      <w:r>
        <w:rPr>
          <w:rFonts w:ascii="Times New Roman" w:hAnsi="Times New Roman" w:cs="Times New Roman"/>
          <w:sz w:val="28"/>
          <w:szCs w:val="28"/>
        </w:rPr>
        <w:t>сельскохозяйственных</w:t>
      </w:r>
      <w:r w:rsidRPr="008B78A2">
        <w:rPr>
          <w:rFonts w:ascii="Times New Roman" w:hAnsi="Times New Roman" w:cs="Times New Roman"/>
          <w:sz w:val="28"/>
          <w:szCs w:val="28"/>
        </w:rPr>
        <w:t xml:space="preserve"> </w:t>
      </w:r>
      <w:r w:rsidRPr="008B78A2">
        <w:rPr>
          <w:rFonts w:ascii="Times New Roman" w:hAnsi="Times New Roman" w:cs="Times New Roman"/>
          <w:sz w:val="28"/>
          <w:szCs w:val="28"/>
        </w:rPr>
        <w:lastRenderedPageBreak/>
        <w:t>животных, их обучение допускается только с разрешения госветслужбы района.</w:t>
      </w:r>
    </w:p>
    <w:p w:rsidR="00A84C61" w:rsidRPr="008B78A2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35349">
        <w:rPr>
          <w:rFonts w:ascii="Times New Roman" w:hAnsi="Times New Roman" w:cs="Times New Roman"/>
          <w:sz w:val="28"/>
          <w:szCs w:val="28"/>
        </w:rPr>
        <w:t>.7. Ответственность владельцев сельскохозяйственных животных за несоблюдение настоящих правил.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 xml:space="preserve">.7.1. За нарушение, несоблюдение настоящих Правил владельцы животных несут ответственность в установленном законом порядке. </w:t>
      </w:r>
    </w:p>
    <w:p w:rsidR="00A84C6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78A2">
        <w:rPr>
          <w:rFonts w:ascii="Times New Roman" w:hAnsi="Times New Roman" w:cs="Times New Roman"/>
          <w:sz w:val="28"/>
          <w:szCs w:val="28"/>
        </w:rPr>
        <w:t xml:space="preserve">.7.2. Вред, причиненный здоровью граждан, или ущерб, нанесенный имуществу животными, возмещается владельцами животных в установленном законом порядке по решению суда. </w:t>
      </w:r>
    </w:p>
    <w:p w:rsidR="009F3797" w:rsidRDefault="009F3797" w:rsidP="009F3797">
      <w:pPr>
        <w:widowControl w:val="0"/>
        <w:suppressAutoHyphens/>
        <w:autoSpaceDN w:val="0"/>
        <w:ind w:firstLine="567"/>
        <w:jc w:val="center"/>
        <w:textAlignment w:val="baseline"/>
        <w:rPr>
          <w:rFonts w:eastAsia="Source Han Sans CN Regular" w:cs="Lohit Devanagari"/>
          <w:b/>
          <w:bCs/>
          <w:color w:val="333333"/>
          <w:kern w:val="3"/>
          <w:sz w:val="28"/>
          <w:szCs w:val="28"/>
        </w:rPr>
      </w:pPr>
    </w:p>
    <w:p w:rsidR="009F3797" w:rsidRPr="009F3797" w:rsidRDefault="009F3797" w:rsidP="009F3797">
      <w:pPr>
        <w:widowControl w:val="0"/>
        <w:suppressAutoHyphens/>
        <w:autoSpaceDN w:val="0"/>
        <w:ind w:firstLine="567"/>
        <w:jc w:val="center"/>
        <w:textAlignment w:val="baseline"/>
        <w:rPr>
          <w:rFonts w:eastAsia="Source Han Sans CN Regular" w:cs="Lohit Devanagari"/>
          <w:b/>
          <w:bCs/>
          <w:color w:val="333333"/>
          <w:kern w:val="3"/>
          <w:sz w:val="28"/>
          <w:szCs w:val="28"/>
        </w:rPr>
      </w:pPr>
      <w:r w:rsidRPr="009F3797">
        <w:rPr>
          <w:rFonts w:eastAsia="Source Han Sans CN Regular" w:cs="Lohit Devanagari"/>
          <w:b/>
          <w:bCs/>
          <w:color w:val="333333"/>
          <w:kern w:val="3"/>
          <w:sz w:val="28"/>
          <w:szCs w:val="28"/>
        </w:rPr>
        <w:t>Регистрация и учет животных и птицы</w:t>
      </w:r>
    </w:p>
    <w:p w:rsidR="009F3797" w:rsidRPr="009F3797" w:rsidRDefault="009F3797" w:rsidP="009F3797">
      <w:pPr>
        <w:widowControl w:val="0"/>
        <w:suppressAutoHyphens/>
        <w:autoSpaceDN w:val="0"/>
        <w:ind w:firstLine="567"/>
        <w:jc w:val="center"/>
        <w:textAlignment w:val="baseline"/>
        <w:rPr>
          <w:rFonts w:ascii="PT Astra Serif" w:eastAsia="Source Han Sans CN Regular" w:hAnsi="PT Astra Serif" w:cs="Lohit Devanagari"/>
          <w:kern w:val="3"/>
          <w:sz w:val="28"/>
          <w:szCs w:val="24"/>
        </w:rPr>
      </w:pPr>
    </w:p>
    <w:p w:rsidR="009F3797" w:rsidRPr="009F3797" w:rsidRDefault="009F3797" w:rsidP="009F3797">
      <w:pPr>
        <w:widowControl w:val="0"/>
        <w:suppressAutoHyphens/>
        <w:autoSpaceDN w:val="0"/>
        <w:ind w:firstLine="567"/>
        <w:jc w:val="both"/>
        <w:textAlignment w:val="baseline"/>
        <w:rPr>
          <w:rFonts w:eastAsia="Source Han Sans CN Regular" w:cs="Lohit Devanagari"/>
          <w:color w:val="333333"/>
          <w:kern w:val="3"/>
          <w:sz w:val="28"/>
          <w:szCs w:val="28"/>
        </w:rPr>
      </w:pP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t>1. Сельскохозяйственные животные и птица (далее - животные) всех видов подлежат регистрации, а крупный и мелкий рогатый скот - также обязательному мечению для определения принадлежности (идентификации) животного в учреждении, подведомственном органу исполнительной власти Ростовской области в области ветеринарии (далее - ветеринарная служба).</w:t>
      </w:r>
    </w:p>
    <w:p w:rsidR="009F3797" w:rsidRPr="009F3797" w:rsidRDefault="009F3797" w:rsidP="009F3797">
      <w:pPr>
        <w:widowControl w:val="0"/>
        <w:suppressAutoHyphens/>
        <w:autoSpaceDN w:val="0"/>
        <w:ind w:firstLine="567"/>
        <w:jc w:val="both"/>
        <w:textAlignment w:val="baseline"/>
        <w:rPr>
          <w:rFonts w:eastAsia="Source Han Sans CN Regular" w:cs="Lohit Devanagari"/>
          <w:color w:val="333333"/>
          <w:kern w:val="3"/>
          <w:sz w:val="28"/>
          <w:szCs w:val="28"/>
        </w:rPr>
      </w:pP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t>2. Учет лошадей, верблюдов, крупного и мелкого рогатого скота, свиней осуществляется путем регистрации присвоенных животным инвентарных номеров.</w:t>
      </w:r>
    </w:p>
    <w:p w:rsidR="009F3797" w:rsidRPr="009F3797" w:rsidRDefault="009F3797" w:rsidP="009F3797">
      <w:pPr>
        <w:widowControl w:val="0"/>
        <w:suppressAutoHyphens/>
        <w:autoSpaceDN w:val="0"/>
        <w:ind w:firstLine="567"/>
        <w:jc w:val="both"/>
        <w:textAlignment w:val="baseline"/>
        <w:rPr>
          <w:rFonts w:eastAsia="Source Han Sans CN Regular" w:cs="Lohit Devanagari"/>
          <w:color w:val="333333"/>
          <w:kern w:val="3"/>
          <w:sz w:val="28"/>
          <w:szCs w:val="28"/>
        </w:rPr>
      </w:pP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t>Присвоение животным инвентарных номеров (мечение животных) производится владельцами животных. В случае невозможности мечения животных силами владельцев данная процедура производится подразделениями ветеринарной службы по месту фактического нахождения животных на платной основе.</w:t>
      </w:r>
    </w:p>
    <w:p w:rsidR="009F3797" w:rsidRPr="009F3797" w:rsidRDefault="009F3797" w:rsidP="009F3797">
      <w:pPr>
        <w:widowControl w:val="0"/>
        <w:suppressAutoHyphens/>
        <w:autoSpaceDN w:val="0"/>
        <w:ind w:firstLine="567"/>
        <w:jc w:val="both"/>
        <w:textAlignment w:val="baseline"/>
        <w:rPr>
          <w:rFonts w:eastAsia="Source Han Sans CN Regular" w:cs="Lohit Devanagari"/>
          <w:color w:val="333333"/>
          <w:kern w:val="3"/>
          <w:sz w:val="28"/>
          <w:szCs w:val="28"/>
        </w:rPr>
      </w:pP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t>3. Крупный рогатый скот, лошади, свиньи, овцы и козы с двухмесячного возраста должны быть пронумерованы (идентифицированы) владельцем любым доступным методом. В качестве идентификационного номера может применяться бирка, номерная татуировка, вживление микрочипа, выжигание на рогах, ошейник - номерной ремень или нумерация жидким азотом.</w:t>
      </w:r>
    </w:p>
    <w:p w:rsidR="009F3797" w:rsidRPr="009F3797" w:rsidRDefault="009F3797" w:rsidP="009F3797">
      <w:pPr>
        <w:widowControl w:val="0"/>
        <w:suppressAutoHyphens/>
        <w:autoSpaceDN w:val="0"/>
        <w:ind w:firstLine="567"/>
        <w:jc w:val="both"/>
        <w:textAlignment w:val="baseline"/>
        <w:rPr>
          <w:rFonts w:eastAsia="Source Han Sans CN Regular" w:cs="Lohit Devanagari"/>
          <w:color w:val="333333"/>
          <w:kern w:val="3"/>
          <w:sz w:val="28"/>
          <w:szCs w:val="28"/>
        </w:rPr>
      </w:pP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t>Идентификационный номер должен сохраняться на протяжении всей жизни животного и обеспечить возможность его прочтения.</w:t>
      </w:r>
    </w:p>
    <w:p w:rsidR="009F3797" w:rsidRPr="009F3797" w:rsidRDefault="009F3797" w:rsidP="009F3797">
      <w:pPr>
        <w:widowControl w:val="0"/>
        <w:suppressAutoHyphens/>
        <w:autoSpaceDN w:val="0"/>
        <w:ind w:firstLine="567"/>
        <w:jc w:val="both"/>
        <w:textAlignment w:val="baseline"/>
        <w:rPr>
          <w:rFonts w:eastAsia="Source Han Sans CN Regular" w:cs="Lohit Devanagari"/>
          <w:color w:val="333333"/>
          <w:kern w:val="3"/>
          <w:sz w:val="28"/>
          <w:szCs w:val="28"/>
        </w:rPr>
      </w:pP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t xml:space="preserve">4. Животные, содержащиеся в личных подсобных хозяйствах на территории земельных участков, предоставленных для ведения личного подсобного хозяйства, подлежат учету в  Администрации </w:t>
      </w:r>
      <w:r>
        <w:rPr>
          <w:rFonts w:eastAsia="Source Han Sans CN Regular" w:cs="Lohit Devanagari"/>
          <w:color w:val="333333"/>
          <w:kern w:val="3"/>
          <w:sz w:val="28"/>
          <w:szCs w:val="28"/>
        </w:rPr>
        <w:t>Красюковского сельского поселения</w:t>
      </w: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t xml:space="preserve"> </w:t>
      </w:r>
      <w:r>
        <w:rPr>
          <w:rFonts w:eastAsia="Source Han Sans CN Regular" w:cs="Lohit Devanagari"/>
          <w:color w:val="333333"/>
          <w:kern w:val="3"/>
          <w:sz w:val="28"/>
          <w:szCs w:val="28"/>
        </w:rPr>
        <w:t>сельского</w:t>
      </w: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t xml:space="preserve"> поселения путем внесения записи в похозяйственную книгу.</w:t>
      </w:r>
    </w:p>
    <w:p w:rsidR="009F3797" w:rsidRPr="009F3797" w:rsidRDefault="009F3797" w:rsidP="009F3797">
      <w:pPr>
        <w:widowControl w:val="0"/>
        <w:suppressAutoHyphens/>
        <w:autoSpaceDN w:val="0"/>
        <w:ind w:firstLine="567"/>
        <w:jc w:val="both"/>
        <w:textAlignment w:val="baseline"/>
        <w:rPr>
          <w:rFonts w:eastAsia="Source Han Sans CN Regular" w:cs="Lohit Devanagari"/>
          <w:color w:val="333333"/>
          <w:kern w:val="3"/>
          <w:sz w:val="28"/>
          <w:szCs w:val="28"/>
        </w:rPr>
      </w:pP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t>Владельцы племенного поголовья крупных животных (лошадей, верблюдов, крупного и мелкого рогатого скота, свиней) обязаны вести внутрихозяйственный учет животных.</w:t>
      </w:r>
    </w:p>
    <w:p w:rsidR="009F3797" w:rsidRPr="009F3797" w:rsidRDefault="009F3797" w:rsidP="009F3797">
      <w:pPr>
        <w:widowControl w:val="0"/>
        <w:suppressAutoHyphens/>
        <w:autoSpaceDN w:val="0"/>
        <w:ind w:firstLine="567"/>
        <w:jc w:val="both"/>
        <w:textAlignment w:val="baseline"/>
        <w:rPr>
          <w:rFonts w:eastAsia="Source Han Sans CN Regular" w:cs="Lohit Devanagari"/>
          <w:color w:val="333333"/>
          <w:kern w:val="3"/>
          <w:sz w:val="28"/>
          <w:szCs w:val="28"/>
        </w:rPr>
      </w:pP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t>5. Покупка, продажа, перемещение (перевозка) животных осуществляются только при наличии ветеринарных сопроводительных документов, выданных уполномоченными специалистами ветеринарной службы.</w:t>
      </w:r>
    </w:p>
    <w:p w:rsidR="009F3797" w:rsidRPr="009F3797" w:rsidRDefault="009F3797" w:rsidP="009F3797">
      <w:pPr>
        <w:widowControl w:val="0"/>
        <w:suppressAutoHyphens/>
        <w:autoSpaceDN w:val="0"/>
        <w:ind w:firstLine="567"/>
        <w:jc w:val="both"/>
        <w:textAlignment w:val="baseline"/>
        <w:rPr>
          <w:rFonts w:eastAsia="Source Han Sans CN Regular" w:cs="Lohit Devanagari"/>
          <w:color w:val="333333"/>
          <w:kern w:val="3"/>
          <w:sz w:val="28"/>
          <w:szCs w:val="28"/>
        </w:rPr>
      </w:pP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t xml:space="preserve">6. В случае гибели животного владелец обязан сообщить об этом в </w:t>
      </w: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lastRenderedPageBreak/>
        <w:t>ветеринарную службу, зарегистрировавшую животное.</w:t>
      </w:r>
    </w:p>
    <w:p w:rsidR="009F3797" w:rsidRPr="009F3797" w:rsidRDefault="009F3797" w:rsidP="009F3797">
      <w:pPr>
        <w:widowControl w:val="0"/>
        <w:suppressAutoHyphens/>
        <w:autoSpaceDN w:val="0"/>
        <w:ind w:firstLine="567"/>
        <w:jc w:val="both"/>
        <w:textAlignment w:val="baseline"/>
        <w:rPr>
          <w:rFonts w:eastAsia="Source Han Sans CN Regular" w:cs="Lohit Devanagari"/>
          <w:color w:val="333333"/>
          <w:kern w:val="3"/>
          <w:sz w:val="28"/>
          <w:szCs w:val="28"/>
        </w:rPr>
      </w:pP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t>7. В случае передачи (продажи) животного его владелец обязан уведомить о факте передачи специалистов ветеринарной службы по месту регистрации животного.</w:t>
      </w:r>
    </w:p>
    <w:p w:rsidR="009F3797" w:rsidRPr="009F3797" w:rsidRDefault="009F3797" w:rsidP="009F3797">
      <w:pPr>
        <w:widowControl w:val="0"/>
        <w:suppressAutoHyphens/>
        <w:autoSpaceDN w:val="0"/>
        <w:ind w:firstLine="567"/>
        <w:jc w:val="both"/>
        <w:textAlignment w:val="baseline"/>
        <w:rPr>
          <w:rFonts w:eastAsia="Source Han Sans CN Regular" w:cs="Lohit Devanagari"/>
          <w:color w:val="333333"/>
          <w:kern w:val="3"/>
          <w:sz w:val="28"/>
          <w:szCs w:val="28"/>
        </w:rPr>
      </w:pPr>
      <w:r w:rsidRPr="009F3797">
        <w:rPr>
          <w:rFonts w:eastAsia="Source Han Sans CN Regular" w:cs="Lohit Devanagari"/>
          <w:color w:val="333333"/>
          <w:kern w:val="3"/>
          <w:sz w:val="28"/>
          <w:szCs w:val="28"/>
        </w:rPr>
        <w:t>8. В случае убоя животного для личных целей владелец уведомляет ветеринарную службу по месту регистрации животного для изменения регистрационных данных.</w:t>
      </w:r>
    </w:p>
    <w:p w:rsidR="009F3797" w:rsidRDefault="009F3797" w:rsidP="00A84C61">
      <w:pPr>
        <w:pStyle w:val="ConsPlusNormal"/>
        <w:ind w:firstLine="709"/>
        <w:jc w:val="both"/>
        <w:rPr>
          <w:sz w:val="24"/>
          <w:szCs w:val="24"/>
        </w:rPr>
      </w:pPr>
    </w:p>
    <w:p w:rsidR="006E4BDB" w:rsidRDefault="006E4BDB" w:rsidP="006E4BDB"/>
    <w:p w:rsidR="006E4BDB" w:rsidRPr="00F86424" w:rsidRDefault="006E4BDB" w:rsidP="00BF6C9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E4BDB">
        <w:rPr>
          <w:sz w:val="28"/>
          <w:szCs w:val="28"/>
        </w:rPr>
        <w:t xml:space="preserve"> </w:t>
      </w:r>
      <w:r w:rsidRPr="00F86424">
        <w:rPr>
          <w:b/>
          <w:sz w:val="28"/>
          <w:szCs w:val="28"/>
        </w:rPr>
        <w:t>Складирование и вывоз отходов жизнедеятельности животных</w:t>
      </w:r>
    </w:p>
    <w:p w:rsidR="006E4BDB" w:rsidRPr="00F86424" w:rsidRDefault="006E4BDB" w:rsidP="00BF6C91">
      <w:pPr>
        <w:jc w:val="both"/>
        <w:rPr>
          <w:b/>
          <w:sz w:val="28"/>
          <w:szCs w:val="28"/>
        </w:rPr>
      </w:pPr>
    </w:p>
    <w:p w:rsidR="006E4BDB" w:rsidRPr="006E4BDB" w:rsidRDefault="006E4BDB" w:rsidP="00BF6C91">
      <w:pPr>
        <w:ind w:firstLine="708"/>
        <w:jc w:val="both"/>
        <w:rPr>
          <w:sz w:val="28"/>
          <w:szCs w:val="28"/>
        </w:rPr>
      </w:pPr>
      <w:r w:rsidRPr="006E4BDB">
        <w:rPr>
          <w:sz w:val="28"/>
          <w:szCs w:val="28"/>
        </w:rPr>
        <w:t>1. К отходам жизнедеятельности животных относятся навоз, жидкие стоки, остатки кормов и подстилки (далее - отходы).</w:t>
      </w:r>
    </w:p>
    <w:p w:rsidR="006E4BDB" w:rsidRPr="006E4BDB" w:rsidRDefault="006E4BDB" w:rsidP="00BF6C91">
      <w:pPr>
        <w:ind w:firstLine="708"/>
        <w:jc w:val="both"/>
        <w:rPr>
          <w:sz w:val="28"/>
          <w:szCs w:val="28"/>
        </w:rPr>
      </w:pPr>
      <w:r w:rsidRPr="006E4BDB">
        <w:rPr>
          <w:sz w:val="28"/>
          <w:szCs w:val="28"/>
        </w:rPr>
        <w:t>2. Вывоз отходов производится на специально отведенные земельные участки.</w:t>
      </w:r>
    </w:p>
    <w:p w:rsidR="006E4BDB" w:rsidRPr="006E4BDB" w:rsidRDefault="006E4BDB" w:rsidP="00BF6C91">
      <w:pPr>
        <w:ind w:firstLine="708"/>
        <w:jc w:val="both"/>
        <w:rPr>
          <w:sz w:val="28"/>
          <w:szCs w:val="28"/>
        </w:rPr>
      </w:pPr>
      <w:r w:rsidRPr="006E4BDB">
        <w:rPr>
          <w:sz w:val="28"/>
          <w:szCs w:val="28"/>
        </w:rPr>
        <w:t>3. Владельцам животных разрешается складировать отходы на территории принадлежащих им земельных участков при соблюдении действующих санитарных норм и правил. Обезвреживание отходов осуществляется методом биотермического обеззараживания в специально отведенных местах в границах принадлежащего им земельного участка, исключающим распространение запахов и попадание навозных стоков в почву.</w:t>
      </w:r>
    </w:p>
    <w:p w:rsidR="006E4BDB" w:rsidRPr="006E4BDB" w:rsidRDefault="006E4BDB" w:rsidP="00BF6C91">
      <w:pPr>
        <w:ind w:firstLine="708"/>
        <w:jc w:val="both"/>
        <w:rPr>
          <w:sz w:val="28"/>
          <w:szCs w:val="28"/>
        </w:rPr>
      </w:pPr>
      <w:r w:rsidRPr="006E4BDB">
        <w:rPr>
          <w:sz w:val="28"/>
          <w:szCs w:val="28"/>
        </w:rPr>
        <w:t>4. Отходы жизнедеятельности животных разрешается временно складировать на территории земельного участка, не далее 5 м от границ тыльной или боковой части двора с соответствующим ограждением, препятствующим загрязнению территории общего пользования, с последующим вывозом. Вывоз отходов осуществлять по мере необходимости, но не менее 2 раз в год: до 1 мая и до 1 ноября.</w:t>
      </w:r>
    </w:p>
    <w:p w:rsidR="006E4BDB" w:rsidRPr="006E4BDB" w:rsidRDefault="006E4BDB" w:rsidP="00BF6C91">
      <w:pPr>
        <w:ind w:firstLine="708"/>
        <w:jc w:val="both"/>
        <w:rPr>
          <w:sz w:val="28"/>
          <w:szCs w:val="28"/>
        </w:rPr>
      </w:pPr>
      <w:r w:rsidRPr="006E4BDB">
        <w:rPr>
          <w:sz w:val="28"/>
          <w:szCs w:val="28"/>
        </w:rPr>
        <w:t>5. Владельцам животных запрещается:</w:t>
      </w:r>
    </w:p>
    <w:p w:rsidR="006E4BDB" w:rsidRPr="006E4BDB" w:rsidRDefault="006E4BDB" w:rsidP="00BF6C91">
      <w:pPr>
        <w:jc w:val="both"/>
        <w:rPr>
          <w:sz w:val="28"/>
          <w:szCs w:val="28"/>
        </w:rPr>
      </w:pPr>
      <w:r w:rsidRPr="006E4BDB">
        <w:rPr>
          <w:sz w:val="28"/>
          <w:szCs w:val="28"/>
        </w:rPr>
        <w:t>1) складировать и хранить отходы животноводства на территории улиц, переулков, площадей, парков, в лесополосах и на пустырях;</w:t>
      </w:r>
    </w:p>
    <w:p w:rsidR="006E4BDB" w:rsidRPr="006E4BDB" w:rsidRDefault="006E4BDB" w:rsidP="00BF6C91">
      <w:pPr>
        <w:jc w:val="both"/>
        <w:rPr>
          <w:sz w:val="28"/>
          <w:szCs w:val="28"/>
        </w:rPr>
      </w:pPr>
      <w:r w:rsidRPr="006E4BDB">
        <w:rPr>
          <w:sz w:val="28"/>
          <w:szCs w:val="28"/>
        </w:rPr>
        <w:t>2) сжигать отходы, в том числе на территории частных домовладений;</w:t>
      </w:r>
    </w:p>
    <w:p w:rsidR="006E4BDB" w:rsidRPr="006E4BDB" w:rsidRDefault="006E4BDB" w:rsidP="00BF6C91">
      <w:pPr>
        <w:jc w:val="both"/>
        <w:rPr>
          <w:sz w:val="28"/>
          <w:szCs w:val="28"/>
        </w:rPr>
      </w:pPr>
      <w:r w:rsidRPr="006E4BDB">
        <w:rPr>
          <w:sz w:val="28"/>
          <w:szCs w:val="28"/>
        </w:rPr>
        <w:t>3) складировать отходы животноводства в мусорные контейнеры для вывоза твердых бытовых отходов.</w:t>
      </w:r>
    </w:p>
    <w:p w:rsidR="006E4BDB" w:rsidRPr="006E4BDB" w:rsidRDefault="006E4BDB" w:rsidP="006E4BDB">
      <w:pPr>
        <w:rPr>
          <w:sz w:val="28"/>
          <w:szCs w:val="28"/>
        </w:rPr>
      </w:pPr>
    </w:p>
    <w:p w:rsidR="006E4BDB" w:rsidRPr="00F86424" w:rsidRDefault="006E4BDB" w:rsidP="006E4BD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6E4BDB">
        <w:rPr>
          <w:sz w:val="28"/>
          <w:szCs w:val="28"/>
        </w:rPr>
        <w:t xml:space="preserve"> </w:t>
      </w:r>
      <w:r w:rsidRPr="00F86424">
        <w:rPr>
          <w:b/>
          <w:sz w:val="28"/>
          <w:szCs w:val="28"/>
        </w:rPr>
        <w:t>Ответственность за нарушение настоящих Правил</w:t>
      </w:r>
    </w:p>
    <w:p w:rsidR="006E4BDB" w:rsidRPr="00F86424" w:rsidRDefault="006E4BDB" w:rsidP="006E4BDB">
      <w:pPr>
        <w:rPr>
          <w:b/>
          <w:sz w:val="28"/>
          <w:szCs w:val="28"/>
        </w:rPr>
      </w:pPr>
    </w:p>
    <w:p w:rsidR="006E4BDB" w:rsidRPr="006E4BDB" w:rsidRDefault="006E4BDB" w:rsidP="00BF6C91">
      <w:pPr>
        <w:ind w:firstLine="708"/>
        <w:rPr>
          <w:sz w:val="28"/>
          <w:szCs w:val="28"/>
        </w:rPr>
      </w:pPr>
      <w:r w:rsidRPr="006E4BDB">
        <w:rPr>
          <w:sz w:val="28"/>
          <w:szCs w:val="28"/>
        </w:rPr>
        <w:t>1. За нарушение настоящих Правил юридические и физические лица, несут дисциплинарную, административную, гражданско-правовую ответственность в соответствии с законодательством Российской Федерации, Областным законом Ростовской области от 25.10.2002 № 273-ЗС «Об административных правонарушениях», другими нормативно-правовыми актами.</w:t>
      </w:r>
    </w:p>
    <w:p w:rsidR="006E4BDB" w:rsidRPr="006E4BDB" w:rsidRDefault="006E4BDB" w:rsidP="00BF6C91">
      <w:pPr>
        <w:ind w:firstLine="708"/>
        <w:rPr>
          <w:sz w:val="28"/>
          <w:szCs w:val="28"/>
        </w:rPr>
      </w:pPr>
      <w:r w:rsidRPr="006E4BDB">
        <w:rPr>
          <w:sz w:val="28"/>
          <w:szCs w:val="28"/>
        </w:rPr>
        <w:lastRenderedPageBreak/>
        <w:t>2. Владельцы животных несут ответственность за их здоровье и содержание, а также за вред, причиненный принадлежащими им животными третьим лицам в соответствии с действующим законодательством.</w:t>
      </w:r>
    </w:p>
    <w:p w:rsidR="006E4BDB" w:rsidRPr="006E4BDB" w:rsidRDefault="006E4BDB" w:rsidP="00BF6C91">
      <w:pPr>
        <w:ind w:firstLine="708"/>
        <w:rPr>
          <w:sz w:val="28"/>
          <w:szCs w:val="28"/>
        </w:rPr>
      </w:pPr>
      <w:r w:rsidRPr="006E4BDB">
        <w:rPr>
          <w:sz w:val="28"/>
          <w:szCs w:val="28"/>
        </w:rPr>
        <w:t>3. За жестокое обращение с животными владельцы несут ответственность, предусмотренную действующим законодательством.</w:t>
      </w:r>
    </w:p>
    <w:p w:rsidR="006E4BDB" w:rsidRDefault="006E4BDB" w:rsidP="006E4BDB"/>
    <w:p w:rsidR="00800179" w:rsidRDefault="00800179" w:rsidP="008001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8A2">
        <w:rPr>
          <w:rFonts w:ascii="Times New Roman" w:hAnsi="Times New Roman" w:cs="Times New Roman"/>
          <w:sz w:val="28"/>
          <w:szCs w:val="28"/>
        </w:rPr>
        <w:t xml:space="preserve"> Настоящие Правила распространяются на всех владельцев </w:t>
      </w:r>
      <w:r>
        <w:rPr>
          <w:rFonts w:ascii="Times New Roman" w:hAnsi="Times New Roman" w:cs="Times New Roman"/>
          <w:sz w:val="28"/>
          <w:szCs w:val="28"/>
        </w:rPr>
        <w:t xml:space="preserve">сельскохозяйственных </w:t>
      </w:r>
      <w:r w:rsidRPr="008B78A2">
        <w:rPr>
          <w:rFonts w:ascii="Times New Roman" w:hAnsi="Times New Roman" w:cs="Times New Roman"/>
          <w:sz w:val="28"/>
          <w:szCs w:val="28"/>
        </w:rPr>
        <w:t>живот</w:t>
      </w:r>
      <w:r>
        <w:rPr>
          <w:rFonts w:ascii="Times New Roman" w:hAnsi="Times New Roman" w:cs="Times New Roman"/>
          <w:sz w:val="28"/>
          <w:szCs w:val="28"/>
        </w:rPr>
        <w:t xml:space="preserve">ных в Красюковском </w:t>
      </w:r>
      <w:r w:rsidRPr="008B78A2">
        <w:rPr>
          <w:rFonts w:ascii="Times New Roman" w:hAnsi="Times New Roman" w:cs="Times New Roman"/>
          <w:sz w:val="28"/>
          <w:szCs w:val="28"/>
        </w:rPr>
        <w:t>сельском поселении, включая предприятия, организации и учреждения независимо от их ведомственной подчиненности и организационно-правовых форм.</w:t>
      </w:r>
    </w:p>
    <w:p w:rsidR="00800179" w:rsidRDefault="00800179" w:rsidP="006E4BDB">
      <w:bookmarkStart w:id="0" w:name="_GoBack"/>
      <w:bookmarkEnd w:id="0"/>
    </w:p>
    <w:sectPr w:rsidR="00800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263" w:rsidRDefault="00623263" w:rsidP="00EA7C93">
      <w:r>
        <w:separator/>
      </w:r>
    </w:p>
  </w:endnote>
  <w:endnote w:type="continuationSeparator" w:id="0">
    <w:p w:rsidR="00623263" w:rsidRDefault="00623263" w:rsidP="00EA7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PT Astra Serif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263" w:rsidRDefault="00623263" w:rsidP="00EA7C93">
      <w:r>
        <w:separator/>
      </w:r>
    </w:p>
  </w:footnote>
  <w:footnote w:type="continuationSeparator" w:id="0">
    <w:p w:rsidR="00623263" w:rsidRDefault="00623263" w:rsidP="00EA7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2B75BE"/>
    <w:multiLevelType w:val="hybridMultilevel"/>
    <w:tmpl w:val="E19A4DB6"/>
    <w:lvl w:ilvl="0" w:tplc="5E5416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A51"/>
    <w:rsid w:val="00035A84"/>
    <w:rsid w:val="0005238A"/>
    <w:rsid w:val="00245908"/>
    <w:rsid w:val="002A019D"/>
    <w:rsid w:val="00312C25"/>
    <w:rsid w:val="003700BC"/>
    <w:rsid w:val="00442F10"/>
    <w:rsid w:val="00482A51"/>
    <w:rsid w:val="004D10F0"/>
    <w:rsid w:val="005252BE"/>
    <w:rsid w:val="005D60A7"/>
    <w:rsid w:val="00623263"/>
    <w:rsid w:val="006344F7"/>
    <w:rsid w:val="00670993"/>
    <w:rsid w:val="006C657E"/>
    <w:rsid w:val="006E4BDB"/>
    <w:rsid w:val="00704031"/>
    <w:rsid w:val="00775ED6"/>
    <w:rsid w:val="00800179"/>
    <w:rsid w:val="00827284"/>
    <w:rsid w:val="008619CE"/>
    <w:rsid w:val="009F3797"/>
    <w:rsid w:val="00A62D60"/>
    <w:rsid w:val="00A84C61"/>
    <w:rsid w:val="00B27E05"/>
    <w:rsid w:val="00B42B0A"/>
    <w:rsid w:val="00BF6C91"/>
    <w:rsid w:val="00C50B6B"/>
    <w:rsid w:val="00C66FA8"/>
    <w:rsid w:val="00D454B9"/>
    <w:rsid w:val="00EA7C93"/>
    <w:rsid w:val="00F86424"/>
    <w:rsid w:val="00FC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A671E248-B699-4B14-9720-51FF0529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82A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2A5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82A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2A5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482A5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6">
    <w:name w:val="Hyperlink"/>
    <w:basedOn w:val="a0"/>
    <w:uiPriority w:val="99"/>
    <w:semiHidden/>
    <w:unhideWhenUsed/>
    <w:rsid w:val="00482A51"/>
    <w:rPr>
      <w:color w:val="0000FF" w:themeColor="hyperlink"/>
      <w:u w:val="single"/>
    </w:rPr>
  </w:style>
  <w:style w:type="paragraph" w:customStyle="1" w:styleId="Textbody">
    <w:name w:val="Text body"/>
    <w:basedOn w:val="a"/>
    <w:rsid w:val="00482A51"/>
    <w:pPr>
      <w:widowControl w:val="0"/>
      <w:suppressAutoHyphens/>
      <w:autoSpaceDN w:val="0"/>
      <w:ind w:left="112"/>
    </w:pPr>
    <w:rPr>
      <w:color w:val="00000A"/>
      <w:kern w:val="3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482A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StrongEmphasis">
    <w:name w:val="Strong Emphasis"/>
    <w:rsid w:val="00482A51"/>
    <w:rPr>
      <w:rFonts w:ascii="Times New Roman" w:hAnsi="Times New Roman" w:cs="Times New Roman" w:hint="default"/>
      <w:b/>
      <w:bCs/>
    </w:rPr>
  </w:style>
  <w:style w:type="paragraph" w:styleId="a7">
    <w:name w:val="header"/>
    <w:basedOn w:val="a"/>
    <w:link w:val="a8"/>
    <w:uiPriority w:val="99"/>
    <w:unhideWhenUsed/>
    <w:rsid w:val="00EA7C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A7C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A7C9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A7C9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1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B95C2-DD2A-4632-B2F4-05B9D188F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3126</Words>
  <Characters>17824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Lydmila_Olegovna</cp:lastModifiedBy>
  <cp:revision>14</cp:revision>
  <cp:lastPrinted>2022-05-13T06:03:00Z</cp:lastPrinted>
  <dcterms:created xsi:type="dcterms:W3CDTF">2022-05-13T06:14:00Z</dcterms:created>
  <dcterms:modified xsi:type="dcterms:W3CDTF">2022-05-13T11:29:00Z</dcterms:modified>
</cp:coreProperties>
</file>