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5A83" w:rsidRPr="00C4254B" w:rsidRDefault="00987003" w:rsidP="007B6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54B"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 w:rsidRPr="00C4254B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 w:rsidRPr="00C4254B"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D01A93" w:rsidRPr="00C4254B">
        <w:rPr>
          <w:rFonts w:ascii="Times New Roman" w:hAnsi="Times New Roman" w:cs="Times New Roman"/>
          <w:sz w:val="28"/>
          <w:szCs w:val="28"/>
        </w:rPr>
        <w:t>Публичного Акционерного общества</w:t>
      </w:r>
      <w:r w:rsidR="00803AEE" w:rsidRPr="00C4254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55DC7" w:rsidRPr="00C4254B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355DC7" w:rsidRPr="00C4254B">
        <w:rPr>
          <w:rFonts w:ascii="Times New Roman" w:hAnsi="Times New Roman" w:cs="Times New Roman"/>
          <w:sz w:val="28"/>
          <w:szCs w:val="28"/>
        </w:rPr>
        <w:t xml:space="preserve"> Юг</w:t>
      </w:r>
      <w:r w:rsidR="00D01A93" w:rsidRPr="00C4254B">
        <w:rPr>
          <w:rFonts w:ascii="Times New Roman" w:hAnsi="Times New Roman" w:cs="Times New Roman"/>
          <w:sz w:val="28"/>
          <w:szCs w:val="28"/>
        </w:rPr>
        <w:t>»</w:t>
      </w:r>
      <w:r w:rsidR="00803AEE" w:rsidRPr="00C4254B">
        <w:rPr>
          <w:rFonts w:ascii="Times New Roman" w:hAnsi="Times New Roman" w:cs="Times New Roman"/>
          <w:sz w:val="28"/>
          <w:szCs w:val="28"/>
        </w:rPr>
        <w:t xml:space="preserve"> </w:t>
      </w:r>
      <w:r w:rsidRPr="00C4254B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 </w:t>
      </w:r>
      <w:r w:rsidR="00C4254B" w:rsidRPr="00C4254B">
        <w:rPr>
          <w:rFonts w:ascii="Times New Roman" w:hAnsi="Times New Roman" w:cs="Times New Roman"/>
          <w:sz w:val="28"/>
          <w:szCs w:val="28"/>
        </w:rPr>
        <w:t>эксплуатаци</w:t>
      </w:r>
      <w:r w:rsidR="00C4254B" w:rsidRPr="00C4254B">
        <w:rPr>
          <w:rFonts w:ascii="Times New Roman" w:hAnsi="Times New Roman" w:cs="Times New Roman"/>
          <w:sz w:val="28"/>
          <w:szCs w:val="28"/>
        </w:rPr>
        <w:t>и</w:t>
      </w:r>
      <w:r w:rsidR="00C4254B" w:rsidRPr="00C4254B">
        <w:rPr>
          <w:rFonts w:ascii="Times New Roman" w:hAnsi="Times New Roman" w:cs="Times New Roman"/>
          <w:sz w:val="28"/>
          <w:szCs w:val="28"/>
        </w:rPr>
        <w:t xml:space="preserve"> объекта электросетевого хозяйства «ВЛЗ-6 </w:t>
      </w:r>
      <w:proofErr w:type="spellStart"/>
      <w:r w:rsidR="00C4254B" w:rsidRPr="00C4254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C4254B" w:rsidRPr="00C4254B">
        <w:rPr>
          <w:rFonts w:ascii="Times New Roman" w:hAnsi="Times New Roman" w:cs="Times New Roman"/>
          <w:sz w:val="28"/>
          <w:szCs w:val="28"/>
        </w:rPr>
        <w:t xml:space="preserve"> от опоры №37 от пайки на КТП №696 по </w:t>
      </w:r>
      <w:proofErr w:type="gramStart"/>
      <w:r w:rsidR="00C4254B" w:rsidRPr="00C4254B">
        <w:rPr>
          <w:rFonts w:ascii="Times New Roman" w:hAnsi="Times New Roman" w:cs="Times New Roman"/>
          <w:sz w:val="28"/>
          <w:szCs w:val="28"/>
        </w:rPr>
        <w:t>ВЛ</w:t>
      </w:r>
      <w:proofErr w:type="gramEnd"/>
      <w:r w:rsidR="00C4254B" w:rsidRPr="00C4254B">
        <w:rPr>
          <w:rFonts w:ascii="Times New Roman" w:hAnsi="Times New Roman" w:cs="Times New Roman"/>
          <w:sz w:val="28"/>
          <w:szCs w:val="28"/>
        </w:rPr>
        <w:t xml:space="preserve"> 6 </w:t>
      </w:r>
      <w:proofErr w:type="spellStart"/>
      <w:r w:rsidR="00C4254B" w:rsidRPr="00C4254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C4254B" w:rsidRPr="00C4254B">
        <w:rPr>
          <w:rFonts w:ascii="Times New Roman" w:hAnsi="Times New Roman" w:cs="Times New Roman"/>
          <w:sz w:val="28"/>
          <w:szCs w:val="28"/>
        </w:rPr>
        <w:t xml:space="preserve"> «Совхоз-10»от ПС Ш-12; Опоры № 1-8, в </w:t>
      </w:r>
      <w:proofErr w:type="spellStart"/>
      <w:r w:rsidR="00C4254B" w:rsidRPr="00C4254B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C4254B" w:rsidRPr="00C4254B">
        <w:rPr>
          <w:rFonts w:ascii="Times New Roman" w:hAnsi="Times New Roman" w:cs="Times New Roman"/>
          <w:sz w:val="28"/>
          <w:szCs w:val="28"/>
        </w:rPr>
        <w:t>. КТП № 691»</w:t>
      </w:r>
      <w:r w:rsidR="00355DC7" w:rsidRPr="00C4254B">
        <w:rPr>
          <w:rFonts w:ascii="Times New Roman" w:hAnsi="Times New Roman" w:cs="Times New Roman"/>
          <w:sz w:val="28"/>
          <w:szCs w:val="28"/>
        </w:rPr>
        <w:t>, их неотъемлемых технологических частей</w:t>
      </w:r>
      <w:r w:rsidR="00DF5A83" w:rsidRPr="00C4254B">
        <w:rPr>
          <w:rFonts w:ascii="Times New Roman" w:hAnsi="Times New Roman" w:cs="Times New Roman"/>
          <w:sz w:val="28"/>
          <w:szCs w:val="28"/>
        </w:rPr>
        <w:t xml:space="preserve"> </w:t>
      </w:r>
      <w:r w:rsidRPr="00C4254B">
        <w:rPr>
          <w:rFonts w:ascii="Times New Roman" w:hAnsi="Times New Roman" w:cs="Times New Roman"/>
          <w:sz w:val="28"/>
          <w:szCs w:val="28"/>
        </w:rPr>
        <w:t>в отношении н</w:t>
      </w:r>
      <w:r w:rsidR="007B6E9E" w:rsidRPr="00C4254B">
        <w:rPr>
          <w:rFonts w:ascii="Times New Roman" w:hAnsi="Times New Roman" w:cs="Times New Roman"/>
          <w:sz w:val="28"/>
          <w:szCs w:val="28"/>
        </w:rPr>
        <w:t>ижеуказанн</w:t>
      </w:r>
      <w:r w:rsidR="00355DC7" w:rsidRPr="00C4254B">
        <w:rPr>
          <w:rFonts w:ascii="Times New Roman" w:hAnsi="Times New Roman" w:cs="Times New Roman"/>
          <w:sz w:val="28"/>
          <w:szCs w:val="28"/>
        </w:rPr>
        <w:t>ого</w:t>
      </w:r>
      <w:r w:rsidR="007B6E9E" w:rsidRPr="00C4254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355DC7" w:rsidRPr="00C4254B">
        <w:rPr>
          <w:rFonts w:ascii="Times New Roman" w:hAnsi="Times New Roman" w:cs="Times New Roman"/>
          <w:sz w:val="28"/>
          <w:szCs w:val="28"/>
        </w:rPr>
        <w:t>ого</w:t>
      </w:r>
      <w:r w:rsidR="007B6E9E" w:rsidRPr="00C4254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55DC7" w:rsidRPr="00C4254B">
        <w:rPr>
          <w:rFonts w:ascii="Times New Roman" w:hAnsi="Times New Roman" w:cs="Times New Roman"/>
          <w:sz w:val="28"/>
          <w:szCs w:val="28"/>
        </w:rPr>
        <w:t>а</w:t>
      </w:r>
      <w:r w:rsidR="007B6E9E" w:rsidRPr="00C4254B">
        <w:rPr>
          <w:rFonts w:ascii="Times New Roman" w:hAnsi="Times New Roman" w:cs="Times New Roman"/>
          <w:sz w:val="28"/>
          <w:szCs w:val="28"/>
        </w:rPr>
        <w:t>, р</w:t>
      </w:r>
      <w:r w:rsidR="00023981" w:rsidRPr="00C4254B">
        <w:rPr>
          <w:rFonts w:ascii="Times New Roman" w:hAnsi="Times New Roman" w:cs="Times New Roman"/>
          <w:sz w:val="28"/>
          <w:szCs w:val="28"/>
        </w:rPr>
        <w:t>асполо</w:t>
      </w:r>
      <w:r w:rsidR="007B6E9E" w:rsidRPr="00C4254B">
        <w:rPr>
          <w:rFonts w:ascii="Times New Roman" w:hAnsi="Times New Roman" w:cs="Times New Roman"/>
          <w:sz w:val="28"/>
          <w:szCs w:val="28"/>
        </w:rPr>
        <w:t>женн</w:t>
      </w:r>
      <w:r w:rsidR="00355DC7" w:rsidRPr="00C4254B">
        <w:rPr>
          <w:rFonts w:ascii="Times New Roman" w:hAnsi="Times New Roman" w:cs="Times New Roman"/>
          <w:sz w:val="28"/>
          <w:szCs w:val="28"/>
        </w:rPr>
        <w:t>ого</w:t>
      </w:r>
      <w:r w:rsidR="007B6E9E" w:rsidRPr="00C4254B">
        <w:rPr>
          <w:rFonts w:ascii="Times New Roman" w:hAnsi="Times New Roman" w:cs="Times New Roman"/>
          <w:sz w:val="28"/>
          <w:szCs w:val="28"/>
        </w:rPr>
        <w:t xml:space="preserve"> в границах муниципального</w:t>
      </w:r>
      <w:r w:rsidR="00023981" w:rsidRPr="00C4254B">
        <w:rPr>
          <w:rFonts w:ascii="Times New Roman" w:hAnsi="Times New Roman" w:cs="Times New Roman"/>
          <w:sz w:val="28"/>
          <w:szCs w:val="28"/>
        </w:rPr>
        <w:t xml:space="preserve"> </w:t>
      </w:r>
      <w:r w:rsidR="007B6E9E" w:rsidRPr="00C4254B">
        <w:rPr>
          <w:rFonts w:ascii="Times New Roman" w:hAnsi="Times New Roman" w:cs="Times New Roman"/>
          <w:sz w:val="28"/>
          <w:szCs w:val="28"/>
        </w:rPr>
        <w:t>образования</w:t>
      </w:r>
      <w:r w:rsidR="00CE503B" w:rsidRPr="00C425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55DC7" w:rsidRPr="00C4254B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="007B6E9E" w:rsidRPr="00C42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981" w:rsidRPr="00C4254B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="00BE37D5" w:rsidRPr="00C425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3981" w:rsidRPr="00C4254B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="00023981" w:rsidRPr="00C4254B">
        <w:rPr>
          <w:rFonts w:ascii="Times New Roman" w:hAnsi="Times New Roman" w:cs="Times New Roman"/>
          <w:sz w:val="28"/>
          <w:szCs w:val="28"/>
        </w:rPr>
        <w:t xml:space="preserve"> </w:t>
      </w:r>
      <w:r w:rsidR="00023981" w:rsidRPr="00C4254B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="00023981" w:rsidRPr="00C4254B">
        <w:rPr>
          <w:rFonts w:ascii="Times New Roman" w:hAnsi="Times New Roman" w:cs="Times New Roman"/>
          <w:sz w:val="28"/>
          <w:szCs w:val="28"/>
        </w:rPr>
        <w:t>:</w:t>
      </w:r>
    </w:p>
    <w:p w:rsidR="00B151CD" w:rsidRPr="00355DC7" w:rsidRDefault="00B151CD" w:rsidP="007B6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9"/>
      </w:tblGrid>
      <w:tr w:rsidR="00C4254B" w:rsidRPr="00355DC7" w:rsidTr="00B151CD">
        <w:tc>
          <w:tcPr>
            <w:tcW w:w="4998" w:type="dxa"/>
          </w:tcPr>
          <w:p w:rsidR="00C4254B" w:rsidRP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54B">
              <w:rPr>
                <w:rFonts w:ascii="Times New Roman" w:hAnsi="Times New Roman" w:cs="Times New Roman"/>
                <w:sz w:val="28"/>
                <w:szCs w:val="28"/>
              </w:rPr>
              <w:t>61:28:0600013:877</w:t>
            </w:r>
          </w:p>
          <w:p w:rsidR="00C4254B" w:rsidRP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54B" w:rsidRP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54B" w:rsidRP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61:28:0600013:1288 </w:t>
            </w:r>
          </w:p>
          <w:p w:rsid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54B" w:rsidRP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54B" w:rsidRP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61:28:0600013:1326 </w:t>
            </w:r>
          </w:p>
          <w:p w:rsidR="00C4254B" w:rsidRPr="00C4254B" w:rsidRDefault="00C4254B" w:rsidP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9" w:type="dxa"/>
          </w:tcPr>
          <w:p w:rsidR="00C4254B" w:rsidRDefault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область, р-н Октябрьский, </w:t>
            </w:r>
            <w:proofErr w:type="spellStart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поселение, территория бывшего ТОО "Колос"</w:t>
            </w:r>
          </w:p>
          <w:p w:rsidR="00C4254B" w:rsidRPr="00C4254B" w:rsidRDefault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54B" w:rsidRDefault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54B"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Федерация, Ростовская область, Октябр</w:t>
            </w:r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ьский </w:t>
            </w:r>
            <w:proofErr w:type="spellStart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>айон</w:t>
            </w:r>
            <w:proofErr w:type="spellEnd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>с.п</w:t>
            </w:r>
            <w:proofErr w:type="spellEnd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</w:p>
          <w:p w:rsidR="00C4254B" w:rsidRPr="00C4254B" w:rsidRDefault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54B" w:rsidRPr="00C4254B" w:rsidRDefault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Ростовская область, Октябрьский район, </w:t>
            </w:r>
            <w:proofErr w:type="spellStart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>Красюковское</w:t>
            </w:r>
            <w:proofErr w:type="spellEnd"/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поселение,</w:t>
            </w:r>
            <w:r w:rsidRPr="00C4254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территория бывшего ТОО "Колос"</w:t>
            </w:r>
          </w:p>
          <w:p w:rsidR="00C4254B" w:rsidRPr="00C4254B" w:rsidRDefault="00C4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4561" w:rsidRPr="0044417C" w:rsidRDefault="0044417C" w:rsidP="00CE50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944707">
        <w:rPr>
          <w:rFonts w:ascii="Times New Roman" w:hAnsi="Times New Roman" w:cs="Times New Roman"/>
          <w:sz w:val="28"/>
          <w:szCs w:val="28"/>
        </w:rPr>
        <w:t>пятнадцати</w:t>
      </w:r>
      <w:r>
        <w:rPr>
          <w:rFonts w:ascii="Times New Roman" w:hAnsi="Times New Roman" w:cs="Times New Roman"/>
          <w:sz w:val="28"/>
          <w:szCs w:val="28"/>
        </w:rPr>
        <w:t xml:space="preserve"> дней со 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561">
        <w:rPr>
          <w:rFonts w:ascii="Times New Roman" w:hAnsi="Times New Roman" w:cs="Times New Roman"/>
          <w:sz w:val="28"/>
          <w:szCs w:val="28"/>
        </w:rPr>
        <w:t xml:space="preserve">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3EF5" w:rsidRPr="00355DC7" w:rsidRDefault="0044417C" w:rsidP="00BA7F1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DC7">
        <w:rPr>
          <w:rFonts w:ascii="Times New Roman" w:hAnsi="Times New Roman" w:cs="Times New Roman"/>
          <w:sz w:val="28"/>
          <w:szCs w:val="28"/>
        </w:rPr>
        <w:t>Официальные</w:t>
      </w:r>
      <w:r w:rsidR="00BF4561" w:rsidRPr="00355DC7">
        <w:rPr>
          <w:rFonts w:ascii="Times New Roman" w:hAnsi="Times New Roman" w:cs="Times New Roman"/>
          <w:sz w:val="28"/>
          <w:szCs w:val="28"/>
        </w:rPr>
        <w:t xml:space="preserve"> сайт</w:t>
      </w:r>
      <w:r w:rsidRPr="00355DC7">
        <w:rPr>
          <w:rFonts w:ascii="Times New Roman" w:hAnsi="Times New Roman" w:cs="Times New Roman"/>
          <w:sz w:val="28"/>
          <w:szCs w:val="28"/>
        </w:rPr>
        <w:t>ы</w:t>
      </w:r>
      <w:r w:rsidR="00BF4561" w:rsidRPr="00355DC7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«Интернет», на ко</w:t>
      </w:r>
      <w:r w:rsidRPr="00355DC7">
        <w:rPr>
          <w:rFonts w:ascii="Times New Roman" w:hAnsi="Times New Roman" w:cs="Times New Roman"/>
          <w:sz w:val="28"/>
          <w:szCs w:val="28"/>
        </w:rPr>
        <w:t>торых</w:t>
      </w:r>
      <w:r w:rsidR="00BF4561" w:rsidRPr="00355DC7">
        <w:rPr>
          <w:rFonts w:ascii="Times New Roman" w:hAnsi="Times New Roman" w:cs="Times New Roman"/>
          <w:sz w:val="28"/>
          <w:szCs w:val="28"/>
        </w:rPr>
        <w:t xml:space="preserve"> размещено настоящее сообщение</w:t>
      </w:r>
      <w:r w:rsidR="00E30850" w:rsidRPr="00355DC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086B2C" w:rsidRPr="00355DC7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http://www.octobdonland.ru/</w:t>
        </w:r>
      </w:hyperlink>
      <w:r w:rsidR="007B6E9E" w:rsidRPr="00355DC7">
        <w:rPr>
          <w:rFonts w:ascii="Times New Roman" w:hAnsi="Times New Roman" w:cs="Times New Roman"/>
          <w:sz w:val="28"/>
          <w:szCs w:val="28"/>
        </w:rPr>
        <w:t xml:space="preserve"> и </w:t>
      </w:r>
      <w:r w:rsidR="00355DC7" w:rsidRPr="00355DC7">
        <w:rPr>
          <w:rFonts w:ascii="Times New Roman" w:hAnsi="Times New Roman" w:cs="Times New Roman"/>
          <w:sz w:val="28"/>
          <w:szCs w:val="28"/>
        </w:rPr>
        <w:t>http://</w:t>
      </w:r>
      <w:r w:rsidR="00355DC7" w:rsidRPr="00355DC7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www.krasukovskoe.ru/</w:t>
      </w:r>
    </w:p>
    <w:p w:rsidR="00D87035" w:rsidRPr="00D87035" w:rsidRDefault="00896990" w:rsidP="00D87035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90">
        <w:t xml:space="preserve"> </w:t>
      </w:r>
      <w:r w:rsidR="0044417C">
        <w:rPr>
          <w:rFonts w:ascii="Times New Roman" w:hAnsi="Times New Roman" w:cs="Times New Roman"/>
          <w:sz w:val="28"/>
          <w:szCs w:val="28"/>
        </w:rPr>
        <w:t xml:space="preserve">Реквизиты решений об утверждении документа территориального планирования, документации по планировке территории, программ </w:t>
      </w:r>
      <w:r w:rsidR="0031013A">
        <w:rPr>
          <w:rFonts w:ascii="Times New Roman" w:hAnsi="Times New Roman" w:cs="Times New Roman"/>
          <w:sz w:val="28"/>
          <w:szCs w:val="28"/>
        </w:rPr>
        <w:t>комплексного развития систем коммунальной инфраструктуры пос</w:t>
      </w:r>
      <w:r w:rsidR="00D87035">
        <w:rPr>
          <w:rFonts w:ascii="Times New Roman" w:hAnsi="Times New Roman" w:cs="Times New Roman"/>
          <w:sz w:val="28"/>
          <w:szCs w:val="28"/>
        </w:rPr>
        <w:t>еления</w:t>
      </w:r>
      <w:r w:rsidR="00D87035" w:rsidRPr="00D87035">
        <w:rPr>
          <w:rFonts w:ascii="Times New Roman" w:hAnsi="Times New Roman" w:cs="Times New Roman"/>
          <w:sz w:val="28"/>
          <w:szCs w:val="28"/>
        </w:rPr>
        <w:t>, указанных в ходатайстве об установлении публичного сервитута;</w:t>
      </w:r>
    </w:p>
    <w:p w:rsidR="007B6E9E" w:rsidRDefault="00F23EE9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DC7">
        <w:rPr>
          <w:rFonts w:ascii="Times New Roman" w:hAnsi="Times New Roman" w:cs="Times New Roman"/>
          <w:sz w:val="28"/>
          <w:szCs w:val="28"/>
        </w:rPr>
        <w:t xml:space="preserve">- решение Собрания депутатов </w:t>
      </w:r>
      <w:proofErr w:type="spellStart"/>
      <w:r w:rsidR="00355DC7" w:rsidRPr="00355DC7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B6E9E" w:rsidRPr="00355DC7">
        <w:rPr>
          <w:rFonts w:ascii="Times New Roman" w:hAnsi="Times New Roman" w:cs="Times New Roman"/>
          <w:sz w:val="28"/>
          <w:szCs w:val="28"/>
        </w:rPr>
        <w:t xml:space="preserve"> </w:t>
      </w:r>
      <w:r w:rsidRPr="00355DC7">
        <w:rPr>
          <w:rFonts w:ascii="Times New Roman" w:hAnsi="Times New Roman" w:cs="Times New Roman"/>
          <w:sz w:val="28"/>
          <w:szCs w:val="28"/>
        </w:rPr>
        <w:t>сельского поселения от</w:t>
      </w:r>
      <w:r w:rsidR="00E972AB" w:rsidRPr="00355DC7">
        <w:rPr>
          <w:rFonts w:ascii="Times New Roman" w:hAnsi="Times New Roman" w:cs="Times New Roman"/>
          <w:sz w:val="28"/>
          <w:szCs w:val="28"/>
        </w:rPr>
        <w:t xml:space="preserve"> </w:t>
      </w:r>
      <w:r w:rsidR="00355DC7" w:rsidRPr="00355DC7">
        <w:rPr>
          <w:rFonts w:ascii="Times New Roman" w:hAnsi="Times New Roman" w:cs="Times New Roman"/>
          <w:sz w:val="28"/>
          <w:szCs w:val="28"/>
        </w:rPr>
        <w:t>28.12.2012</w:t>
      </w:r>
      <w:r w:rsidRPr="00355DC7">
        <w:rPr>
          <w:rFonts w:ascii="Times New Roman" w:hAnsi="Times New Roman" w:cs="Times New Roman"/>
          <w:sz w:val="28"/>
          <w:szCs w:val="28"/>
        </w:rPr>
        <w:t xml:space="preserve"> № </w:t>
      </w:r>
      <w:r w:rsidR="00355DC7" w:rsidRPr="00355DC7">
        <w:rPr>
          <w:rFonts w:ascii="Times New Roman" w:hAnsi="Times New Roman" w:cs="Times New Roman"/>
          <w:sz w:val="28"/>
          <w:szCs w:val="28"/>
        </w:rPr>
        <w:t>12</w:t>
      </w:r>
      <w:r w:rsidRPr="00355DC7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муниципального образования «</w:t>
      </w:r>
      <w:proofErr w:type="spellStart"/>
      <w:r w:rsidR="00355DC7" w:rsidRPr="00355DC7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355DC7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3221A5" w:rsidRPr="00355DC7">
        <w:rPr>
          <w:rFonts w:ascii="Times New Roman" w:hAnsi="Times New Roman" w:cs="Times New Roman"/>
          <w:sz w:val="28"/>
          <w:szCs w:val="28"/>
        </w:rPr>
        <w:t>(</w:t>
      </w:r>
      <w:r w:rsidRPr="00355DC7">
        <w:rPr>
          <w:rFonts w:ascii="Times New Roman" w:hAnsi="Times New Roman" w:cs="Times New Roman"/>
          <w:sz w:val="28"/>
          <w:szCs w:val="28"/>
        </w:rPr>
        <w:t xml:space="preserve">в редакции от </w:t>
      </w:r>
      <w:r w:rsidR="00355DC7" w:rsidRPr="00355DC7">
        <w:rPr>
          <w:rFonts w:ascii="Times New Roman" w:hAnsi="Times New Roman" w:cs="Times New Roman"/>
          <w:sz w:val="28"/>
          <w:szCs w:val="28"/>
        </w:rPr>
        <w:t>03.02.2025</w:t>
      </w:r>
      <w:r w:rsidRPr="00355DC7">
        <w:rPr>
          <w:rFonts w:ascii="Times New Roman" w:hAnsi="Times New Roman" w:cs="Times New Roman"/>
          <w:sz w:val="28"/>
          <w:szCs w:val="28"/>
        </w:rPr>
        <w:t xml:space="preserve"> </w:t>
      </w:r>
      <w:r w:rsidR="00E972AB" w:rsidRPr="00355DC7">
        <w:rPr>
          <w:rFonts w:ascii="Times New Roman" w:hAnsi="Times New Roman" w:cs="Times New Roman"/>
          <w:sz w:val="28"/>
          <w:szCs w:val="28"/>
        </w:rPr>
        <w:t xml:space="preserve">№ </w:t>
      </w:r>
      <w:r w:rsidR="00355DC7" w:rsidRPr="00355DC7">
        <w:rPr>
          <w:rFonts w:ascii="Times New Roman" w:hAnsi="Times New Roman" w:cs="Times New Roman"/>
          <w:sz w:val="28"/>
          <w:szCs w:val="28"/>
        </w:rPr>
        <w:t>103</w:t>
      </w:r>
      <w:r w:rsidR="003221A5" w:rsidRPr="00355DC7">
        <w:rPr>
          <w:rFonts w:ascii="Times New Roman" w:hAnsi="Times New Roman" w:cs="Times New Roman"/>
          <w:sz w:val="28"/>
          <w:szCs w:val="28"/>
        </w:rPr>
        <w:t>).</w:t>
      </w:r>
      <w:r w:rsidRPr="00355D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7115" w:rsidRDefault="003F7115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7115" w:rsidRDefault="003F7115" w:rsidP="00E972A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118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3F7115" w:rsidRPr="003F7115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115" w:rsidRPr="003F7115" w:rsidRDefault="003F7115" w:rsidP="00097B21">
            <w:pPr>
              <w:pStyle w:val="a8"/>
              <w:jc w:val="center"/>
              <w:rPr>
                <w:b/>
                <w:caps/>
                <w:sz w:val="24"/>
                <w:szCs w:val="24"/>
              </w:rPr>
            </w:pPr>
            <w:r w:rsidRPr="003F7115">
              <w:rPr>
                <w:b/>
                <w:caps/>
                <w:sz w:val="24"/>
                <w:szCs w:val="24"/>
              </w:rPr>
              <w:lastRenderedPageBreak/>
              <w:t>ГРАФИЧЕСКОЕ ОПИСАНИЕ</w:t>
            </w:r>
          </w:p>
        </w:tc>
      </w:tr>
      <w:tr w:rsidR="003F7115" w:rsidRPr="003F7115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115" w:rsidRPr="003F7115" w:rsidRDefault="003F7115" w:rsidP="00097B21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caps/>
              </w:rPr>
            </w:pPr>
            <w:r w:rsidRPr="003F7115">
              <w:rPr>
                <w:rFonts w:ascii="Times New Roman" w:hAnsi="Times New Roman" w:cs="Times New Roman"/>
                <w:sz w:val="20"/>
              </w:rPr>
              <w:t>местоположения границ публичного сервитута</w:t>
            </w:r>
          </w:p>
        </w:tc>
      </w:tr>
      <w:tr w:rsidR="003F7115" w:rsidRPr="003F7115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115" w:rsidRPr="003F7115" w:rsidRDefault="003F7115" w:rsidP="00097B21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F7115" w:rsidRPr="003F7115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115" w:rsidRPr="003F7115" w:rsidRDefault="003F7115" w:rsidP="00097B21">
            <w:pPr>
              <w:pStyle w:val="a8"/>
              <w:jc w:val="center"/>
              <w:rPr>
                <w:u w:val="single"/>
              </w:rPr>
            </w:pPr>
            <w:r w:rsidRPr="003F7115">
              <w:rPr>
                <w:u w:val="single"/>
              </w:rPr>
              <w:t xml:space="preserve">ВЛЗ-6 </w:t>
            </w:r>
            <w:proofErr w:type="spellStart"/>
            <w:r w:rsidRPr="003F7115">
              <w:rPr>
                <w:u w:val="single"/>
              </w:rPr>
              <w:t>кВ</w:t>
            </w:r>
            <w:proofErr w:type="spellEnd"/>
            <w:r w:rsidRPr="003F7115">
              <w:rPr>
                <w:u w:val="single"/>
              </w:rPr>
              <w:t xml:space="preserve"> от опоры №37 от пайки на КТП №696 по </w:t>
            </w:r>
            <w:proofErr w:type="gramStart"/>
            <w:r w:rsidRPr="003F7115">
              <w:rPr>
                <w:u w:val="single"/>
              </w:rPr>
              <w:t>ВЛ</w:t>
            </w:r>
            <w:proofErr w:type="gramEnd"/>
            <w:r w:rsidRPr="003F7115">
              <w:rPr>
                <w:u w:val="single"/>
              </w:rPr>
              <w:t xml:space="preserve"> 6 </w:t>
            </w:r>
            <w:proofErr w:type="spellStart"/>
            <w:r w:rsidRPr="003F7115">
              <w:rPr>
                <w:u w:val="single"/>
              </w:rPr>
              <w:t>кВ</w:t>
            </w:r>
            <w:proofErr w:type="spellEnd"/>
            <w:r w:rsidRPr="003F7115">
              <w:rPr>
                <w:u w:val="single"/>
              </w:rPr>
              <w:t xml:space="preserve"> "Совхоз-10"от ПС Ш-12; Опоры № 1-8, в </w:t>
            </w:r>
            <w:proofErr w:type="spellStart"/>
            <w:r w:rsidRPr="003F7115">
              <w:rPr>
                <w:u w:val="single"/>
              </w:rPr>
              <w:t>т.ч</w:t>
            </w:r>
            <w:proofErr w:type="spellEnd"/>
            <w:r w:rsidRPr="003F7115">
              <w:rPr>
                <w:u w:val="single"/>
              </w:rPr>
              <w:t>. КТП № 691</w:t>
            </w:r>
          </w:p>
        </w:tc>
      </w:tr>
      <w:tr w:rsidR="003F7115" w:rsidRPr="003F7115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115" w:rsidRPr="003F7115" w:rsidRDefault="003F7115" w:rsidP="00097B21">
            <w:pPr>
              <w:tabs>
                <w:tab w:val="left" w:pos="2738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F7115">
              <w:rPr>
                <w:rFonts w:ascii="Times New Roman" w:hAnsi="Times New Roman" w:cs="Times New Roman"/>
                <w:sz w:val="20"/>
              </w:rPr>
              <w:t>(наименование объекта, местоположение границ которого описано (далее - объект)</w:t>
            </w:r>
            <w:proofErr w:type="gramEnd"/>
          </w:p>
        </w:tc>
      </w:tr>
      <w:tr w:rsidR="003F7115" w:rsidRPr="003F7115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115" w:rsidRPr="003F7115" w:rsidRDefault="003F7115" w:rsidP="00097B21">
            <w:pPr>
              <w:pStyle w:val="1"/>
              <w:spacing w:line="240" w:lineRule="atLeast"/>
              <w:jc w:val="center"/>
            </w:pPr>
          </w:p>
        </w:tc>
      </w:tr>
      <w:tr w:rsidR="003F7115" w:rsidRPr="003F7115" w:rsidTr="00097B21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115" w:rsidRPr="003F7115" w:rsidRDefault="003F7115" w:rsidP="00097B21">
            <w:pPr>
              <w:pStyle w:val="1"/>
              <w:spacing w:line="240" w:lineRule="atLeast"/>
              <w:jc w:val="center"/>
            </w:pPr>
          </w:p>
        </w:tc>
      </w:tr>
      <w:tr w:rsidR="003F7115" w:rsidRPr="003F7115" w:rsidTr="00097B21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3F7115" w:rsidRPr="003F7115" w:rsidRDefault="003F7115" w:rsidP="00097B21">
            <w:pPr>
              <w:pStyle w:val="1"/>
              <w:spacing w:line="240" w:lineRule="atLeast"/>
              <w:jc w:val="center"/>
            </w:pPr>
            <w:r w:rsidRPr="003F7115">
              <w:t>Раздел 1</w:t>
            </w:r>
          </w:p>
        </w:tc>
      </w:tr>
      <w:tr w:rsidR="003F7115" w:rsidRPr="003F7115" w:rsidTr="00097B21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Сведения об объекте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 xml:space="preserve">№ </w:t>
            </w:r>
            <w:proofErr w:type="gramStart"/>
            <w:r w:rsidRPr="003F7115">
              <w:rPr>
                <w:sz w:val="20"/>
                <w:szCs w:val="24"/>
              </w:rPr>
              <w:t>п</w:t>
            </w:r>
            <w:proofErr w:type="gramEnd"/>
            <w:r w:rsidRPr="003F7115">
              <w:rPr>
                <w:sz w:val="20"/>
                <w:szCs w:val="24"/>
              </w:rPr>
              <w:t>/п</w:t>
            </w:r>
          </w:p>
        </w:tc>
        <w:tc>
          <w:tcPr>
            <w:tcW w:w="4677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Описание характеристик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3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:rsidR="003F7115" w:rsidRPr="003F7115" w:rsidRDefault="003F7115" w:rsidP="00097B21">
            <w:pPr>
              <w:pStyle w:val="1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:rsidR="003F7115" w:rsidRPr="003F7115" w:rsidRDefault="003F7115" w:rsidP="00097B21">
            <w:pPr>
              <w:pStyle w:val="1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 xml:space="preserve">Ростовская область, муниципальный район Октябрьский, сельское поселение </w:t>
            </w:r>
            <w:proofErr w:type="spellStart"/>
            <w:r w:rsidRPr="003F7115">
              <w:rPr>
                <w:sz w:val="20"/>
                <w:szCs w:val="24"/>
              </w:rPr>
              <w:t>Красюковское</w:t>
            </w:r>
            <w:proofErr w:type="spellEnd"/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:rsidR="003F7115" w:rsidRPr="003F7115" w:rsidRDefault="003F7115" w:rsidP="00097B21">
            <w:pPr>
              <w:pStyle w:val="1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3F7115" w:rsidRPr="003F7115" w:rsidRDefault="003F7115" w:rsidP="00097B21">
            <w:pPr>
              <w:pStyle w:val="1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(</w:t>
            </w:r>
            <w:proofErr w:type="gramStart"/>
            <w:r w:rsidRPr="003F7115">
              <w:rPr>
                <w:sz w:val="20"/>
                <w:szCs w:val="24"/>
              </w:rPr>
              <w:t>Р</w:t>
            </w:r>
            <w:proofErr w:type="gramEnd"/>
            <w:r w:rsidRPr="003F7115">
              <w:rPr>
                <w:sz w:val="20"/>
                <w:szCs w:val="24"/>
              </w:rPr>
              <w:t>+/- Дельта Р)</w:t>
            </w:r>
          </w:p>
        </w:tc>
        <w:tc>
          <w:tcPr>
            <w:tcW w:w="4820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20"/>
              </w:rPr>
            </w:pPr>
            <w:r w:rsidRPr="003F7115">
              <w:rPr>
                <w:rFonts w:ascii="Times New Roman" w:hAnsi="Times New Roman" w:cs="Times New Roman"/>
                <w:sz w:val="20"/>
                <w:lang w:val="en-US"/>
              </w:rPr>
              <w:t xml:space="preserve">737 </w:t>
            </w:r>
            <w:proofErr w:type="spellStart"/>
            <w:r w:rsidRPr="003F7115">
              <w:rPr>
                <w:rFonts w:ascii="Times New Roman" w:hAnsi="Times New Roman" w:cs="Times New Roman"/>
                <w:sz w:val="20"/>
                <w:lang w:val="en-US"/>
              </w:rPr>
              <w:t>кв.м</w:t>
            </w:r>
            <w:proofErr w:type="spellEnd"/>
            <w:r w:rsidRPr="003F7115">
              <w:rPr>
                <w:rFonts w:ascii="Times New Roman" w:hAnsi="Times New Roman" w:cs="Times New Roman"/>
                <w:sz w:val="20"/>
                <w:lang w:val="en-US"/>
              </w:rPr>
              <w:t xml:space="preserve"> ± 8.15 </w:t>
            </w:r>
            <w:proofErr w:type="spellStart"/>
            <w:r w:rsidRPr="003F7115">
              <w:rPr>
                <w:rFonts w:ascii="Times New Roman" w:hAnsi="Times New Roman" w:cs="Times New Roman"/>
                <w:sz w:val="20"/>
                <w:lang w:val="en-US"/>
              </w:rPr>
              <w:t>кв.м</w:t>
            </w:r>
            <w:proofErr w:type="spellEnd"/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3F7115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:rsidR="003F7115" w:rsidRPr="003F7115" w:rsidRDefault="003F7115" w:rsidP="00097B21">
            <w:pPr>
              <w:pStyle w:val="1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:rsidR="003F7115" w:rsidRPr="003F7115" w:rsidRDefault="003F7115" w:rsidP="00097B21">
            <w:pPr>
              <w:pStyle w:val="1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ВЛЗ-6 </w:t>
            </w:r>
            <w:proofErr w:type="spellStart"/>
            <w:r w:rsidRPr="003F7115">
              <w:rPr>
                <w:sz w:val="20"/>
                <w:szCs w:val="24"/>
              </w:rPr>
              <w:t>кВ</w:t>
            </w:r>
            <w:proofErr w:type="spellEnd"/>
            <w:r w:rsidRPr="003F7115">
              <w:rPr>
                <w:sz w:val="20"/>
                <w:szCs w:val="24"/>
              </w:rPr>
              <w:t xml:space="preserve"> от опоры №37 от пайки на КТП №696 по </w:t>
            </w:r>
            <w:proofErr w:type="gramStart"/>
            <w:r w:rsidRPr="003F7115">
              <w:rPr>
                <w:sz w:val="20"/>
                <w:szCs w:val="24"/>
              </w:rPr>
              <w:t>ВЛ</w:t>
            </w:r>
            <w:proofErr w:type="gramEnd"/>
            <w:r w:rsidRPr="003F7115">
              <w:rPr>
                <w:sz w:val="20"/>
                <w:szCs w:val="24"/>
              </w:rPr>
              <w:t xml:space="preserve"> 6 </w:t>
            </w:r>
            <w:proofErr w:type="spellStart"/>
            <w:r w:rsidRPr="003F7115">
              <w:rPr>
                <w:sz w:val="20"/>
                <w:szCs w:val="24"/>
              </w:rPr>
              <w:t>кВ</w:t>
            </w:r>
            <w:proofErr w:type="spellEnd"/>
            <w:r w:rsidRPr="003F7115">
              <w:rPr>
                <w:sz w:val="20"/>
                <w:szCs w:val="24"/>
              </w:rPr>
              <w:t xml:space="preserve"> "Совхоз-10"от ПС Ш-12; Опоры № 1-8, в </w:t>
            </w:r>
            <w:proofErr w:type="spellStart"/>
            <w:r w:rsidRPr="003F7115">
              <w:rPr>
                <w:sz w:val="20"/>
                <w:szCs w:val="24"/>
              </w:rPr>
              <w:t>т.ч</w:t>
            </w:r>
            <w:proofErr w:type="spellEnd"/>
            <w:r w:rsidRPr="003F7115">
              <w:rPr>
                <w:sz w:val="20"/>
                <w:szCs w:val="24"/>
              </w:rPr>
              <w:t>. КТП № 691</w:t>
            </w:r>
          </w:p>
          <w:p w:rsidR="003F7115" w:rsidRPr="003F7115" w:rsidRDefault="003F7115" w:rsidP="00097B21">
            <w:pPr>
              <w:pStyle w:val="1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3F7115" w:rsidRPr="003F7115" w:rsidRDefault="003F7115" w:rsidP="00097B21">
            <w:pPr>
              <w:pStyle w:val="1"/>
              <w:rPr>
                <w:sz w:val="20"/>
                <w:szCs w:val="24"/>
              </w:rPr>
            </w:pPr>
            <w:r w:rsidRPr="003F7115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3F7115" w:rsidRPr="003F7115" w:rsidRDefault="003F7115" w:rsidP="003F7115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985"/>
        <w:gridCol w:w="1702"/>
      </w:tblGrid>
      <w:tr w:rsidR="003F7115" w:rsidRPr="003F7115" w:rsidTr="00097B21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t>Раздел 2</w:t>
            </w:r>
          </w:p>
        </w:tc>
      </w:tr>
      <w:tr w:rsidR="003F7115" w:rsidRPr="003F7115" w:rsidTr="00097B21">
        <w:trPr>
          <w:trHeight w:val="430"/>
        </w:trPr>
        <w:tc>
          <w:tcPr>
            <w:tcW w:w="10632" w:type="dxa"/>
            <w:gridSpan w:val="6"/>
          </w:tcPr>
          <w:p w:rsidR="003F7115" w:rsidRPr="003F7115" w:rsidRDefault="003F7115" w:rsidP="00097B21">
            <w:pPr>
              <w:pStyle w:val="1"/>
              <w:spacing w:before="120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Сведения о местоположении границ объекта</w:t>
            </w:r>
          </w:p>
        </w:tc>
      </w:tr>
      <w:tr w:rsidR="003F7115" w:rsidRPr="003F7115" w:rsidTr="00097B21">
        <w:trPr>
          <w:trHeight w:hRule="exact" w:val="397"/>
        </w:trPr>
        <w:tc>
          <w:tcPr>
            <w:tcW w:w="10632" w:type="dxa"/>
            <w:gridSpan w:val="6"/>
          </w:tcPr>
          <w:p w:rsidR="003F7115" w:rsidRPr="003F7115" w:rsidRDefault="003F7115" w:rsidP="00097B21">
            <w:pPr>
              <w:pStyle w:val="1"/>
              <w:rPr>
                <w:sz w:val="20"/>
              </w:rPr>
            </w:pPr>
            <w:r w:rsidRPr="003F7115">
              <w:rPr>
                <w:sz w:val="20"/>
              </w:rPr>
              <w:t xml:space="preserve">1. Система координат </w:t>
            </w:r>
            <w:r w:rsidRPr="003F7115">
              <w:rPr>
                <w:sz w:val="20"/>
                <w:u w:val="single"/>
              </w:rPr>
              <w:t>МСК-61, зона 2</w:t>
            </w:r>
          </w:p>
        </w:tc>
      </w:tr>
      <w:tr w:rsidR="003F7115" w:rsidRPr="003F7115" w:rsidTr="00097B21">
        <w:trPr>
          <w:trHeight w:hRule="exact" w:val="397"/>
        </w:trPr>
        <w:tc>
          <w:tcPr>
            <w:tcW w:w="10632" w:type="dxa"/>
            <w:gridSpan w:val="6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115">
              <w:rPr>
                <w:rFonts w:ascii="Times New Roman" w:hAnsi="Times New Roman" w:cs="Times New Roman"/>
                <w:sz w:val="20"/>
                <w:szCs w:val="20"/>
              </w:rPr>
              <w:t>2. Сведения о характерных точках границ объекта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Обозначение</w:t>
            </w:r>
          </w:p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 xml:space="preserve">Координаты, </w:t>
            </w:r>
            <w:proofErr w:type="gramStart"/>
            <w:r w:rsidRPr="003F7115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3F7115" w:rsidRPr="003F7115" w:rsidRDefault="003F7115" w:rsidP="00097B2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3F7115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3F7115" w:rsidRPr="003F7115" w:rsidRDefault="003F7115" w:rsidP="00097B2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3F7115">
              <w:rPr>
                <w:sz w:val="20"/>
              </w:rPr>
              <w:t xml:space="preserve">Средняя </w:t>
            </w:r>
            <w:proofErr w:type="spellStart"/>
            <w:r w:rsidRPr="003F7115">
              <w:rPr>
                <w:sz w:val="20"/>
              </w:rPr>
              <w:t>квадратическая</w:t>
            </w:r>
            <w:proofErr w:type="spellEnd"/>
            <w:r w:rsidRPr="003F7115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3F7115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3F7115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3F7115" w:rsidRPr="003F7115" w:rsidRDefault="003F7115" w:rsidP="00097B2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3F7115" w:rsidRPr="003F7115" w:rsidRDefault="003F7115" w:rsidP="00097B21">
            <w:pPr>
              <w:pStyle w:val="a6"/>
              <w:jc w:val="center"/>
              <w:rPr>
                <w:sz w:val="20"/>
                <w:szCs w:val="20"/>
              </w:rPr>
            </w:pPr>
            <w:r w:rsidRPr="003F7115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lang w:val="en-US"/>
              </w:rPr>
            </w:pPr>
            <w:r w:rsidRPr="003F7115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3F7115" w:rsidRPr="003F7115" w:rsidRDefault="003F7115" w:rsidP="00097B21">
            <w:pPr>
              <w:pStyle w:val="a6"/>
              <w:jc w:val="center"/>
              <w:rPr>
                <w:sz w:val="20"/>
                <w:szCs w:val="20"/>
              </w:rPr>
            </w:pPr>
            <w:r w:rsidRPr="003F7115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lang w:val="en-US"/>
              </w:rPr>
            </w:pPr>
            <w:r w:rsidRPr="003F7115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6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465532.91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2225913.47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465533.14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2225913.47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465533.48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2225913.53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465533.81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2225913.65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5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465534.11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2225913.82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6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465534.38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2225914.04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7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465534.60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2225914.31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8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465534.78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2225914.61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9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465534.90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2225914.94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10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465534.96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2225915.38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11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465534.98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2225915.84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12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465541.99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2225914.95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13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465542.57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2225914.93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14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465543.03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2225915.01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15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465543.47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2225915.17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16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465543.88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2225915.40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17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465544.24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2225915.71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18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465544.54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2225916.07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 xml:space="preserve">Метод спутниковых геодезических измерений </w:t>
            </w:r>
            <w:r w:rsidRPr="003F711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19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465544.78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2225916.48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20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465544.94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2225916.92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21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465545.02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2225917.38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465545.46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2225968.64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23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465545.60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2226023.86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24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465545.52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2226024.32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25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465545.36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2226024.76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26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465545.12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2226025.17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27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465544.82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2226025.53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28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465544.46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2226025.83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29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465544.05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2226026.07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30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465543.61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2226026.23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31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465543.15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2226026.31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32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465542.68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2226026.31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33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465542.21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2226026.23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34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465541.77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2226026.07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35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465541.36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2226025.83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36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465541.00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2226025.53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37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465540.70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2226025.17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38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465540.46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2226024.76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39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465540.30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2226024.32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40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465540.22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2226023.86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41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465540.06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2225968.67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42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465539.66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2225920.68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43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465522.23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2225922.91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44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465521.65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2225922.93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45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465521.18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2225922.85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 xml:space="preserve">Метод спутниковых геодезических измерений </w:t>
            </w:r>
            <w:r w:rsidRPr="003F711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46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465520.74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2225922.68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47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465520.34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2225922.45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48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465519.97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2225922.15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49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465519.67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2225921.79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50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465519.44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2225921.38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51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465519.28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2225920.94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52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465519.19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2225920.47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53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465519.19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2225920.00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54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465519.28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2225919.54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55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465519.44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2225919.10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56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465519.67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2225918.69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57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465519.97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2225918.33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58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465523.90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2225914.83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lastRenderedPageBreak/>
              <w:t>59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465524.15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2225914.63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60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465524.55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2225914.39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61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465525.00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2225914.23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62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465525.51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2225914.14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63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465529.65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2225913.86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64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465529.91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2225913.71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65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465530.24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2225913.59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66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465530.58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2225913.53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1558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465532.91</w:t>
            </w:r>
          </w:p>
        </w:tc>
        <w:tc>
          <w:tcPr>
            <w:tcW w:w="1562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2225913.47</w:t>
            </w:r>
          </w:p>
        </w:tc>
        <w:tc>
          <w:tcPr>
            <w:tcW w:w="2134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Метод спутниковых геодезических измерений (определений)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1702" w:type="dxa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3F7115">
              <w:rPr>
                <w:rFonts w:ascii="Times New Roman" w:hAnsi="Times New Roman" w:cs="Times New Roman"/>
                <w:sz w:val="18"/>
                <w:szCs w:val="20"/>
              </w:rPr>
              <w:t>–</w:t>
            </w:r>
          </w:p>
        </w:tc>
      </w:tr>
      <w:tr w:rsidR="003F7115" w:rsidRPr="003F7115" w:rsidTr="00097B21">
        <w:trPr>
          <w:trHeight w:hRule="exact" w:val="397"/>
        </w:trPr>
        <w:tc>
          <w:tcPr>
            <w:tcW w:w="10632" w:type="dxa"/>
            <w:gridSpan w:val="6"/>
          </w:tcPr>
          <w:p w:rsidR="003F7115" w:rsidRPr="003F7115" w:rsidRDefault="003F7115" w:rsidP="00097B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7115">
              <w:rPr>
                <w:rFonts w:ascii="Times New Roman" w:hAnsi="Times New Roman" w:cs="Times New Roman"/>
                <w:sz w:val="20"/>
                <w:szCs w:val="20"/>
              </w:rPr>
              <w:t>3. Сведения о характерных точках части (частей) границы объекта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Обозначение</w:t>
            </w:r>
          </w:p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 xml:space="preserve">Координаты, </w:t>
            </w:r>
            <w:proofErr w:type="gramStart"/>
            <w:r w:rsidRPr="003F7115">
              <w:rPr>
                <w:sz w:val="20"/>
              </w:rPr>
              <w:t>м</w:t>
            </w:r>
            <w:proofErr w:type="gramEnd"/>
          </w:p>
        </w:tc>
        <w:tc>
          <w:tcPr>
            <w:tcW w:w="2134" w:type="dxa"/>
            <w:vMerge w:val="restart"/>
            <w:vAlign w:val="center"/>
          </w:tcPr>
          <w:p w:rsidR="003F7115" w:rsidRPr="003F7115" w:rsidRDefault="003F7115" w:rsidP="00097B2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3F7115">
              <w:rPr>
                <w:sz w:val="20"/>
              </w:rPr>
              <w:t xml:space="preserve">Метод определения координат характерной точки </w:t>
            </w:r>
          </w:p>
        </w:tc>
        <w:tc>
          <w:tcPr>
            <w:tcW w:w="1985" w:type="dxa"/>
            <w:vMerge w:val="restart"/>
          </w:tcPr>
          <w:p w:rsidR="003F7115" w:rsidRPr="003F7115" w:rsidRDefault="003F7115" w:rsidP="00097B2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3F7115">
              <w:rPr>
                <w:sz w:val="20"/>
              </w:rPr>
              <w:t xml:space="preserve">Средняя </w:t>
            </w:r>
            <w:proofErr w:type="spellStart"/>
            <w:r w:rsidRPr="003F7115">
              <w:rPr>
                <w:sz w:val="20"/>
              </w:rPr>
              <w:t>квадратическая</w:t>
            </w:r>
            <w:proofErr w:type="spellEnd"/>
            <w:r w:rsidRPr="003F7115">
              <w:rPr>
                <w:sz w:val="20"/>
              </w:rPr>
              <w:t xml:space="preserve"> погрешность положения характерной точки (М</w:t>
            </w:r>
            <w:proofErr w:type="gramStart"/>
            <w:r w:rsidRPr="003F7115">
              <w:rPr>
                <w:sz w:val="20"/>
                <w:vertAlign w:val="subscript"/>
                <w:lang w:val="en-US"/>
              </w:rPr>
              <w:t>t</w:t>
            </w:r>
            <w:proofErr w:type="gramEnd"/>
            <w:r w:rsidRPr="003F7115">
              <w:rPr>
                <w:sz w:val="20"/>
              </w:rPr>
              <w:t>), м</w:t>
            </w:r>
          </w:p>
        </w:tc>
        <w:tc>
          <w:tcPr>
            <w:tcW w:w="1702" w:type="dxa"/>
            <w:vMerge w:val="restart"/>
            <w:vAlign w:val="center"/>
          </w:tcPr>
          <w:p w:rsidR="003F7115" w:rsidRPr="003F7115" w:rsidRDefault="003F7115" w:rsidP="00097B21">
            <w:pPr>
              <w:pStyle w:val="1"/>
              <w:spacing w:before="60" w:after="60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Описание обозначения точки на местности (при наличии)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558" w:type="dxa"/>
            <w:vAlign w:val="center"/>
          </w:tcPr>
          <w:p w:rsidR="003F7115" w:rsidRPr="003F7115" w:rsidRDefault="003F7115" w:rsidP="00097B21">
            <w:pPr>
              <w:pStyle w:val="a6"/>
              <w:jc w:val="center"/>
              <w:rPr>
                <w:sz w:val="20"/>
                <w:szCs w:val="20"/>
              </w:rPr>
            </w:pPr>
            <w:r w:rsidRPr="003F7115">
              <w:rPr>
                <w:sz w:val="20"/>
                <w:szCs w:val="20"/>
              </w:rPr>
              <w:t>Х</w:t>
            </w:r>
          </w:p>
        </w:tc>
        <w:tc>
          <w:tcPr>
            <w:tcW w:w="1562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lang w:val="en-US"/>
              </w:rPr>
            </w:pPr>
            <w:r w:rsidRPr="003F7115">
              <w:rPr>
                <w:sz w:val="20"/>
                <w:lang w:val="en-US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985" w:type="dxa"/>
            <w:vMerge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</w:p>
        </w:tc>
        <w:tc>
          <w:tcPr>
            <w:tcW w:w="1702" w:type="dxa"/>
            <w:vMerge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1</w:t>
            </w:r>
          </w:p>
        </w:tc>
        <w:tc>
          <w:tcPr>
            <w:tcW w:w="1558" w:type="dxa"/>
            <w:vAlign w:val="center"/>
          </w:tcPr>
          <w:p w:rsidR="003F7115" w:rsidRPr="003F7115" w:rsidRDefault="003F7115" w:rsidP="00097B21">
            <w:pPr>
              <w:pStyle w:val="a6"/>
              <w:jc w:val="center"/>
              <w:rPr>
                <w:sz w:val="20"/>
                <w:szCs w:val="20"/>
              </w:rPr>
            </w:pPr>
            <w:r w:rsidRPr="003F7115">
              <w:rPr>
                <w:sz w:val="20"/>
                <w:szCs w:val="20"/>
              </w:rPr>
              <w:t>2</w:t>
            </w:r>
          </w:p>
        </w:tc>
        <w:tc>
          <w:tcPr>
            <w:tcW w:w="1562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  <w:lang w:val="en-US"/>
              </w:rPr>
            </w:pPr>
            <w:r w:rsidRPr="003F7115">
              <w:rPr>
                <w:sz w:val="20"/>
                <w:lang w:val="en-US"/>
              </w:rPr>
              <w:t>3</w:t>
            </w:r>
          </w:p>
        </w:tc>
        <w:tc>
          <w:tcPr>
            <w:tcW w:w="2134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5</w:t>
            </w:r>
          </w:p>
        </w:tc>
        <w:tc>
          <w:tcPr>
            <w:tcW w:w="1702" w:type="dxa"/>
            <w:vAlign w:val="center"/>
          </w:tcPr>
          <w:p w:rsidR="003F7115" w:rsidRPr="003F7115" w:rsidRDefault="003F7115" w:rsidP="00097B21">
            <w:pPr>
              <w:pStyle w:val="1"/>
              <w:jc w:val="center"/>
              <w:rPr>
                <w:sz w:val="20"/>
              </w:rPr>
            </w:pPr>
            <w:r w:rsidRPr="003F7115">
              <w:rPr>
                <w:sz w:val="20"/>
              </w:rPr>
              <w:t>6</w:t>
            </w:r>
          </w:p>
        </w:tc>
      </w:tr>
      <w:tr w:rsidR="003F7115" w:rsidRPr="003F7115" w:rsidTr="00097B2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  <w:vAlign w:val="center"/>
          </w:tcPr>
          <w:p w:rsidR="003F7115" w:rsidRPr="003F7115" w:rsidRDefault="003F7115" w:rsidP="00097B21">
            <w:pPr>
              <w:pStyle w:val="aa"/>
              <w:jc w:val="center"/>
            </w:pPr>
            <w:r w:rsidRPr="003F7115">
              <w:rPr>
                <w:sz w:val="18"/>
                <w:szCs w:val="18"/>
              </w:rPr>
              <w:t>–</w:t>
            </w:r>
          </w:p>
        </w:tc>
        <w:tc>
          <w:tcPr>
            <w:tcW w:w="1558" w:type="dxa"/>
            <w:vAlign w:val="center"/>
          </w:tcPr>
          <w:p w:rsidR="003F7115" w:rsidRPr="003F7115" w:rsidRDefault="003F7115" w:rsidP="00097B21">
            <w:pPr>
              <w:pStyle w:val="aa"/>
              <w:jc w:val="center"/>
            </w:pPr>
            <w:r w:rsidRPr="003F7115">
              <w:rPr>
                <w:sz w:val="18"/>
                <w:szCs w:val="18"/>
              </w:rPr>
              <w:t>–</w:t>
            </w:r>
          </w:p>
        </w:tc>
        <w:tc>
          <w:tcPr>
            <w:tcW w:w="1562" w:type="dxa"/>
            <w:vAlign w:val="center"/>
          </w:tcPr>
          <w:p w:rsidR="003F7115" w:rsidRPr="003F7115" w:rsidRDefault="003F7115" w:rsidP="00097B21">
            <w:pPr>
              <w:pStyle w:val="aa"/>
              <w:jc w:val="center"/>
            </w:pPr>
            <w:r w:rsidRPr="003F7115">
              <w:rPr>
                <w:sz w:val="18"/>
                <w:szCs w:val="18"/>
              </w:rPr>
              <w:t>–</w:t>
            </w:r>
          </w:p>
        </w:tc>
        <w:tc>
          <w:tcPr>
            <w:tcW w:w="2134" w:type="dxa"/>
            <w:vAlign w:val="center"/>
          </w:tcPr>
          <w:p w:rsidR="003F7115" w:rsidRPr="003F7115" w:rsidRDefault="003F7115" w:rsidP="00097B21">
            <w:pPr>
              <w:pStyle w:val="aa"/>
              <w:jc w:val="center"/>
            </w:pPr>
            <w:r w:rsidRPr="003F7115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985" w:type="dxa"/>
            <w:vAlign w:val="center"/>
          </w:tcPr>
          <w:p w:rsidR="003F7115" w:rsidRPr="003F7115" w:rsidRDefault="003F7115" w:rsidP="00097B21">
            <w:pPr>
              <w:pStyle w:val="aa"/>
              <w:jc w:val="center"/>
            </w:pPr>
            <w:r w:rsidRPr="003F7115">
              <w:rPr>
                <w:sz w:val="18"/>
                <w:szCs w:val="18"/>
              </w:rPr>
              <w:t>–</w:t>
            </w:r>
          </w:p>
        </w:tc>
        <w:tc>
          <w:tcPr>
            <w:tcW w:w="1702" w:type="dxa"/>
            <w:vAlign w:val="center"/>
          </w:tcPr>
          <w:p w:rsidR="003F7115" w:rsidRPr="003F7115" w:rsidRDefault="003F7115" w:rsidP="00097B21">
            <w:pPr>
              <w:pStyle w:val="aa"/>
              <w:jc w:val="center"/>
            </w:pPr>
            <w:r w:rsidRPr="003F7115">
              <w:rPr>
                <w:sz w:val="18"/>
                <w:szCs w:val="18"/>
              </w:rPr>
              <w:t>–</w:t>
            </w:r>
          </w:p>
        </w:tc>
      </w:tr>
    </w:tbl>
    <w:p w:rsidR="003F7115" w:rsidRPr="003F7115" w:rsidRDefault="003F7115" w:rsidP="003F7115">
      <w:pPr>
        <w:rPr>
          <w:rFonts w:ascii="Times New Roman" w:hAnsi="Times New Roman" w:cs="Times New Roman"/>
        </w:rPr>
      </w:pPr>
    </w:p>
    <w:p w:rsidR="003F7115" w:rsidRPr="003F7115" w:rsidRDefault="003F7115" w:rsidP="003F711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3F7115" w:rsidRPr="003F7115" w:rsidSect="00BA7F15">
      <w:pgSz w:w="11906" w:h="16838"/>
      <w:pgMar w:top="567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52CFE"/>
    <w:multiLevelType w:val="hybridMultilevel"/>
    <w:tmpl w:val="0C7C5704"/>
    <w:lvl w:ilvl="0" w:tplc="B4D256F6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960EC"/>
    <w:multiLevelType w:val="hybridMultilevel"/>
    <w:tmpl w:val="08666EE2"/>
    <w:lvl w:ilvl="0" w:tplc="E320D3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23"/>
    <w:rsid w:val="00023981"/>
    <w:rsid w:val="00084609"/>
    <w:rsid w:val="00086B2C"/>
    <w:rsid w:val="000B2FD7"/>
    <w:rsid w:val="001C67FA"/>
    <w:rsid w:val="001C6F5F"/>
    <w:rsid w:val="002178A8"/>
    <w:rsid w:val="002C634C"/>
    <w:rsid w:val="0031013A"/>
    <w:rsid w:val="003221A5"/>
    <w:rsid w:val="003463FE"/>
    <w:rsid w:val="00355DC7"/>
    <w:rsid w:val="00382B05"/>
    <w:rsid w:val="003F7115"/>
    <w:rsid w:val="0042574A"/>
    <w:rsid w:val="0044417C"/>
    <w:rsid w:val="00547750"/>
    <w:rsid w:val="00554A93"/>
    <w:rsid w:val="005F41DC"/>
    <w:rsid w:val="00620C1D"/>
    <w:rsid w:val="006A1D3A"/>
    <w:rsid w:val="006F3D91"/>
    <w:rsid w:val="00786623"/>
    <w:rsid w:val="007A523D"/>
    <w:rsid w:val="007B6E9E"/>
    <w:rsid w:val="007C15AA"/>
    <w:rsid w:val="00803AEE"/>
    <w:rsid w:val="00887960"/>
    <w:rsid w:val="00896990"/>
    <w:rsid w:val="008C711E"/>
    <w:rsid w:val="00944707"/>
    <w:rsid w:val="00972AE5"/>
    <w:rsid w:val="00987003"/>
    <w:rsid w:val="009927EA"/>
    <w:rsid w:val="00996B69"/>
    <w:rsid w:val="009C50FA"/>
    <w:rsid w:val="009D48BC"/>
    <w:rsid w:val="009F5B87"/>
    <w:rsid w:val="00A40920"/>
    <w:rsid w:val="00A73D5E"/>
    <w:rsid w:val="00AE3EF5"/>
    <w:rsid w:val="00AF4564"/>
    <w:rsid w:val="00B151CD"/>
    <w:rsid w:val="00BA7F15"/>
    <w:rsid w:val="00BE37D5"/>
    <w:rsid w:val="00BF4561"/>
    <w:rsid w:val="00C4254B"/>
    <w:rsid w:val="00CE503B"/>
    <w:rsid w:val="00D01A93"/>
    <w:rsid w:val="00D63D06"/>
    <w:rsid w:val="00D87035"/>
    <w:rsid w:val="00DF5A83"/>
    <w:rsid w:val="00E11898"/>
    <w:rsid w:val="00E30850"/>
    <w:rsid w:val="00E469EC"/>
    <w:rsid w:val="00E74640"/>
    <w:rsid w:val="00E80B38"/>
    <w:rsid w:val="00E972AB"/>
    <w:rsid w:val="00F23EE9"/>
    <w:rsid w:val="00FC20D9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3F71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3F71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3F711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endnote text"/>
    <w:basedOn w:val="a"/>
    <w:link w:val="a9"/>
    <w:rsid w:val="003F7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rsid w:val="003F71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3F71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3F71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3F71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3F711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8">
    <w:name w:val="endnote text"/>
    <w:basedOn w:val="a"/>
    <w:link w:val="a9"/>
    <w:rsid w:val="003F7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rsid w:val="003F71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3F711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2</cp:revision>
  <dcterms:created xsi:type="dcterms:W3CDTF">2026-06-29T05:07:00Z</dcterms:created>
  <dcterms:modified xsi:type="dcterms:W3CDTF">2026-06-29T05:07:00Z</dcterms:modified>
</cp:coreProperties>
</file>