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55" w:rsidRPr="003F69D8" w:rsidRDefault="00D01055" w:rsidP="00D01055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570230" cy="558165"/>
            <wp:effectExtent l="0" t="0" r="1270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РОССИЙСКАЯ ФЕДЕРАЦИЯ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РОСТОВСКАЯ ОБЛАСТЬ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ОКТЯБРЬСКИЙ РАЙОН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СОБРАНИЕ ДЕПУТАТОВ</w:t>
      </w:r>
    </w:p>
    <w:p w:rsidR="00D01055" w:rsidRPr="00AE518E" w:rsidRDefault="00D01055" w:rsidP="00D01055">
      <w:pPr>
        <w:pStyle w:val="a3"/>
        <w:jc w:val="center"/>
        <w:rPr>
          <w:b/>
          <w:sz w:val="32"/>
          <w:szCs w:val="32"/>
        </w:rPr>
      </w:pPr>
      <w:r w:rsidRPr="00AE518E">
        <w:rPr>
          <w:b/>
          <w:sz w:val="32"/>
          <w:szCs w:val="32"/>
        </w:rPr>
        <w:t>КРАСЮКОВСКОГО СЕЛЬСКОГО ПОСЕЛЕНИЯ</w:t>
      </w: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D01055" w:rsidRPr="00AE518E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Cs/>
          <w:sz w:val="36"/>
          <w:szCs w:val="36"/>
          <w:lang w:eastAsia="ru-RU"/>
        </w:rPr>
      </w:pPr>
      <w:r w:rsidRPr="00AE518E">
        <w:rPr>
          <w:rFonts w:eastAsia="Times New Roman"/>
          <w:bCs/>
          <w:sz w:val="36"/>
          <w:szCs w:val="36"/>
          <w:lang w:eastAsia="ru-RU"/>
        </w:rPr>
        <w:t>РЕШЕНИЕ</w:t>
      </w: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827871" w:rsidRDefault="007550D3" w:rsidP="00D01055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>30.07</w:t>
      </w:r>
      <w:r w:rsidR="00160421">
        <w:rPr>
          <w:rFonts w:eastAsia="Times New Roman"/>
          <w:bCs/>
          <w:color w:val="000000" w:themeColor="text1"/>
          <w:sz w:val="28"/>
          <w:szCs w:val="28"/>
          <w:lang w:eastAsia="ru-RU"/>
        </w:rPr>
        <w:t>.2019</w:t>
      </w:r>
      <w:r w:rsidR="00D01055" w:rsidRPr="00E15AB4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          </w:t>
      </w: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             </w:t>
      </w:r>
      <w:r w:rsidR="00160421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№ </w:t>
      </w:r>
      <w:r w:rsidR="00D00F1F">
        <w:rPr>
          <w:rFonts w:eastAsia="Times New Roman"/>
          <w:bCs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D00F1F">
        <w:rPr>
          <w:rFonts w:eastAsia="Times New Roman"/>
          <w:bCs/>
          <w:sz w:val="28"/>
          <w:szCs w:val="28"/>
          <w:lang w:eastAsia="ru-RU"/>
        </w:rPr>
        <w:t>124</w:t>
      </w:r>
      <w:r w:rsidR="00D01055" w:rsidRPr="00827871">
        <w:rPr>
          <w:rFonts w:eastAsia="Times New Roman"/>
          <w:bCs/>
          <w:sz w:val="28"/>
          <w:szCs w:val="28"/>
          <w:lang w:eastAsia="ru-RU"/>
        </w:rPr>
        <w:t xml:space="preserve">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                </w:t>
      </w:r>
      <w:r w:rsidR="00D01055" w:rsidRPr="00827871">
        <w:rPr>
          <w:rFonts w:eastAsia="Times New Roman"/>
          <w:bCs/>
          <w:sz w:val="28"/>
          <w:szCs w:val="28"/>
          <w:lang w:eastAsia="ru-RU"/>
        </w:rPr>
        <w:t>сл. Красюковская</w:t>
      </w:r>
    </w:p>
    <w:p w:rsidR="00D01055" w:rsidRDefault="00D01055">
      <w:pPr>
        <w:rPr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55A26" w:rsidRPr="00E55A26" w:rsidTr="00E55A26">
        <w:tc>
          <w:tcPr>
            <w:tcW w:w="4786" w:type="dxa"/>
          </w:tcPr>
          <w:p w:rsidR="00160421" w:rsidRPr="00160421" w:rsidRDefault="00160421" w:rsidP="004305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bCs/>
                <w:sz w:val="28"/>
                <w:szCs w:val="28"/>
              </w:rPr>
              <w:t xml:space="preserve">проекта планировки </w:t>
            </w:r>
            <w:r w:rsidR="00430522">
              <w:rPr>
                <w:bCs/>
                <w:sz w:val="28"/>
                <w:szCs w:val="28"/>
              </w:rPr>
              <w:t>территории Многофункциональной зоны дорожного сервиса</w:t>
            </w:r>
            <w:proofErr w:type="gramEnd"/>
            <w:r w:rsidR="00430522">
              <w:rPr>
                <w:bCs/>
                <w:sz w:val="28"/>
                <w:szCs w:val="28"/>
              </w:rPr>
              <w:t xml:space="preserve"> в границах  земельного участка с кадастровым номером 61:28:0600013:842 в Красюковском сельском поселении Октябрьского района Ростовской области</w:t>
            </w:r>
          </w:p>
        </w:tc>
      </w:tr>
    </w:tbl>
    <w:p w:rsidR="00D01055" w:rsidRDefault="00D01055" w:rsidP="00E55A26">
      <w:pPr>
        <w:rPr>
          <w:sz w:val="28"/>
        </w:rPr>
      </w:pPr>
    </w:p>
    <w:p w:rsidR="00E55A26" w:rsidRDefault="00E55A26" w:rsidP="00E55A26">
      <w:pPr>
        <w:ind w:firstLine="540"/>
        <w:jc w:val="both"/>
        <w:rPr>
          <w:sz w:val="28"/>
          <w:szCs w:val="28"/>
        </w:rPr>
      </w:pPr>
      <w:proofErr w:type="gramStart"/>
      <w:r w:rsidRPr="00827871">
        <w:rPr>
          <w:sz w:val="28"/>
          <w:szCs w:val="28"/>
        </w:rPr>
        <w:t>В целях создания условий для устойчивого развития муниципального образования «Красюковское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</w:t>
      </w:r>
      <w:proofErr w:type="gramEnd"/>
      <w:r w:rsidRPr="00827871">
        <w:rPr>
          <w:sz w:val="28"/>
          <w:szCs w:val="28"/>
        </w:rPr>
        <w:t xml:space="preserve"> в Ростовской области», руководствуясь Уставом муниципального образования «Красюковское сельское поселение» Октябрьского района Ростовской области</w:t>
      </w:r>
    </w:p>
    <w:p w:rsidR="00160421" w:rsidRPr="00827871" w:rsidRDefault="00160421" w:rsidP="00E55A26">
      <w:pPr>
        <w:ind w:firstLine="540"/>
        <w:jc w:val="both"/>
        <w:rPr>
          <w:sz w:val="28"/>
          <w:szCs w:val="28"/>
        </w:rPr>
      </w:pPr>
    </w:p>
    <w:p w:rsidR="00E55A26" w:rsidRPr="00827871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Собрание депутатов Красюковского сельского поселения</w:t>
      </w:r>
    </w:p>
    <w:p w:rsidR="00E55A26" w:rsidRDefault="00E55A26" w:rsidP="00E55A26">
      <w:pPr>
        <w:ind w:firstLine="540"/>
        <w:jc w:val="center"/>
        <w:rPr>
          <w:sz w:val="28"/>
          <w:szCs w:val="28"/>
        </w:rPr>
      </w:pPr>
      <w:r w:rsidRPr="00827871">
        <w:rPr>
          <w:sz w:val="28"/>
          <w:szCs w:val="28"/>
        </w:rPr>
        <w:t>РЕШИЛО:</w:t>
      </w:r>
    </w:p>
    <w:p w:rsidR="00160421" w:rsidRPr="00827871" w:rsidRDefault="00160421" w:rsidP="00E55A26">
      <w:pPr>
        <w:ind w:firstLine="540"/>
        <w:jc w:val="center"/>
        <w:rPr>
          <w:rFonts w:eastAsia="Times New Roman"/>
          <w:sz w:val="28"/>
          <w:szCs w:val="28"/>
          <w:lang w:eastAsia="ru-RU"/>
        </w:rPr>
      </w:pPr>
    </w:p>
    <w:p w:rsidR="00160421" w:rsidRPr="00160421" w:rsidRDefault="00E55A26" w:rsidP="00160421">
      <w:pPr>
        <w:ind w:right="-1"/>
        <w:jc w:val="both"/>
        <w:rPr>
          <w:rFonts w:eastAsia="Times New Roman"/>
          <w:spacing w:val="-6"/>
          <w:sz w:val="28"/>
          <w:szCs w:val="28"/>
          <w:lang w:eastAsia="ru-RU"/>
        </w:rPr>
      </w:pPr>
      <w:r w:rsidRPr="00827871">
        <w:rPr>
          <w:sz w:val="28"/>
          <w:szCs w:val="28"/>
        </w:rPr>
        <w:t xml:space="preserve">1. </w:t>
      </w:r>
      <w:r w:rsidR="00160421">
        <w:rPr>
          <w:sz w:val="28"/>
          <w:szCs w:val="28"/>
        </w:rPr>
        <w:t>Утвердить проект</w:t>
      </w:r>
      <w:r w:rsidR="00160421" w:rsidRPr="00EF2A83">
        <w:rPr>
          <w:sz w:val="28"/>
          <w:szCs w:val="28"/>
        </w:rPr>
        <w:t xml:space="preserve"> планировки </w:t>
      </w:r>
      <w:r w:rsidR="00430522">
        <w:rPr>
          <w:sz w:val="28"/>
          <w:szCs w:val="28"/>
        </w:rPr>
        <w:t xml:space="preserve">территории по объекту «Многофункциональная зона дорожного сервиса», расположенная на земельном участке с кадастровым номером </w:t>
      </w:r>
      <w:r w:rsidR="00430522">
        <w:rPr>
          <w:bCs/>
          <w:sz w:val="28"/>
          <w:szCs w:val="28"/>
        </w:rPr>
        <w:t xml:space="preserve">61:28:0600013:842, по адресу: Российская Федерация, Ростовская область, Октябрьский р-н, Красюковское сельское поселение. </w:t>
      </w:r>
    </w:p>
    <w:p w:rsidR="00E55A26" w:rsidRPr="00827871" w:rsidRDefault="00E55A26" w:rsidP="00160421">
      <w:pPr>
        <w:ind w:firstLine="708"/>
        <w:jc w:val="both"/>
        <w:rPr>
          <w:sz w:val="28"/>
          <w:szCs w:val="28"/>
        </w:rPr>
      </w:pP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lastRenderedPageBreak/>
        <w:t>2. Администрации муниципального образования «Красюковское сельское поселение»:</w:t>
      </w:r>
    </w:p>
    <w:p w:rsidR="00E55A26" w:rsidRPr="00430522" w:rsidRDefault="00E55A26" w:rsidP="00430522">
      <w:pPr>
        <w:ind w:right="-1"/>
        <w:jc w:val="both"/>
        <w:rPr>
          <w:rFonts w:eastAsia="Times New Roman"/>
          <w:spacing w:val="-6"/>
          <w:sz w:val="28"/>
          <w:szCs w:val="28"/>
          <w:lang w:eastAsia="ru-RU"/>
        </w:rPr>
      </w:pPr>
      <w:r w:rsidRPr="00827871">
        <w:rPr>
          <w:sz w:val="28"/>
          <w:szCs w:val="28"/>
        </w:rPr>
        <w:t xml:space="preserve">        - опубликовать</w:t>
      </w:r>
      <w:r w:rsidR="00430522" w:rsidRPr="00430522">
        <w:rPr>
          <w:sz w:val="28"/>
          <w:szCs w:val="28"/>
        </w:rPr>
        <w:t xml:space="preserve"> </w:t>
      </w:r>
      <w:r w:rsidR="00430522">
        <w:rPr>
          <w:sz w:val="28"/>
          <w:szCs w:val="28"/>
        </w:rPr>
        <w:t>проект</w:t>
      </w:r>
      <w:r w:rsidR="00430522" w:rsidRPr="00EF2A83">
        <w:rPr>
          <w:sz w:val="28"/>
          <w:szCs w:val="28"/>
        </w:rPr>
        <w:t xml:space="preserve"> планировки </w:t>
      </w:r>
      <w:r w:rsidR="00430522">
        <w:rPr>
          <w:sz w:val="28"/>
          <w:szCs w:val="28"/>
        </w:rPr>
        <w:t xml:space="preserve">территории по объекту «Многофункциональная зона дорожного сервиса», расположенная на земельном участке с кадастровым номером </w:t>
      </w:r>
      <w:r w:rsidR="00430522">
        <w:rPr>
          <w:bCs/>
          <w:sz w:val="28"/>
          <w:szCs w:val="28"/>
        </w:rPr>
        <w:t>61:28:0600013:842, по адресу: Российская Федерация, Ростовская область, Октябрьский р-н, Красюковское сельское поселение</w:t>
      </w:r>
      <w:r w:rsidRPr="00827871">
        <w:rPr>
          <w:sz w:val="28"/>
          <w:szCs w:val="28"/>
        </w:rPr>
        <w:t xml:space="preserve"> в печатном издании «</w:t>
      </w:r>
      <w:r w:rsidR="00EE1145">
        <w:rPr>
          <w:sz w:val="28"/>
          <w:szCs w:val="28"/>
        </w:rPr>
        <w:t>Сельский</w:t>
      </w:r>
      <w:r>
        <w:rPr>
          <w:sz w:val="28"/>
          <w:szCs w:val="28"/>
        </w:rPr>
        <w:t xml:space="preserve"> </w:t>
      </w:r>
      <w:r w:rsidRPr="00827871">
        <w:rPr>
          <w:sz w:val="28"/>
          <w:szCs w:val="28"/>
        </w:rPr>
        <w:t>вестник» и разместить на официальном сайте в сети «Интернет»;</w:t>
      </w:r>
    </w:p>
    <w:p w:rsidR="00E55A26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</w:t>
      </w:r>
    </w:p>
    <w:p w:rsidR="00E55A26" w:rsidRPr="00827871" w:rsidRDefault="00E55A26" w:rsidP="00E55A26">
      <w:pPr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3. Настоящее Решение вступает в силу со</w:t>
      </w:r>
      <w:r w:rsidR="000E2F4D">
        <w:rPr>
          <w:rFonts w:eastAsia="Times New Roman"/>
          <w:sz w:val="28"/>
          <w:szCs w:val="28"/>
          <w:lang w:eastAsia="ru-RU"/>
        </w:rPr>
        <w:t xml:space="preserve"> дня официального обнародования</w:t>
      </w:r>
    </w:p>
    <w:p w:rsidR="00E55A26" w:rsidRPr="00827871" w:rsidRDefault="00E55A26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E1145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Председатель собрания депутатов</w:t>
      </w:r>
      <w:r w:rsidR="00E55A26" w:rsidRPr="00827871">
        <w:rPr>
          <w:rFonts w:eastAsia="Times New Roman"/>
          <w:sz w:val="28"/>
          <w:szCs w:val="28"/>
          <w:lang w:eastAsia="ru-RU"/>
        </w:rPr>
        <w:t xml:space="preserve"> </w:t>
      </w: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>Глава Красюковского сельского поселения</w:t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Н.П.Злобина</w:t>
      </w:r>
      <w:proofErr w:type="spellEnd"/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D01055" w:rsidRDefault="00E55A26" w:rsidP="00E55A26">
      <w:pPr>
        <w:rPr>
          <w:sz w:val="28"/>
        </w:rPr>
      </w:pPr>
    </w:p>
    <w:sectPr w:rsidR="00E55A26" w:rsidRPr="00D0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3563"/>
    <w:multiLevelType w:val="hybridMultilevel"/>
    <w:tmpl w:val="FA66C2BE"/>
    <w:lvl w:ilvl="0" w:tplc="863C0D2E">
      <w:start w:val="1"/>
      <w:numFmt w:val="decimal"/>
      <w:lvlText w:val="%1)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55"/>
    <w:rsid w:val="000E2F4D"/>
    <w:rsid w:val="00160421"/>
    <w:rsid w:val="003A7B33"/>
    <w:rsid w:val="00430522"/>
    <w:rsid w:val="007550D3"/>
    <w:rsid w:val="009B0901"/>
    <w:rsid w:val="00C41683"/>
    <w:rsid w:val="00D00F1F"/>
    <w:rsid w:val="00D01055"/>
    <w:rsid w:val="00D547D0"/>
    <w:rsid w:val="00E55A26"/>
    <w:rsid w:val="00EE1145"/>
    <w:rsid w:val="00F9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5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2</cp:revision>
  <cp:lastPrinted>2019-07-31T05:10:00Z</cp:lastPrinted>
  <dcterms:created xsi:type="dcterms:W3CDTF">2019-07-31T05:19:00Z</dcterms:created>
  <dcterms:modified xsi:type="dcterms:W3CDTF">2019-07-31T05:19:00Z</dcterms:modified>
</cp:coreProperties>
</file>