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2FB" w:rsidRDefault="00510DFA" w:rsidP="00C3746C">
      <w:pPr>
        <w:jc w:val="center"/>
        <w:rPr>
          <w:rFonts w:ascii="Times New Roman" w:hAnsi="Times New Roman" w:cs="Times New Roman"/>
          <w:sz w:val="24"/>
          <w:szCs w:val="24"/>
        </w:rPr>
      </w:pPr>
      <w:bookmarkStart w:id="0" w:name="_GoBack"/>
      <w:bookmarkEnd w:id="0"/>
      <w:r>
        <w:rPr>
          <w:rFonts w:ascii="Times New Roman" w:hAnsi="Times New Roman" w:cs="Times New Roman"/>
          <w:sz w:val="28"/>
          <w:szCs w:val="28"/>
        </w:rPr>
        <w:t xml:space="preserve">                                                                     </w:t>
      </w:r>
      <w:r>
        <w:rPr>
          <w:rFonts w:ascii="Times New Roman" w:hAnsi="Times New Roman" w:cs="Times New Roman"/>
          <w:sz w:val="24"/>
          <w:szCs w:val="24"/>
        </w:rPr>
        <w:t xml:space="preserve"> «Утверждаю»</w:t>
      </w:r>
    </w:p>
    <w:p w:rsidR="00510DFA" w:rsidRDefault="00510DFA" w:rsidP="00C3746C">
      <w:pPr>
        <w:jc w:val="center"/>
        <w:rPr>
          <w:rFonts w:ascii="Times New Roman" w:hAnsi="Times New Roman" w:cs="Times New Roman"/>
          <w:sz w:val="24"/>
          <w:szCs w:val="24"/>
        </w:rPr>
      </w:pPr>
      <w:r>
        <w:rPr>
          <w:rFonts w:ascii="Times New Roman" w:hAnsi="Times New Roman" w:cs="Times New Roman"/>
          <w:sz w:val="24"/>
          <w:szCs w:val="24"/>
        </w:rPr>
        <w:t xml:space="preserve">                                                                            Директор  МУК «</w:t>
      </w:r>
      <w:proofErr w:type="spellStart"/>
      <w:r>
        <w:rPr>
          <w:rFonts w:ascii="Times New Roman" w:hAnsi="Times New Roman" w:cs="Times New Roman"/>
          <w:sz w:val="24"/>
          <w:szCs w:val="24"/>
        </w:rPr>
        <w:t>Красюковский</w:t>
      </w:r>
      <w:proofErr w:type="spellEnd"/>
      <w:r>
        <w:rPr>
          <w:rFonts w:ascii="Times New Roman" w:hAnsi="Times New Roman" w:cs="Times New Roman"/>
          <w:sz w:val="24"/>
          <w:szCs w:val="24"/>
        </w:rPr>
        <w:t xml:space="preserve">  СДК»</w:t>
      </w:r>
    </w:p>
    <w:p w:rsidR="00510DFA" w:rsidRDefault="00510DFA" w:rsidP="00C3746C">
      <w:pPr>
        <w:jc w:val="center"/>
        <w:rPr>
          <w:rFonts w:ascii="Times New Roman" w:hAnsi="Times New Roman" w:cs="Times New Roman"/>
          <w:sz w:val="24"/>
          <w:szCs w:val="24"/>
        </w:rPr>
      </w:pPr>
      <w:r>
        <w:rPr>
          <w:rFonts w:ascii="Times New Roman" w:hAnsi="Times New Roman" w:cs="Times New Roman"/>
          <w:sz w:val="24"/>
          <w:szCs w:val="24"/>
        </w:rPr>
        <w:t xml:space="preserve">                                                                              _______________Л.Н. Григорьева.</w:t>
      </w:r>
    </w:p>
    <w:p w:rsidR="00510DFA" w:rsidRDefault="00510DFA" w:rsidP="00C3746C">
      <w:pPr>
        <w:jc w:val="center"/>
        <w:rPr>
          <w:rFonts w:ascii="Times New Roman" w:hAnsi="Times New Roman" w:cs="Times New Roman"/>
          <w:sz w:val="24"/>
          <w:szCs w:val="24"/>
        </w:rPr>
      </w:pPr>
    </w:p>
    <w:p w:rsidR="00510DFA" w:rsidRDefault="005932FB" w:rsidP="00C3746C">
      <w:pPr>
        <w:jc w:val="center"/>
        <w:rPr>
          <w:rFonts w:ascii="Times New Roman" w:hAnsi="Times New Roman" w:cs="Times New Roman"/>
          <w:b/>
          <w:sz w:val="36"/>
          <w:szCs w:val="36"/>
        </w:rPr>
      </w:pPr>
      <w:r w:rsidRPr="00510DFA">
        <w:rPr>
          <w:rFonts w:ascii="Times New Roman" w:hAnsi="Times New Roman" w:cs="Times New Roman"/>
          <w:b/>
          <w:sz w:val="36"/>
          <w:szCs w:val="36"/>
        </w:rPr>
        <w:t>Положение</w:t>
      </w:r>
    </w:p>
    <w:p w:rsidR="005932FB" w:rsidRPr="00510DFA" w:rsidRDefault="005932FB" w:rsidP="00C3746C">
      <w:pPr>
        <w:jc w:val="center"/>
        <w:rPr>
          <w:rFonts w:ascii="Times New Roman" w:hAnsi="Times New Roman" w:cs="Times New Roman"/>
          <w:b/>
          <w:sz w:val="36"/>
          <w:szCs w:val="36"/>
        </w:rPr>
      </w:pPr>
      <w:r w:rsidRPr="00510DFA">
        <w:rPr>
          <w:rFonts w:ascii="Times New Roman" w:hAnsi="Times New Roman" w:cs="Times New Roman"/>
          <w:b/>
          <w:sz w:val="36"/>
          <w:szCs w:val="36"/>
        </w:rPr>
        <w:t xml:space="preserve"> об антикоррупционной политике.</w:t>
      </w:r>
    </w:p>
    <w:p w:rsidR="005932FB" w:rsidRPr="00DE2E9F" w:rsidRDefault="005932FB" w:rsidP="009266E7">
      <w:pPr>
        <w:jc w:val="both"/>
        <w:rPr>
          <w:rFonts w:ascii="Times New Roman" w:hAnsi="Times New Roman" w:cs="Times New Roman"/>
          <w:sz w:val="28"/>
          <w:szCs w:val="28"/>
        </w:rPr>
      </w:pPr>
    </w:p>
    <w:p w:rsidR="005932FB" w:rsidRPr="00510DFA" w:rsidRDefault="005932FB" w:rsidP="009266E7">
      <w:pPr>
        <w:jc w:val="both"/>
        <w:rPr>
          <w:rFonts w:ascii="Times New Roman" w:hAnsi="Times New Roman" w:cs="Times New Roman"/>
          <w:b/>
          <w:sz w:val="28"/>
          <w:szCs w:val="28"/>
        </w:rPr>
      </w:pPr>
      <w:r w:rsidRPr="00510DFA">
        <w:rPr>
          <w:rFonts w:ascii="Times New Roman" w:hAnsi="Times New Roman" w:cs="Times New Roman"/>
          <w:b/>
          <w:sz w:val="28"/>
          <w:szCs w:val="28"/>
        </w:rPr>
        <w:t>I. Общие положения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xml:space="preserve">1.1. Настоящее Положение об антикоррупционной политике муниципального </w:t>
      </w:r>
      <w:r w:rsidR="00510DFA">
        <w:rPr>
          <w:rFonts w:ascii="Times New Roman" w:hAnsi="Times New Roman" w:cs="Times New Roman"/>
          <w:sz w:val="28"/>
          <w:szCs w:val="28"/>
        </w:rPr>
        <w:t xml:space="preserve">учреждения  культуры « </w:t>
      </w:r>
      <w:proofErr w:type="spellStart"/>
      <w:r w:rsidR="00510DFA">
        <w:rPr>
          <w:rFonts w:ascii="Times New Roman" w:hAnsi="Times New Roman" w:cs="Times New Roman"/>
          <w:sz w:val="28"/>
          <w:szCs w:val="28"/>
        </w:rPr>
        <w:t>Красюковский</w:t>
      </w:r>
      <w:proofErr w:type="spellEnd"/>
      <w:r w:rsidR="00510DFA">
        <w:rPr>
          <w:rFonts w:ascii="Times New Roman" w:hAnsi="Times New Roman" w:cs="Times New Roman"/>
          <w:sz w:val="28"/>
          <w:szCs w:val="28"/>
        </w:rPr>
        <w:t xml:space="preserve">  сельский  Дом  культуры»</w:t>
      </w:r>
      <w:r w:rsidR="004317B7" w:rsidRPr="00DE2E9F">
        <w:rPr>
          <w:rFonts w:ascii="Times New Roman" w:hAnsi="Times New Roman" w:cs="Times New Roman"/>
          <w:sz w:val="28"/>
          <w:szCs w:val="28"/>
        </w:rPr>
        <w:t xml:space="preserve"> </w:t>
      </w:r>
      <w:r w:rsidRPr="00DE2E9F">
        <w:rPr>
          <w:rFonts w:ascii="Times New Roman" w:hAnsi="Times New Roman" w:cs="Times New Roman"/>
          <w:sz w:val="28"/>
          <w:szCs w:val="28"/>
        </w:rPr>
        <w:t xml:space="preserve">(далее - Положение) разработано во исполнение подпункта </w:t>
      </w:r>
      <w:r>
        <w:rPr>
          <w:rFonts w:ascii="Times New Roman" w:hAnsi="Times New Roman" w:cs="Times New Roman"/>
          <w:sz w:val="28"/>
          <w:szCs w:val="28"/>
        </w:rPr>
        <w:t xml:space="preserve">     </w:t>
      </w:r>
      <w:r w:rsidRPr="00DE2E9F">
        <w:rPr>
          <w:rFonts w:ascii="Times New Roman" w:hAnsi="Times New Roman" w:cs="Times New Roman"/>
          <w:sz w:val="28"/>
          <w:szCs w:val="28"/>
        </w:rPr>
        <w:t xml:space="preserve">" б" пункта 25 Указа Президента Российской Федерации от 2 апреля 2013 г. N 309 " О мерах по реализации отдельных положений Федерального закона " О противодействии коррупции" и в соответствии со статьей 13.3 Федерального закона от 25 декабря 2008 г. N 273-ФЗ " О противодействии коррупции" в соответствии с Методическими указаниями Минтруда РФ от 08.11.2013 г.) и определяет задачи, основные принципы противодействия коррупции и меры предупреждения коррупционных правонарушений в муниципальном </w:t>
      </w:r>
      <w:r>
        <w:rPr>
          <w:rFonts w:ascii="Times New Roman" w:hAnsi="Times New Roman" w:cs="Times New Roman"/>
          <w:sz w:val="28"/>
          <w:szCs w:val="28"/>
        </w:rPr>
        <w:t xml:space="preserve">учреждении </w:t>
      </w:r>
      <w:r w:rsidR="00510DFA">
        <w:rPr>
          <w:rFonts w:ascii="Times New Roman" w:hAnsi="Times New Roman" w:cs="Times New Roman"/>
          <w:sz w:val="28"/>
          <w:szCs w:val="28"/>
        </w:rPr>
        <w:t xml:space="preserve"> культуры  « </w:t>
      </w:r>
      <w:proofErr w:type="spellStart"/>
      <w:r w:rsidR="00510DFA">
        <w:rPr>
          <w:rFonts w:ascii="Times New Roman" w:hAnsi="Times New Roman" w:cs="Times New Roman"/>
          <w:sz w:val="28"/>
          <w:szCs w:val="28"/>
        </w:rPr>
        <w:t>Красюковский</w:t>
      </w:r>
      <w:proofErr w:type="spellEnd"/>
      <w:r w:rsidR="00510DFA">
        <w:rPr>
          <w:rFonts w:ascii="Times New Roman" w:hAnsi="Times New Roman" w:cs="Times New Roman"/>
          <w:sz w:val="28"/>
          <w:szCs w:val="28"/>
        </w:rPr>
        <w:t xml:space="preserve">  сельский  Дом  культуры»</w:t>
      </w:r>
      <w:r w:rsidR="004317B7" w:rsidRPr="00DE2E9F">
        <w:rPr>
          <w:rFonts w:ascii="Times New Roman" w:hAnsi="Times New Roman" w:cs="Times New Roman"/>
          <w:sz w:val="28"/>
          <w:szCs w:val="28"/>
        </w:rPr>
        <w:t xml:space="preserve"> </w:t>
      </w:r>
      <w:r w:rsidR="00510DFA">
        <w:rPr>
          <w:rFonts w:ascii="Times New Roman" w:hAnsi="Times New Roman" w:cs="Times New Roman"/>
          <w:sz w:val="28"/>
          <w:szCs w:val="28"/>
        </w:rPr>
        <w:t>(далее - Учреждение</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1.2. В настоящем Положении определяются основные принципы и меры противодействия коррупции, и устанавливается структура организации антикоррупцио</w:t>
      </w:r>
      <w:r>
        <w:rPr>
          <w:rFonts w:ascii="Times New Roman" w:hAnsi="Times New Roman" w:cs="Times New Roman"/>
          <w:sz w:val="28"/>
          <w:szCs w:val="28"/>
        </w:rPr>
        <w:t>нной деятельности в Учреждении</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xml:space="preserve">1.3. Целью принятия настоящего Положения является исполнение </w:t>
      </w:r>
      <w:r>
        <w:rPr>
          <w:rFonts w:ascii="Times New Roman" w:hAnsi="Times New Roman" w:cs="Times New Roman"/>
          <w:sz w:val="28"/>
          <w:szCs w:val="28"/>
        </w:rPr>
        <w:t>обязанности Учреждения</w:t>
      </w:r>
      <w:r w:rsidRPr="00DE2E9F">
        <w:rPr>
          <w:rFonts w:ascii="Times New Roman" w:hAnsi="Times New Roman" w:cs="Times New Roman"/>
          <w:sz w:val="28"/>
          <w:szCs w:val="28"/>
        </w:rPr>
        <w:t xml:space="preserve"> по утверждению и применению мер предупреждения, выявления и противодействия к</w:t>
      </w:r>
      <w:r>
        <w:rPr>
          <w:rFonts w:ascii="Times New Roman" w:hAnsi="Times New Roman" w:cs="Times New Roman"/>
          <w:sz w:val="28"/>
          <w:szCs w:val="28"/>
        </w:rPr>
        <w:t>оррупции (вовлечения Учреждения</w:t>
      </w:r>
      <w:r w:rsidRPr="00DE2E9F">
        <w:rPr>
          <w:rFonts w:ascii="Times New Roman" w:hAnsi="Times New Roman" w:cs="Times New Roman"/>
          <w:sz w:val="28"/>
          <w:szCs w:val="28"/>
        </w:rPr>
        <w:t xml:space="preserve"> в коррупцию) в интересах гражданского общества, </w:t>
      </w:r>
      <w:r w:rsidR="00BC17EA">
        <w:rPr>
          <w:rFonts w:ascii="Times New Roman" w:hAnsi="Times New Roman" w:cs="Times New Roman"/>
          <w:sz w:val="28"/>
          <w:szCs w:val="28"/>
        </w:rPr>
        <w:t>руководителя Уч</w:t>
      </w:r>
      <w:r>
        <w:rPr>
          <w:rFonts w:ascii="Times New Roman" w:hAnsi="Times New Roman" w:cs="Times New Roman"/>
          <w:sz w:val="28"/>
          <w:szCs w:val="28"/>
        </w:rPr>
        <w:t>реждения.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II. Основные понятия и определения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2.1. Для целей настоящего Положения используются следующие понятия, определения и сокращения: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2.2. 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 273-ФЗ).</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2.3.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 273-ФЗ):</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а) по предупреждению коррупции, в том числе по выявлению и последующему устранению причин коррупции (профилактика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б) по выявлению, предупреждению, пресечению, раскрытию и расследованию коррупционных правонарушений (борьба с коррупцией);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в) по минимизации и (или) ликвидации последствий коррупционных правонарушений.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2.4. Контрагент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2.5. 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2.6. Коммерческий подкуп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2.7. Конфликт интересов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организации) которой он является.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2.8. Личная заинтересованность работника - заинтересованность работника Организации, связанная с возможностью получения работником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III. Основные принципы противодействия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3.1. Противодействи</w:t>
      </w:r>
      <w:r w:rsidR="00BC17EA">
        <w:rPr>
          <w:rFonts w:ascii="Times New Roman" w:hAnsi="Times New Roman" w:cs="Times New Roman"/>
          <w:sz w:val="28"/>
          <w:szCs w:val="28"/>
        </w:rPr>
        <w:t xml:space="preserve">е коррупции в   Учреждении </w:t>
      </w:r>
      <w:r w:rsidRPr="00DE2E9F">
        <w:rPr>
          <w:rFonts w:ascii="Times New Roman" w:hAnsi="Times New Roman" w:cs="Times New Roman"/>
          <w:sz w:val="28"/>
          <w:szCs w:val="28"/>
        </w:rPr>
        <w:t xml:space="preserve"> основывается на следующих ключевых принципах:</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3.2. Принцип соответствия антико</w:t>
      </w:r>
      <w:r w:rsidR="00BC17EA">
        <w:rPr>
          <w:rFonts w:ascii="Times New Roman" w:hAnsi="Times New Roman" w:cs="Times New Roman"/>
          <w:sz w:val="28"/>
          <w:szCs w:val="28"/>
        </w:rPr>
        <w:t>ррупционной политики Учреждения</w:t>
      </w:r>
      <w:r w:rsidRPr="00DE2E9F">
        <w:rPr>
          <w:rFonts w:ascii="Times New Roman" w:hAnsi="Times New Roman" w:cs="Times New Roman"/>
          <w:sz w:val="28"/>
          <w:szCs w:val="28"/>
        </w:rPr>
        <w:t xml:space="preserve"> действующему законодательству и общепринятым нормам.</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Российской Федерации и иным нормативным правовым</w:t>
      </w:r>
      <w:r w:rsidR="00BC17EA">
        <w:rPr>
          <w:rFonts w:ascii="Times New Roman" w:hAnsi="Times New Roman" w:cs="Times New Roman"/>
          <w:sz w:val="28"/>
          <w:szCs w:val="28"/>
        </w:rPr>
        <w:t xml:space="preserve"> актам, применимым к   Учреждению</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Предприятие при осуществлении своей финансово-хозяйственной деятельности придерживается принципа верховенства закона над текущими комм</w:t>
      </w:r>
      <w:r w:rsidR="00BC17EA">
        <w:rPr>
          <w:rFonts w:ascii="Times New Roman" w:hAnsi="Times New Roman" w:cs="Times New Roman"/>
          <w:sz w:val="28"/>
          <w:szCs w:val="28"/>
        </w:rPr>
        <w:t>ерческими интересами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3.3. Неприятие коррупции (принцип «нулевой толерантности»).</w:t>
      </w:r>
    </w:p>
    <w:p w:rsidR="005932FB" w:rsidRPr="00DE2E9F" w:rsidRDefault="00BC17EA" w:rsidP="009266E7">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Учреждение </w:t>
      </w:r>
      <w:r w:rsidR="005932FB" w:rsidRPr="00DE2E9F">
        <w:rPr>
          <w:rFonts w:ascii="Times New Roman" w:hAnsi="Times New Roman" w:cs="Times New Roman"/>
          <w:sz w:val="28"/>
          <w:szCs w:val="28"/>
        </w:rPr>
        <w:t xml:space="preserve"> при осуществлении своей финансово-хозяйственной деятельности придерживается принципа «нулевой толерантности», то есть неприятия коррупции в любых её формах и проявлениях, в том числе при взаимодействии со своими контрагентами, а равно государственными и муниципальными служащими, представителями международных организаций.</w:t>
      </w:r>
    </w:p>
    <w:p w:rsidR="005932FB" w:rsidRPr="00DE2E9F" w:rsidRDefault="00BC17EA" w:rsidP="009266E7">
      <w:pPr>
        <w:jc w:val="both"/>
        <w:rPr>
          <w:rFonts w:ascii="Times New Roman" w:hAnsi="Times New Roman" w:cs="Times New Roman"/>
          <w:sz w:val="28"/>
          <w:szCs w:val="28"/>
        </w:rPr>
      </w:pPr>
      <w:proofErr w:type="gramStart"/>
      <w:r>
        <w:rPr>
          <w:rFonts w:ascii="Times New Roman" w:hAnsi="Times New Roman" w:cs="Times New Roman"/>
          <w:sz w:val="28"/>
          <w:szCs w:val="28"/>
        </w:rPr>
        <w:t>Учреждение</w:t>
      </w:r>
      <w:proofErr w:type="gramEnd"/>
      <w:r>
        <w:rPr>
          <w:rFonts w:ascii="Times New Roman" w:hAnsi="Times New Roman" w:cs="Times New Roman"/>
          <w:sz w:val="28"/>
          <w:szCs w:val="28"/>
        </w:rPr>
        <w:t xml:space="preserve"> </w:t>
      </w:r>
      <w:r w:rsidR="005932FB" w:rsidRPr="00DE2E9F">
        <w:rPr>
          <w:rFonts w:ascii="Times New Roman" w:hAnsi="Times New Roman" w:cs="Times New Roman"/>
          <w:sz w:val="28"/>
          <w:szCs w:val="28"/>
        </w:rPr>
        <w:t xml:space="preserve"> безусловно запрещает всем работникам, прямо или косвенно, лично или через посредничество третьих лиц (действующих от имени или в интересах Предприятия) участвовать в любой деятельности, совершать любые действия которые могут быть квалифицированы как коррупция.</w:t>
      </w:r>
    </w:p>
    <w:p w:rsidR="005932FB" w:rsidRPr="00DE2E9F" w:rsidRDefault="00BC17EA" w:rsidP="009266E7">
      <w:pPr>
        <w:jc w:val="both"/>
        <w:rPr>
          <w:rFonts w:ascii="Times New Roman" w:hAnsi="Times New Roman" w:cs="Times New Roman"/>
          <w:sz w:val="28"/>
          <w:szCs w:val="28"/>
        </w:rPr>
      </w:pPr>
      <w:proofErr w:type="gramStart"/>
      <w:r>
        <w:rPr>
          <w:rFonts w:ascii="Times New Roman" w:hAnsi="Times New Roman" w:cs="Times New Roman"/>
          <w:sz w:val="28"/>
          <w:szCs w:val="28"/>
        </w:rPr>
        <w:t>Учреждение</w:t>
      </w:r>
      <w:proofErr w:type="gramEnd"/>
      <w:r>
        <w:rPr>
          <w:rFonts w:ascii="Times New Roman" w:hAnsi="Times New Roman" w:cs="Times New Roman"/>
          <w:sz w:val="28"/>
          <w:szCs w:val="28"/>
        </w:rPr>
        <w:t xml:space="preserve"> </w:t>
      </w:r>
      <w:r w:rsidR="005932FB" w:rsidRPr="00DE2E9F">
        <w:rPr>
          <w:rFonts w:ascii="Times New Roman" w:hAnsi="Times New Roman" w:cs="Times New Roman"/>
          <w:sz w:val="28"/>
          <w:szCs w:val="28"/>
        </w:rPr>
        <w:t xml:space="preserve"> безусловно запрещает всем работникам использовать каких-либо третьих лиц (в том числе деловых партнеров и представителей Организации), участвовать в любой деятельности, совершать любые действия, которые противоречат настоящему Положению и (или) могут быть квалифицированы как коррупция.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3.4. Принцип личного примера руководства.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Ключе</w:t>
      </w:r>
      <w:r w:rsidR="00BC17EA">
        <w:rPr>
          <w:rFonts w:ascii="Times New Roman" w:hAnsi="Times New Roman" w:cs="Times New Roman"/>
          <w:sz w:val="28"/>
          <w:szCs w:val="28"/>
        </w:rPr>
        <w:t xml:space="preserve">вая роль руководства   Учреждения </w:t>
      </w:r>
      <w:r w:rsidRPr="00DE2E9F">
        <w:rPr>
          <w:rFonts w:ascii="Times New Roman" w:hAnsi="Times New Roman" w:cs="Times New Roman"/>
          <w:sz w:val="28"/>
          <w:szCs w:val="28"/>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3.5. Принцип вовлеченности работников.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Информир</w:t>
      </w:r>
      <w:r w:rsidR="00BC17EA">
        <w:rPr>
          <w:rFonts w:ascii="Times New Roman" w:hAnsi="Times New Roman" w:cs="Times New Roman"/>
          <w:sz w:val="28"/>
          <w:szCs w:val="28"/>
        </w:rPr>
        <w:t xml:space="preserve">ованность работников   Учреждения </w:t>
      </w:r>
      <w:r w:rsidRPr="00DE2E9F">
        <w:rPr>
          <w:rFonts w:ascii="Times New Roman" w:hAnsi="Times New Roman" w:cs="Times New Roman"/>
          <w:sz w:val="28"/>
          <w:szCs w:val="28"/>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3.6. Принцип соразмерности антикоррупционных процедур риску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Разработка и выполнение комплекса мероприятий, позволяющих снизить ве</w:t>
      </w:r>
      <w:r w:rsidR="00BC17EA">
        <w:rPr>
          <w:rFonts w:ascii="Times New Roman" w:hAnsi="Times New Roman" w:cs="Times New Roman"/>
          <w:sz w:val="28"/>
          <w:szCs w:val="28"/>
        </w:rPr>
        <w:t>роятность вовлечения    Учреждения</w:t>
      </w:r>
      <w:proofErr w:type="gramStart"/>
      <w:r w:rsidR="00BC17EA">
        <w:rPr>
          <w:rFonts w:ascii="Times New Roman" w:hAnsi="Times New Roman" w:cs="Times New Roman"/>
          <w:sz w:val="28"/>
          <w:szCs w:val="28"/>
        </w:rPr>
        <w:t xml:space="preserve"> </w:t>
      </w:r>
      <w:r w:rsidRPr="00DE2E9F">
        <w:rPr>
          <w:rFonts w:ascii="Times New Roman" w:hAnsi="Times New Roman" w:cs="Times New Roman"/>
          <w:sz w:val="28"/>
          <w:szCs w:val="28"/>
        </w:rPr>
        <w:t>,</w:t>
      </w:r>
      <w:proofErr w:type="gramEnd"/>
      <w:r w:rsidRPr="00DE2E9F">
        <w:rPr>
          <w:rFonts w:ascii="Times New Roman" w:hAnsi="Times New Roman" w:cs="Times New Roman"/>
          <w:sz w:val="28"/>
          <w:szCs w:val="28"/>
        </w:rPr>
        <w:t xml:space="preserve"> ее руководителей и сотрудников в коррупционную деятельность.</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3.7. Принцип эффективности антикоррупционных процедур.</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Примен</w:t>
      </w:r>
      <w:r w:rsidR="00BC17EA">
        <w:rPr>
          <w:rFonts w:ascii="Times New Roman" w:hAnsi="Times New Roman" w:cs="Times New Roman"/>
          <w:sz w:val="28"/>
          <w:szCs w:val="28"/>
        </w:rPr>
        <w:t>ение   в   Учреждении</w:t>
      </w:r>
      <w:r w:rsidRPr="00DE2E9F">
        <w:rPr>
          <w:rFonts w:ascii="Times New Roman" w:hAnsi="Times New Roman" w:cs="Times New Roman"/>
          <w:sz w:val="28"/>
          <w:szCs w:val="28"/>
        </w:rPr>
        <w:t xml:space="preserve"> таких антикоррупционных мероприятий, которые имеют низкую стоимость, обеспечивают простоту реализации и приносят значимый результат.</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3.8. Принцип ответственности и неотвратимости наказания.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Неотвратимость</w:t>
      </w:r>
      <w:r w:rsidR="00BC17EA">
        <w:rPr>
          <w:rFonts w:ascii="Times New Roman" w:hAnsi="Times New Roman" w:cs="Times New Roman"/>
          <w:sz w:val="28"/>
          <w:szCs w:val="28"/>
        </w:rPr>
        <w:t xml:space="preserve"> наказания для работников    Учреждения </w:t>
      </w:r>
      <w:r w:rsidRPr="00DE2E9F">
        <w:rPr>
          <w:rFonts w:ascii="Times New Roman" w:hAnsi="Times New Roman" w:cs="Times New Roman"/>
          <w:sz w:val="28"/>
          <w:szCs w:val="28"/>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w:t>
      </w:r>
      <w:r w:rsidR="00BC17EA">
        <w:rPr>
          <w:rFonts w:ascii="Times New Roman" w:hAnsi="Times New Roman" w:cs="Times New Roman"/>
          <w:sz w:val="28"/>
          <w:szCs w:val="28"/>
        </w:rPr>
        <w:t xml:space="preserve">венность руководства Учреждения </w:t>
      </w:r>
      <w:r w:rsidRPr="00DE2E9F">
        <w:rPr>
          <w:rFonts w:ascii="Times New Roman" w:hAnsi="Times New Roman" w:cs="Times New Roman"/>
          <w:sz w:val="28"/>
          <w:szCs w:val="28"/>
        </w:rPr>
        <w:t xml:space="preserve"> за реализацию внутриорганизационной антикоррупционной политики.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3.9. Принцип открытости хозяйственной деятельности.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Информирование контрагентов, партнеров и обществ</w:t>
      </w:r>
      <w:r w:rsidR="00BC17EA">
        <w:rPr>
          <w:rFonts w:ascii="Times New Roman" w:hAnsi="Times New Roman" w:cs="Times New Roman"/>
          <w:sz w:val="28"/>
          <w:szCs w:val="28"/>
        </w:rPr>
        <w:t xml:space="preserve">енности о принятых   Учреждении </w:t>
      </w:r>
      <w:r w:rsidRPr="00DE2E9F">
        <w:rPr>
          <w:rFonts w:ascii="Times New Roman" w:hAnsi="Times New Roman" w:cs="Times New Roman"/>
          <w:sz w:val="28"/>
          <w:szCs w:val="28"/>
        </w:rPr>
        <w:t xml:space="preserve"> антикоррупционных стандартах хозяйственной деятельности, с целью минимизировать риск деловых отношений с контрагентами, которые могут быть вовлечены в коррупционную деятельность.</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3.10. Принцип постоянного контроля и регулярного мониторинга.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В связи с возможным изменением во времени коррупционных рисков и иных факторов, оказывающих влияние на хозяйст</w:t>
      </w:r>
      <w:r w:rsidR="00BC17EA">
        <w:rPr>
          <w:rFonts w:ascii="Times New Roman" w:hAnsi="Times New Roman" w:cs="Times New Roman"/>
          <w:sz w:val="28"/>
          <w:szCs w:val="28"/>
        </w:rPr>
        <w:t xml:space="preserve">венную деятельность,  Учреждение </w:t>
      </w:r>
      <w:r w:rsidRPr="00DE2E9F">
        <w:rPr>
          <w:rFonts w:ascii="Times New Roman" w:hAnsi="Times New Roman" w:cs="Times New Roman"/>
          <w:sz w:val="28"/>
          <w:szCs w:val="28"/>
        </w:rPr>
        <w:t xml:space="preserve"> осуществляет мониторинг внедренных адекватных мероприятий по предотвращению коррупции, контролирует их соблюдение, а при необходимости пересматривает и совершенствует их.</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IV. Меры предупреждения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4. Предуп</w:t>
      </w:r>
      <w:r w:rsidR="00BC17EA">
        <w:rPr>
          <w:rFonts w:ascii="Times New Roman" w:hAnsi="Times New Roman" w:cs="Times New Roman"/>
          <w:sz w:val="28"/>
          <w:szCs w:val="28"/>
        </w:rPr>
        <w:t>реждение коррупции в     Учреждении  культуры</w:t>
      </w:r>
      <w:r w:rsidRPr="00DE2E9F">
        <w:rPr>
          <w:rFonts w:ascii="Times New Roman" w:hAnsi="Times New Roman" w:cs="Times New Roman"/>
          <w:sz w:val="28"/>
          <w:szCs w:val="28"/>
        </w:rPr>
        <w:t xml:space="preserve"> осуществляется путем:</w:t>
      </w:r>
    </w:p>
    <w:p w:rsidR="005932FB" w:rsidRPr="00DE2E9F" w:rsidRDefault="00BC17EA" w:rsidP="009266E7">
      <w:pPr>
        <w:jc w:val="both"/>
        <w:rPr>
          <w:rFonts w:ascii="Times New Roman" w:hAnsi="Times New Roman" w:cs="Times New Roman"/>
          <w:sz w:val="28"/>
          <w:szCs w:val="28"/>
        </w:rPr>
      </w:pPr>
      <w:r>
        <w:rPr>
          <w:rFonts w:ascii="Times New Roman" w:hAnsi="Times New Roman" w:cs="Times New Roman"/>
          <w:sz w:val="28"/>
          <w:szCs w:val="28"/>
        </w:rPr>
        <w:t xml:space="preserve">- проведения в    Учреждении   культуры </w:t>
      </w:r>
      <w:r w:rsidR="005932FB" w:rsidRPr="00DE2E9F">
        <w:rPr>
          <w:rFonts w:ascii="Times New Roman" w:hAnsi="Times New Roman" w:cs="Times New Roman"/>
          <w:sz w:val="28"/>
          <w:szCs w:val="28"/>
        </w:rPr>
        <w:t xml:space="preserve"> единой антикоррупционной политики в области противодействия коррупции, направленной на формирование нетерпимости к коррупционному поведению, в том числе:</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утверждение и применение настоящего Положения;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ознакомление с настоящим П</w:t>
      </w:r>
      <w:r w:rsidR="00BC17EA">
        <w:rPr>
          <w:rFonts w:ascii="Times New Roman" w:hAnsi="Times New Roman" w:cs="Times New Roman"/>
          <w:sz w:val="28"/>
          <w:szCs w:val="28"/>
        </w:rPr>
        <w:t>оложением работников   учреждения  культуры</w:t>
      </w:r>
      <w:r w:rsidRPr="00DE2E9F">
        <w:rPr>
          <w:rFonts w:ascii="Times New Roman" w:hAnsi="Times New Roman" w:cs="Times New Roman"/>
          <w:sz w:val="28"/>
          <w:szCs w:val="28"/>
        </w:rPr>
        <w:t xml:space="preserve"> и возложения на них обязанности по безусловному соблюдению норм Положения.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обучения и инфор</w:t>
      </w:r>
      <w:r w:rsidR="00BC17EA">
        <w:rPr>
          <w:rFonts w:ascii="Times New Roman" w:hAnsi="Times New Roman" w:cs="Times New Roman"/>
          <w:sz w:val="28"/>
          <w:szCs w:val="28"/>
        </w:rPr>
        <w:t>мирования работников   культуры</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ведения достоверного и полного учета фактов хозяйственной деятельности;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 предъявление соответствующих требований</w:t>
      </w:r>
      <w:r w:rsidR="00BC17EA">
        <w:rPr>
          <w:rFonts w:ascii="Times New Roman" w:hAnsi="Times New Roman" w:cs="Times New Roman"/>
          <w:sz w:val="28"/>
          <w:szCs w:val="28"/>
        </w:rPr>
        <w:t xml:space="preserve"> к должностным лицам   учреждения  </w:t>
      </w:r>
      <w:r w:rsidRPr="00DE2E9F">
        <w:rPr>
          <w:rFonts w:ascii="Times New Roman" w:hAnsi="Times New Roman" w:cs="Times New Roman"/>
          <w:sz w:val="28"/>
          <w:szCs w:val="28"/>
        </w:rPr>
        <w:t xml:space="preserve"> и кандидатам на р</w:t>
      </w:r>
      <w:r w:rsidR="00BC17EA">
        <w:rPr>
          <w:rFonts w:ascii="Times New Roman" w:hAnsi="Times New Roman" w:cs="Times New Roman"/>
          <w:sz w:val="28"/>
          <w:szCs w:val="28"/>
        </w:rPr>
        <w:t>уководящие должности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xml:space="preserve">- проверки на </w:t>
      </w:r>
      <w:r w:rsidR="00BC17EA">
        <w:rPr>
          <w:rFonts w:ascii="Times New Roman" w:hAnsi="Times New Roman" w:cs="Times New Roman"/>
          <w:sz w:val="28"/>
          <w:szCs w:val="28"/>
        </w:rPr>
        <w:t>предмет соблюдения в   учреждении  культуры</w:t>
      </w:r>
      <w:r w:rsidRPr="00DE2E9F">
        <w:rPr>
          <w:rFonts w:ascii="Times New Roman" w:hAnsi="Times New Roman" w:cs="Times New Roman"/>
          <w:sz w:val="28"/>
          <w:szCs w:val="28"/>
        </w:rPr>
        <w:t xml:space="preserve"> антикоррупционного законодательства Российской Федерации;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внедрения в прак</w:t>
      </w:r>
      <w:r w:rsidR="00BC17EA">
        <w:rPr>
          <w:rFonts w:ascii="Times New Roman" w:hAnsi="Times New Roman" w:cs="Times New Roman"/>
          <w:sz w:val="28"/>
          <w:szCs w:val="28"/>
        </w:rPr>
        <w:t xml:space="preserve">тику кадровой работы Учреждения </w:t>
      </w:r>
      <w:r w:rsidRPr="00DE2E9F">
        <w:rPr>
          <w:rFonts w:ascii="Times New Roman" w:hAnsi="Times New Roman" w:cs="Times New Roman"/>
          <w:sz w:val="28"/>
          <w:szCs w:val="28"/>
        </w:rPr>
        <w:t xml:space="preserve"> правила, в соответствии с которым безупречное и эффективное соблюдение работником норм настоящего Положения и иных требований применимого законодательства по вопросам противодействия коррупции должно в обязательном порядке учитываться: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при определении результата испытания работника в случае заключения трудового договора с работником с условием об испытании;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при назначении его на вышестоящую должность или при его поощрении.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IV. Основные направления противодействия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5. Основными направ</w:t>
      </w:r>
      <w:r w:rsidR="00BC17EA">
        <w:rPr>
          <w:rFonts w:ascii="Times New Roman" w:hAnsi="Times New Roman" w:cs="Times New Roman"/>
          <w:sz w:val="28"/>
          <w:szCs w:val="28"/>
        </w:rPr>
        <w:t>лениями деятельности  учреждения  культуры</w:t>
      </w:r>
      <w:r w:rsidRPr="00DE2E9F">
        <w:rPr>
          <w:rFonts w:ascii="Times New Roman" w:hAnsi="Times New Roman" w:cs="Times New Roman"/>
          <w:sz w:val="28"/>
          <w:szCs w:val="28"/>
        </w:rPr>
        <w:t xml:space="preserve"> по противодействию коррупции являются: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провед</w:t>
      </w:r>
      <w:r w:rsidR="00BC17EA">
        <w:rPr>
          <w:rFonts w:ascii="Times New Roman" w:hAnsi="Times New Roman" w:cs="Times New Roman"/>
          <w:sz w:val="28"/>
          <w:szCs w:val="28"/>
        </w:rPr>
        <w:t xml:space="preserve">ение единой политики   Учреждения </w:t>
      </w:r>
      <w:r w:rsidRPr="00DE2E9F">
        <w:rPr>
          <w:rFonts w:ascii="Times New Roman" w:hAnsi="Times New Roman" w:cs="Times New Roman"/>
          <w:sz w:val="28"/>
          <w:szCs w:val="28"/>
        </w:rPr>
        <w:t xml:space="preserve"> в области противодействия коррупции;</w:t>
      </w:r>
    </w:p>
    <w:p w:rsidR="005932FB" w:rsidRPr="00DE2E9F" w:rsidRDefault="00BC17EA" w:rsidP="009266E7">
      <w:pPr>
        <w:jc w:val="both"/>
        <w:rPr>
          <w:rFonts w:ascii="Times New Roman" w:hAnsi="Times New Roman" w:cs="Times New Roman"/>
          <w:sz w:val="28"/>
          <w:szCs w:val="28"/>
        </w:rPr>
      </w:pPr>
      <w:r>
        <w:rPr>
          <w:rFonts w:ascii="Times New Roman" w:hAnsi="Times New Roman" w:cs="Times New Roman"/>
          <w:sz w:val="28"/>
          <w:szCs w:val="28"/>
        </w:rPr>
        <w:t xml:space="preserve">- взаимодействие   Учреждения </w:t>
      </w:r>
      <w:r w:rsidR="005932FB" w:rsidRPr="00DE2E9F">
        <w:rPr>
          <w:rFonts w:ascii="Times New Roman" w:hAnsi="Times New Roman" w:cs="Times New Roman"/>
          <w:sz w:val="28"/>
          <w:szCs w:val="28"/>
        </w:rPr>
        <w:t xml:space="preserve"> по вопросам противодействия коррупции с государственными органами, организациями, а также с гражданами и институтами гражданского общества;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проведение антикоррупционных экспертиз в</w:t>
      </w:r>
      <w:r w:rsidR="00BC17EA">
        <w:rPr>
          <w:rFonts w:ascii="Times New Roman" w:hAnsi="Times New Roman" w:cs="Times New Roman"/>
          <w:sz w:val="28"/>
          <w:szCs w:val="28"/>
        </w:rPr>
        <w:t xml:space="preserve">нутренних документов  Учреждения </w:t>
      </w:r>
      <w:r w:rsidRPr="00DE2E9F">
        <w:rPr>
          <w:rFonts w:ascii="Times New Roman" w:hAnsi="Times New Roman" w:cs="Times New Roman"/>
          <w:sz w:val="28"/>
          <w:szCs w:val="28"/>
        </w:rPr>
        <w:t xml:space="preserve"> и условий заключаем</w:t>
      </w:r>
      <w:r w:rsidR="00BC17EA">
        <w:rPr>
          <w:rFonts w:ascii="Times New Roman" w:hAnsi="Times New Roman" w:cs="Times New Roman"/>
          <w:sz w:val="28"/>
          <w:szCs w:val="28"/>
        </w:rPr>
        <w:t>ых сделок с участием учреждения  культуры</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обеспечение добросовестности, открытости, добросовестной конкуренции и объективности при размещении заказов на поставку товаров, выполнение работ, ока</w:t>
      </w:r>
      <w:r>
        <w:rPr>
          <w:rFonts w:ascii="Times New Roman" w:hAnsi="Times New Roman" w:cs="Times New Roman"/>
          <w:sz w:val="28"/>
          <w:szCs w:val="28"/>
        </w:rPr>
        <w:t>зание услуг для нужд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принятие мер, направленных на пр</w:t>
      </w:r>
      <w:r w:rsidR="00BC17EA">
        <w:rPr>
          <w:rFonts w:ascii="Times New Roman" w:hAnsi="Times New Roman" w:cs="Times New Roman"/>
          <w:sz w:val="28"/>
          <w:szCs w:val="28"/>
        </w:rPr>
        <w:t>ивлечение работников   культуры</w:t>
      </w:r>
      <w:r w:rsidRPr="00DE2E9F">
        <w:rPr>
          <w:rFonts w:ascii="Times New Roman" w:hAnsi="Times New Roman" w:cs="Times New Roman"/>
          <w:sz w:val="28"/>
          <w:szCs w:val="28"/>
        </w:rPr>
        <w:t xml:space="preserve"> к более активному участию в противодействии коррупции, на формирование в Организации негативного отношения к коррупционному поведению;</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xml:space="preserve">- совершенствование порядка использования </w:t>
      </w:r>
      <w:r w:rsidR="00BC17EA">
        <w:rPr>
          <w:rFonts w:ascii="Times New Roman" w:hAnsi="Times New Roman" w:cs="Times New Roman"/>
          <w:sz w:val="28"/>
          <w:szCs w:val="28"/>
        </w:rPr>
        <w:t>имущества и ресурсов Учреждения</w:t>
      </w:r>
      <w:r w:rsidRPr="00DE2E9F">
        <w:rPr>
          <w:rFonts w:ascii="Times New Roman" w:hAnsi="Times New Roman" w:cs="Times New Roman"/>
          <w:sz w:val="28"/>
          <w:szCs w:val="28"/>
        </w:rPr>
        <w:t>.</w:t>
      </w:r>
    </w:p>
    <w:p w:rsidR="005932FB" w:rsidRPr="00DE2E9F" w:rsidRDefault="00BC17EA" w:rsidP="009266E7">
      <w:pPr>
        <w:jc w:val="both"/>
        <w:rPr>
          <w:rFonts w:ascii="Times New Roman" w:hAnsi="Times New Roman" w:cs="Times New Roman"/>
          <w:sz w:val="28"/>
          <w:szCs w:val="28"/>
        </w:rPr>
      </w:pPr>
      <w:r>
        <w:rPr>
          <w:rFonts w:ascii="Times New Roman" w:hAnsi="Times New Roman" w:cs="Times New Roman"/>
          <w:sz w:val="28"/>
          <w:szCs w:val="28"/>
        </w:rPr>
        <w:lastRenderedPageBreak/>
        <w:t>VI. Должностные лица   Учреждения  культуры</w:t>
      </w:r>
      <w:r w:rsidR="005932FB" w:rsidRPr="00DE2E9F">
        <w:rPr>
          <w:rFonts w:ascii="Times New Roman" w:hAnsi="Times New Roman" w:cs="Times New Roman"/>
          <w:sz w:val="28"/>
          <w:szCs w:val="28"/>
        </w:rPr>
        <w:t>, ответственные за реализацию антикоррупционной политики</w:t>
      </w:r>
    </w:p>
    <w:p w:rsidR="005932FB" w:rsidRPr="00DE2E9F" w:rsidRDefault="005932FB" w:rsidP="009266E7">
      <w:pPr>
        <w:jc w:val="both"/>
        <w:rPr>
          <w:rFonts w:ascii="Times New Roman" w:hAnsi="Times New Roman" w:cs="Times New Roman"/>
          <w:sz w:val="28"/>
          <w:szCs w:val="28"/>
        </w:rPr>
      </w:pPr>
      <w:r>
        <w:rPr>
          <w:rFonts w:ascii="Times New Roman" w:hAnsi="Times New Roman" w:cs="Times New Roman"/>
          <w:sz w:val="28"/>
          <w:szCs w:val="28"/>
        </w:rPr>
        <w:t>6.1. Директор</w:t>
      </w:r>
      <w:r w:rsidR="00BC17EA">
        <w:rPr>
          <w:rFonts w:ascii="Times New Roman" w:hAnsi="Times New Roman" w:cs="Times New Roman"/>
          <w:sz w:val="28"/>
          <w:szCs w:val="28"/>
        </w:rPr>
        <w:t xml:space="preserve">   Учреждения  культуры </w:t>
      </w:r>
      <w:r w:rsidRPr="00DE2E9F">
        <w:rPr>
          <w:rFonts w:ascii="Times New Roman" w:hAnsi="Times New Roman" w:cs="Times New Roman"/>
          <w:sz w:val="28"/>
          <w:szCs w:val="28"/>
        </w:rPr>
        <w:t xml:space="preserve"> отвечает за организацию всех мероприятий, направленных на реализацию принципов и требований настоящего Положения, включая назначение лиц, ответственных за разработку антикоррупционных процедур, их внедрение и контроль.</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6.2. Ответственными лицами за реализацию антикоррупционной политики, исходя из собственных потребн</w:t>
      </w:r>
      <w:r w:rsidR="00BC17EA">
        <w:rPr>
          <w:rFonts w:ascii="Times New Roman" w:hAnsi="Times New Roman" w:cs="Times New Roman"/>
          <w:sz w:val="28"/>
          <w:szCs w:val="28"/>
        </w:rPr>
        <w:t>остей   Учреждения</w:t>
      </w:r>
      <w:proofErr w:type="gramStart"/>
      <w:r w:rsidR="00BC17EA">
        <w:rPr>
          <w:rFonts w:ascii="Times New Roman" w:hAnsi="Times New Roman" w:cs="Times New Roman"/>
          <w:sz w:val="28"/>
          <w:szCs w:val="28"/>
        </w:rPr>
        <w:t xml:space="preserve"> </w:t>
      </w:r>
      <w:r w:rsidRPr="00DE2E9F">
        <w:rPr>
          <w:rFonts w:ascii="Times New Roman" w:hAnsi="Times New Roman" w:cs="Times New Roman"/>
          <w:sz w:val="28"/>
          <w:szCs w:val="28"/>
        </w:rPr>
        <w:t>,</w:t>
      </w:r>
      <w:proofErr w:type="gramEnd"/>
      <w:r w:rsidRPr="00DE2E9F">
        <w:rPr>
          <w:rFonts w:ascii="Times New Roman" w:hAnsi="Times New Roman" w:cs="Times New Roman"/>
          <w:sz w:val="28"/>
          <w:szCs w:val="28"/>
        </w:rPr>
        <w:t xml:space="preserve"> задач, специфики деятельности, организационн</w:t>
      </w:r>
      <w:r>
        <w:rPr>
          <w:rFonts w:ascii="Times New Roman" w:hAnsi="Times New Roman" w:cs="Times New Roman"/>
          <w:sz w:val="28"/>
          <w:szCs w:val="28"/>
        </w:rPr>
        <w:t xml:space="preserve">ой структуры являются </w:t>
      </w:r>
      <w:r w:rsidR="00BC17EA">
        <w:rPr>
          <w:rFonts w:ascii="Times New Roman" w:hAnsi="Times New Roman" w:cs="Times New Roman"/>
          <w:color w:val="000000"/>
          <w:sz w:val="28"/>
          <w:szCs w:val="28"/>
        </w:rPr>
        <w:t xml:space="preserve">директор, </w:t>
      </w:r>
      <w:r w:rsidRPr="00C3746C">
        <w:rPr>
          <w:rFonts w:ascii="Times New Roman" w:hAnsi="Times New Roman" w:cs="Times New Roman"/>
          <w:color w:val="000000"/>
          <w:sz w:val="28"/>
          <w:szCs w:val="28"/>
        </w:rPr>
        <w:t xml:space="preserve"> руководитель</w:t>
      </w:r>
      <w:r>
        <w:rPr>
          <w:rFonts w:ascii="Times New Roman" w:hAnsi="Times New Roman" w:cs="Times New Roman"/>
          <w:color w:val="000000"/>
          <w:sz w:val="28"/>
          <w:szCs w:val="28"/>
        </w:rPr>
        <w:t xml:space="preserve"> </w:t>
      </w:r>
      <w:r w:rsidR="00BC17EA">
        <w:rPr>
          <w:rFonts w:ascii="Times New Roman" w:hAnsi="Times New Roman" w:cs="Times New Roman"/>
          <w:color w:val="000000"/>
          <w:sz w:val="28"/>
          <w:szCs w:val="28"/>
        </w:rPr>
        <w:t xml:space="preserve">клубных  формирований,   </w:t>
      </w:r>
      <w:r w:rsidR="007456B9">
        <w:rPr>
          <w:rFonts w:ascii="Times New Roman" w:hAnsi="Times New Roman" w:cs="Times New Roman"/>
          <w:sz w:val="28"/>
          <w:szCs w:val="28"/>
        </w:rPr>
        <w:t>которые в рамках Учреждения  культуры</w:t>
      </w:r>
      <w:r w:rsidRPr="00DE2E9F">
        <w:rPr>
          <w:rFonts w:ascii="Times New Roman" w:hAnsi="Times New Roman" w:cs="Times New Roman"/>
          <w:sz w:val="28"/>
          <w:szCs w:val="28"/>
        </w:rPr>
        <w:t xml:space="preserve"> и антикоррупционной деятельности осуществляют:</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организацию проведения оценки коррупционных рисков;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организацию обучающих мероприятий по вопросам профилактики и противодействия коррупции и индивидуального консультирования работников;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проведение оценки результатов антикоррупционной работы и подготовка соответствующих отчет</w:t>
      </w:r>
      <w:r w:rsidR="007456B9">
        <w:rPr>
          <w:rFonts w:ascii="Times New Roman" w:hAnsi="Times New Roman" w:cs="Times New Roman"/>
          <w:sz w:val="28"/>
          <w:szCs w:val="28"/>
        </w:rPr>
        <w:t>ных материалов руководству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6.6. Для рассмотрения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w:t>
      </w:r>
      <w:r w:rsidR="007456B9">
        <w:rPr>
          <w:rFonts w:ascii="Times New Roman" w:hAnsi="Times New Roman" w:cs="Times New Roman"/>
          <w:sz w:val="28"/>
          <w:szCs w:val="28"/>
        </w:rPr>
        <w:t xml:space="preserve">ками, контрагентами   Учреждения  </w:t>
      </w:r>
      <w:r w:rsidRPr="00DE2E9F">
        <w:rPr>
          <w:rFonts w:ascii="Times New Roman" w:hAnsi="Times New Roman" w:cs="Times New Roman"/>
          <w:sz w:val="28"/>
          <w:szCs w:val="28"/>
        </w:rPr>
        <w:t>или иными лицами; предотвращения и урегулирования к</w:t>
      </w:r>
      <w:r w:rsidR="007456B9">
        <w:rPr>
          <w:rFonts w:ascii="Times New Roman" w:hAnsi="Times New Roman" w:cs="Times New Roman"/>
          <w:sz w:val="28"/>
          <w:szCs w:val="28"/>
        </w:rPr>
        <w:t xml:space="preserve">онфликта интересов в Учреждении </w:t>
      </w:r>
      <w:r w:rsidRPr="00DE2E9F">
        <w:rPr>
          <w:rFonts w:ascii="Times New Roman" w:hAnsi="Times New Roman" w:cs="Times New Roman"/>
          <w:sz w:val="28"/>
          <w:szCs w:val="28"/>
        </w:rPr>
        <w:t xml:space="preserve"> создается Комиссия по противодействию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VII. Порядок предотвращения и урегулирования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7.1. Конфликт интересов - ситуация, при которой личная заинтересованность (прямая или косвенная) работ</w:t>
      </w:r>
      <w:r w:rsidR="007456B9">
        <w:rPr>
          <w:rFonts w:ascii="Times New Roman" w:hAnsi="Times New Roman" w:cs="Times New Roman"/>
          <w:sz w:val="28"/>
          <w:szCs w:val="28"/>
        </w:rPr>
        <w:t>ника (представителя) Учреждения</w:t>
      </w:r>
      <w:r w:rsidRPr="00DE2E9F">
        <w:rPr>
          <w:rFonts w:ascii="Times New Roman" w:hAnsi="Times New Roman" w:cs="Times New Roman"/>
          <w:sz w:val="28"/>
          <w:szCs w:val="28"/>
        </w:rPr>
        <w:t xml:space="preserve"> влияет или может повлиять на надлежащее исполнение им должностных (трудовых) обязанностей и при которой возникает или может возникнуть противоречие между личной заинтересованностью работ</w:t>
      </w:r>
      <w:r w:rsidR="007456B9">
        <w:rPr>
          <w:rFonts w:ascii="Times New Roman" w:hAnsi="Times New Roman" w:cs="Times New Roman"/>
          <w:sz w:val="28"/>
          <w:szCs w:val="28"/>
        </w:rPr>
        <w:t>ника (представителя) Учреждения</w:t>
      </w:r>
      <w:r w:rsidRPr="00DE2E9F">
        <w:rPr>
          <w:rFonts w:ascii="Times New Roman" w:hAnsi="Times New Roman" w:cs="Times New Roman"/>
          <w:sz w:val="28"/>
          <w:szCs w:val="28"/>
        </w:rPr>
        <w:t xml:space="preserve"> и правами и </w:t>
      </w:r>
      <w:r w:rsidR="007456B9">
        <w:rPr>
          <w:rFonts w:ascii="Times New Roman" w:hAnsi="Times New Roman" w:cs="Times New Roman"/>
          <w:sz w:val="28"/>
          <w:szCs w:val="28"/>
        </w:rPr>
        <w:t xml:space="preserve">законными интересами Учреждения </w:t>
      </w:r>
      <w:r w:rsidRPr="00DE2E9F">
        <w:rPr>
          <w:rFonts w:ascii="Times New Roman" w:hAnsi="Times New Roman" w:cs="Times New Roman"/>
          <w:sz w:val="28"/>
          <w:szCs w:val="28"/>
        </w:rPr>
        <w:t>, способное привести к причинению вреда правам и законным интересам, имуществу и (ил</w:t>
      </w:r>
      <w:r w:rsidR="007456B9">
        <w:rPr>
          <w:rFonts w:ascii="Times New Roman" w:hAnsi="Times New Roman" w:cs="Times New Roman"/>
          <w:sz w:val="28"/>
          <w:szCs w:val="28"/>
        </w:rPr>
        <w:t>и) деловой репутации  Учреждения</w:t>
      </w:r>
      <w:r w:rsidRPr="00DE2E9F">
        <w:rPr>
          <w:rFonts w:ascii="Times New Roman" w:hAnsi="Times New Roman" w:cs="Times New Roman"/>
          <w:sz w:val="28"/>
          <w:szCs w:val="28"/>
        </w:rPr>
        <w:t>, работником (представителем) которой он является.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7.2. Должностным лицом, ответственным за прием сведений о возникающих (имеющихся) конфликтах интересов является ответственное лицо за реализацию антикорр</w:t>
      </w:r>
      <w:r w:rsidR="007456B9">
        <w:rPr>
          <w:rFonts w:ascii="Times New Roman" w:hAnsi="Times New Roman" w:cs="Times New Roman"/>
          <w:sz w:val="28"/>
          <w:szCs w:val="28"/>
        </w:rPr>
        <w:t>упционной политики в Учреждении</w:t>
      </w:r>
      <w:r w:rsidRPr="00DE2E9F">
        <w:rPr>
          <w:rFonts w:ascii="Times New Roman" w:hAnsi="Times New Roman" w:cs="Times New Roman"/>
          <w:sz w:val="28"/>
          <w:szCs w:val="28"/>
        </w:rPr>
        <w:t xml:space="preserve"> (наименование должности). Рассмотрение сведений о возникающих (имеющихся) конфликтах интересов для принятия мер по предотвращению и урегулированию к</w:t>
      </w:r>
      <w:r w:rsidR="007456B9">
        <w:rPr>
          <w:rFonts w:ascii="Times New Roman" w:hAnsi="Times New Roman" w:cs="Times New Roman"/>
          <w:sz w:val="28"/>
          <w:szCs w:val="28"/>
        </w:rPr>
        <w:t>онфликта интересов в Учреждении</w:t>
      </w:r>
      <w:r w:rsidRPr="00DE2E9F">
        <w:rPr>
          <w:rFonts w:ascii="Times New Roman" w:hAnsi="Times New Roman" w:cs="Times New Roman"/>
          <w:sz w:val="28"/>
          <w:szCs w:val="28"/>
        </w:rPr>
        <w:t xml:space="preserve"> осуществляется Комиссией по проти</w:t>
      </w:r>
      <w:r w:rsidR="007456B9">
        <w:rPr>
          <w:rFonts w:ascii="Times New Roman" w:hAnsi="Times New Roman" w:cs="Times New Roman"/>
          <w:sz w:val="28"/>
          <w:szCs w:val="28"/>
        </w:rPr>
        <w:t>водействию коррупции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7.3. Устанавливаются следующие виды раскрытия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раскрытие сведений о конфликте интересов при приеме на работу;</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раскрытие сведений о конфликте интересов при назначении на новую должность;</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разовое раскрытие сведений по мере возникновения ситуаций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7.4. Раскрытие сведений о конфликте интересов осуществляется в письменном виде. Может быть допустимым первоначальное раскрытие конфликта интересов в устной форме с последующей фиксацие</w:t>
      </w:r>
      <w:r w:rsidR="007456B9">
        <w:rPr>
          <w:rFonts w:ascii="Times New Roman" w:hAnsi="Times New Roman" w:cs="Times New Roman"/>
          <w:sz w:val="28"/>
          <w:szCs w:val="28"/>
        </w:rPr>
        <w:t xml:space="preserve">й в письменном виде. Учреждение </w:t>
      </w:r>
      <w:r w:rsidRPr="00DE2E9F">
        <w:rPr>
          <w:rFonts w:ascii="Times New Roman" w:hAnsi="Times New Roman" w:cs="Times New Roman"/>
          <w:sz w:val="28"/>
          <w:szCs w:val="28"/>
        </w:rPr>
        <w:t xml:space="preserve"> берет на себя обязательство конфиденциального рассмотрения представленных сведений и урегулирования конфликта интересов. Поступившая информация должна быть тщательно проверена с целью оценки серьезн</w:t>
      </w:r>
      <w:r w:rsidR="007456B9">
        <w:rPr>
          <w:rFonts w:ascii="Times New Roman" w:hAnsi="Times New Roman" w:cs="Times New Roman"/>
          <w:sz w:val="28"/>
          <w:szCs w:val="28"/>
        </w:rPr>
        <w:t xml:space="preserve">ости возникающих для Учреждения </w:t>
      </w:r>
      <w:r w:rsidRPr="00DE2E9F">
        <w:rPr>
          <w:rFonts w:ascii="Times New Roman" w:hAnsi="Times New Roman" w:cs="Times New Roman"/>
          <w:sz w:val="28"/>
          <w:szCs w:val="28"/>
        </w:rPr>
        <w:t xml:space="preserve"> рисков и выбора наиболее подходящей формы урегулирования конфликта интересов.</w:t>
      </w:r>
      <w:r w:rsidR="007456B9">
        <w:rPr>
          <w:rFonts w:ascii="Times New Roman" w:hAnsi="Times New Roman" w:cs="Times New Roman"/>
          <w:sz w:val="28"/>
          <w:szCs w:val="28"/>
        </w:rPr>
        <w:t xml:space="preserve"> В итоге этой работы  Учреждение </w:t>
      </w:r>
      <w:r w:rsidRPr="00DE2E9F">
        <w:rPr>
          <w:rFonts w:ascii="Times New Roman" w:hAnsi="Times New Roman" w:cs="Times New Roman"/>
          <w:sz w:val="28"/>
          <w:szCs w:val="28"/>
        </w:rPr>
        <w:t xml:space="preserve"> может прийти к выводу, что ситуация, сведения о которой были представлены работником, не является конфликтом интересов и, как следствие, не нуждается в специальных спос</w:t>
      </w:r>
      <w:r w:rsidR="007456B9">
        <w:rPr>
          <w:rFonts w:ascii="Times New Roman" w:hAnsi="Times New Roman" w:cs="Times New Roman"/>
          <w:sz w:val="28"/>
          <w:szCs w:val="28"/>
        </w:rPr>
        <w:t>обах урегулирования. Учреждение</w:t>
      </w:r>
      <w:r w:rsidRPr="00DE2E9F">
        <w:rPr>
          <w:rFonts w:ascii="Times New Roman" w:hAnsi="Times New Roman" w:cs="Times New Roman"/>
          <w:sz w:val="28"/>
          <w:szCs w:val="28"/>
        </w:rPr>
        <w:t xml:space="preserve"> также может прийти к выводу, что конфликт интересов имеет место, и использовать различные способы его разрешения, в том числе:</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ограничение доступа работника к конкретной информации, которая может затрагивать личные интересы работника;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добровол</w:t>
      </w:r>
      <w:r w:rsidR="007456B9">
        <w:rPr>
          <w:rFonts w:ascii="Times New Roman" w:hAnsi="Times New Roman" w:cs="Times New Roman"/>
          <w:sz w:val="28"/>
          <w:szCs w:val="28"/>
        </w:rPr>
        <w:t>ьный отказ работника   Учреждения</w:t>
      </w:r>
      <w:r w:rsidRPr="00DE2E9F">
        <w:rPr>
          <w:rFonts w:ascii="Times New Roman" w:hAnsi="Times New Roman" w:cs="Times New Roman"/>
          <w:sz w:val="28"/>
          <w:szCs w:val="28"/>
        </w:rPr>
        <w:t xml:space="preserve">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пересмотр и изменение функциональных обязанностей работника;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 перевод работника на должность, предусматривающую выполнение функциональных обязанностей, не связанных с конфликтом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отказ работника от своего личного интереса, порождающего к</w:t>
      </w:r>
      <w:r w:rsidR="007456B9">
        <w:rPr>
          <w:rFonts w:ascii="Times New Roman" w:hAnsi="Times New Roman" w:cs="Times New Roman"/>
          <w:sz w:val="28"/>
          <w:szCs w:val="28"/>
        </w:rPr>
        <w:t>онфликт с интересами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уво</w:t>
      </w:r>
      <w:r w:rsidR="007456B9">
        <w:rPr>
          <w:rFonts w:ascii="Times New Roman" w:hAnsi="Times New Roman" w:cs="Times New Roman"/>
          <w:sz w:val="28"/>
          <w:szCs w:val="28"/>
        </w:rPr>
        <w:t xml:space="preserve">льнение работника из Учреждения  культуры </w:t>
      </w:r>
      <w:r w:rsidRPr="00DE2E9F">
        <w:rPr>
          <w:rFonts w:ascii="Times New Roman" w:hAnsi="Times New Roman" w:cs="Times New Roman"/>
          <w:sz w:val="28"/>
          <w:szCs w:val="28"/>
        </w:rPr>
        <w:t xml:space="preserve"> по инициативе работника.</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Приведенный перечень способов разрешения конфликта интересов не является исчерпывающим. В каждом конкретном случ</w:t>
      </w:r>
      <w:r w:rsidR="007456B9">
        <w:rPr>
          <w:rFonts w:ascii="Times New Roman" w:hAnsi="Times New Roman" w:cs="Times New Roman"/>
          <w:sz w:val="28"/>
          <w:szCs w:val="28"/>
        </w:rPr>
        <w:t xml:space="preserve">ае по договоренности Учреждения </w:t>
      </w:r>
      <w:r w:rsidRPr="00DE2E9F">
        <w:rPr>
          <w:rFonts w:ascii="Times New Roman" w:hAnsi="Times New Roman" w:cs="Times New Roman"/>
          <w:sz w:val="28"/>
          <w:szCs w:val="28"/>
        </w:rPr>
        <w:t xml:space="preserve"> и работника, раскрывшего сведения о конфликте интересов, могут быть найдены иные формы его урегулирования.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7.5. При разрешении имеющегося конфликта интересов следует выбрать наиболее мягкую меру урегулирования из возможных с учетом существующих обстоятельств. Более жесткие меры следует использовать только в случае, когда это вызвано реальной необходимостью или в случае, если более мягкие меры оказались недостаточно эффективными.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w:t>
      </w:r>
      <w:r w:rsidR="007456B9">
        <w:rPr>
          <w:rFonts w:ascii="Times New Roman" w:hAnsi="Times New Roman" w:cs="Times New Roman"/>
          <w:sz w:val="28"/>
          <w:szCs w:val="28"/>
        </w:rPr>
        <w:t>тересам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7.6. Положением устанавливаются следующие обязанности работников в связи с раскрытием и урегулированием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при принятии решений по деловым вопросам и выполнении своих трудовых обязанностей руководствоваться интереса</w:t>
      </w:r>
      <w:r w:rsidR="007456B9">
        <w:rPr>
          <w:rFonts w:ascii="Times New Roman" w:hAnsi="Times New Roman" w:cs="Times New Roman"/>
          <w:sz w:val="28"/>
          <w:szCs w:val="28"/>
        </w:rPr>
        <w:t>ми Учреждения</w:t>
      </w:r>
      <w:r w:rsidRPr="00DE2E9F">
        <w:rPr>
          <w:rFonts w:ascii="Times New Roman" w:hAnsi="Times New Roman" w:cs="Times New Roman"/>
          <w:sz w:val="28"/>
          <w:szCs w:val="28"/>
        </w:rPr>
        <w:t xml:space="preserve"> - без учета своих личных интересов, интересов своих родственников и друзей;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избегать (по возможности) ситуаций и обстоятельств, которые могут привести к конфликту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раскрывать возникший (реальный) или потенциальный конфликт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содействовать урегулированию возникшего конфликта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VIII. Область применения политики и круг лиц, попадающих под ее действие</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8.1. Основным кругом лиц, попадающих под действие настоящего Положения</w:t>
      </w:r>
      <w:r w:rsidR="007456B9">
        <w:rPr>
          <w:rFonts w:ascii="Times New Roman" w:hAnsi="Times New Roman" w:cs="Times New Roman"/>
          <w:sz w:val="28"/>
          <w:szCs w:val="28"/>
        </w:rPr>
        <w:t>, являются работники Учреждения</w:t>
      </w:r>
      <w:r w:rsidRPr="00DE2E9F">
        <w:rPr>
          <w:rFonts w:ascii="Times New Roman" w:hAnsi="Times New Roman" w:cs="Times New Roman"/>
          <w:sz w:val="28"/>
          <w:szCs w:val="28"/>
        </w:rPr>
        <w:t>, находящиеся с ним в трудовых отношениях, вне зависимости от занимаемой должности и выполняемых функций. Положение может распространяться и на других физических и (или) юридиче</w:t>
      </w:r>
      <w:r w:rsidR="007456B9">
        <w:rPr>
          <w:rFonts w:ascii="Times New Roman" w:hAnsi="Times New Roman" w:cs="Times New Roman"/>
          <w:sz w:val="28"/>
          <w:szCs w:val="28"/>
        </w:rPr>
        <w:t>ских лиц, с которыми   Учреждение</w:t>
      </w:r>
      <w:r w:rsidRPr="00DE2E9F">
        <w:rPr>
          <w:rFonts w:ascii="Times New Roman" w:hAnsi="Times New Roman" w:cs="Times New Roman"/>
          <w:sz w:val="28"/>
          <w:szCs w:val="28"/>
        </w:rPr>
        <w:t xml:space="preserve"> вступает в </w:t>
      </w:r>
      <w:r w:rsidRPr="00DE2E9F">
        <w:rPr>
          <w:rFonts w:ascii="Times New Roman" w:hAnsi="Times New Roman" w:cs="Times New Roman"/>
          <w:sz w:val="28"/>
          <w:szCs w:val="28"/>
        </w:rPr>
        <w:lastRenderedPageBreak/>
        <w:t>иные договорные отношения. При этом необходимо учитывать, что эти случаи, условия и обязательства также могут быть закреплены в дог</w:t>
      </w:r>
      <w:r w:rsidR="007456B9">
        <w:rPr>
          <w:rFonts w:ascii="Times New Roman" w:hAnsi="Times New Roman" w:cs="Times New Roman"/>
          <w:sz w:val="28"/>
          <w:szCs w:val="28"/>
        </w:rPr>
        <w:t>оворах, заключаемых  Учреждением</w:t>
      </w:r>
      <w:r w:rsidRPr="00DE2E9F">
        <w:rPr>
          <w:rFonts w:ascii="Times New Roman" w:hAnsi="Times New Roman" w:cs="Times New Roman"/>
          <w:sz w:val="28"/>
          <w:szCs w:val="28"/>
        </w:rPr>
        <w:t xml:space="preserve"> с контрагентами.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8.2. В организации устанавливаются следующие обязанности работников по предупреждению и противодействию коррупции: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воздерживаться от совершения и (или) участия в совершении коррупционных правонарушений в ин</w:t>
      </w:r>
      <w:r w:rsidR="007456B9">
        <w:rPr>
          <w:rFonts w:ascii="Times New Roman" w:hAnsi="Times New Roman" w:cs="Times New Roman"/>
          <w:sz w:val="28"/>
          <w:szCs w:val="28"/>
        </w:rPr>
        <w:t>тересах или от имени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w:t>
      </w:r>
      <w:r w:rsidR="007456B9">
        <w:rPr>
          <w:rFonts w:ascii="Times New Roman" w:hAnsi="Times New Roman" w:cs="Times New Roman"/>
          <w:sz w:val="28"/>
          <w:szCs w:val="28"/>
        </w:rPr>
        <w:t>тересах или от имени Учреждения</w:t>
      </w:r>
      <w:r w:rsidRPr="00DE2E9F">
        <w:rPr>
          <w:rFonts w:ascii="Times New Roman" w:hAnsi="Times New Roman" w:cs="Times New Roman"/>
          <w:sz w:val="28"/>
          <w:szCs w:val="28"/>
        </w:rPr>
        <w:t>;</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незамедлительно информировать непосредственного руководителя, ответственное лицо за реализацию антикоррупционной п</w:t>
      </w:r>
      <w:r w:rsidR="007456B9">
        <w:rPr>
          <w:rFonts w:ascii="Times New Roman" w:hAnsi="Times New Roman" w:cs="Times New Roman"/>
          <w:sz w:val="28"/>
          <w:szCs w:val="28"/>
        </w:rPr>
        <w:t>олитики, руководство Учреждения</w:t>
      </w:r>
      <w:r w:rsidRPr="00DE2E9F">
        <w:rPr>
          <w:rFonts w:ascii="Times New Roman" w:hAnsi="Times New Roman" w:cs="Times New Roman"/>
          <w:sz w:val="28"/>
          <w:szCs w:val="28"/>
        </w:rPr>
        <w:t xml:space="preserve"> о случаях склонения работника к совершению коррупционных правонарушений;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незамедлительно информировать непосредственного руководителя, ответственное лицо за реализацию антикоррупционной политики, руководство Предприятия о ставшей известной работнику информации о случаях совершения коррупционных правонарушений другими работн</w:t>
      </w:r>
      <w:r w:rsidR="007456B9">
        <w:rPr>
          <w:rFonts w:ascii="Times New Roman" w:hAnsi="Times New Roman" w:cs="Times New Roman"/>
          <w:sz w:val="28"/>
          <w:szCs w:val="28"/>
        </w:rPr>
        <w:t>иками, контрагентами Учреждения</w:t>
      </w:r>
      <w:r w:rsidRPr="00DE2E9F">
        <w:rPr>
          <w:rFonts w:ascii="Times New Roman" w:hAnsi="Times New Roman" w:cs="Times New Roman"/>
          <w:sz w:val="28"/>
          <w:szCs w:val="28"/>
        </w:rPr>
        <w:t xml:space="preserve"> или иными лицами;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 сообщить непосредственному руководителю, ответственному лицу за реализацию антикоррупционной политики о возможности возникновения либо возникшем у работника конфликте интересов.</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IX. Ответственность работников за несоблюдение требований антикоррупционной политики</w:t>
      </w:r>
    </w:p>
    <w:p w:rsidR="005932FB" w:rsidRPr="00DE2E9F" w:rsidRDefault="007456B9" w:rsidP="009266E7">
      <w:pPr>
        <w:jc w:val="both"/>
        <w:rPr>
          <w:rFonts w:ascii="Times New Roman" w:hAnsi="Times New Roman" w:cs="Times New Roman"/>
          <w:sz w:val="28"/>
          <w:szCs w:val="28"/>
        </w:rPr>
      </w:pPr>
      <w:r>
        <w:rPr>
          <w:rFonts w:ascii="Times New Roman" w:hAnsi="Times New Roman" w:cs="Times New Roman"/>
          <w:sz w:val="28"/>
          <w:szCs w:val="28"/>
        </w:rPr>
        <w:t>9.1. Все работники Учреждения</w:t>
      </w:r>
      <w:r w:rsidR="005932FB" w:rsidRPr="00DE2E9F">
        <w:rPr>
          <w:rFonts w:ascii="Times New Roman" w:hAnsi="Times New Roman" w:cs="Times New Roman"/>
          <w:sz w:val="28"/>
          <w:szCs w:val="28"/>
        </w:rPr>
        <w:t>, независимо от занимаемой должности, несут персональную ответственность за соблюдение принципов и требований настоящей Политики, а также за</w:t>
      </w:r>
      <w:r w:rsidR="005932FB">
        <w:rPr>
          <w:rFonts w:ascii="Times New Roman" w:hAnsi="Times New Roman" w:cs="Times New Roman"/>
          <w:sz w:val="28"/>
          <w:szCs w:val="28"/>
        </w:rPr>
        <w:t xml:space="preserve"> действия (бездействие) подчинё</w:t>
      </w:r>
      <w:r w:rsidR="005932FB" w:rsidRPr="00DE2E9F">
        <w:rPr>
          <w:rFonts w:ascii="Times New Roman" w:hAnsi="Times New Roman" w:cs="Times New Roman"/>
          <w:sz w:val="28"/>
          <w:szCs w:val="28"/>
        </w:rPr>
        <w:t>нных им лиц, нарушающие эти принципы и требования.</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9.2. В соответствии со статьей 13 Федерального закона от 25 декабря 2008 года № 273-ФЗ "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lastRenderedPageBreak/>
        <w:t>X. Порядок пересмотра и внесения изменений</w:t>
      </w:r>
    </w:p>
    <w:p w:rsidR="005932FB" w:rsidRPr="00DE2E9F"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10.1. Если по результатам мониторинга возникают сомнения в эффективности реализуемых антикоррупционных мероприятий, в настоящее Положение вносятся изменения и дополнения.</w:t>
      </w:r>
    </w:p>
    <w:p w:rsidR="005932FB" w:rsidRDefault="005932FB" w:rsidP="009266E7">
      <w:pPr>
        <w:jc w:val="both"/>
        <w:rPr>
          <w:rFonts w:ascii="Times New Roman" w:hAnsi="Times New Roman" w:cs="Times New Roman"/>
          <w:sz w:val="28"/>
          <w:szCs w:val="28"/>
        </w:rPr>
      </w:pPr>
      <w:r w:rsidRPr="00DE2E9F">
        <w:rPr>
          <w:rFonts w:ascii="Times New Roman" w:hAnsi="Times New Roman" w:cs="Times New Roman"/>
          <w:sz w:val="28"/>
          <w:szCs w:val="28"/>
        </w:rPr>
        <w:t>10.2. Пересмотр принятой антикоррупционной политики может проводиться при внесении изменений в Трудовой кодекс Российской Федерации и законодательство Российской Федерац</w:t>
      </w:r>
      <w:r>
        <w:rPr>
          <w:rFonts w:ascii="Times New Roman" w:hAnsi="Times New Roman" w:cs="Times New Roman"/>
          <w:sz w:val="28"/>
          <w:szCs w:val="28"/>
        </w:rPr>
        <w:t>ии о противодействии коррупции.</w:t>
      </w:r>
    </w:p>
    <w:p w:rsidR="005932FB" w:rsidRPr="00DE2E9F" w:rsidRDefault="005932FB" w:rsidP="009266E7">
      <w:pPr>
        <w:jc w:val="both"/>
        <w:rPr>
          <w:rFonts w:ascii="Times New Roman" w:hAnsi="Times New Roman" w:cs="Times New Roman"/>
          <w:sz w:val="28"/>
          <w:szCs w:val="28"/>
        </w:rPr>
      </w:pPr>
      <w:r>
        <w:rPr>
          <w:rFonts w:ascii="Times New Roman" w:hAnsi="Times New Roman" w:cs="Times New Roman"/>
          <w:sz w:val="28"/>
          <w:szCs w:val="28"/>
        </w:rPr>
        <w:t>10.3.Порядок внесения изм</w:t>
      </w:r>
      <w:r w:rsidR="007456B9">
        <w:rPr>
          <w:rFonts w:ascii="Times New Roman" w:hAnsi="Times New Roman" w:cs="Times New Roman"/>
          <w:sz w:val="28"/>
          <w:szCs w:val="28"/>
        </w:rPr>
        <w:t>енений осуществляется приказом Д</w:t>
      </w:r>
      <w:r>
        <w:rPr>
          <w:rFonts w:ascii="Times New Roman" w:hAnsi="Times New Roman" w:cs="Times New Roman"/>
          <w:sz w:val="28"/>
          <w:szCs w:val="28"/>
        </w:rPr>
        <w:t>иректора.</w:t>
      </w:r>
    </w:p>
    <w:sectPr w:rsidR="005932FB" w:rsidRPr="00DE2E9F" w:rsidSect="008A3B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30E"/>
    <w:rsid w:val="000909BD"/>
    <w:rsid w:val="002E126B"/>
    <w:rsid w:val="004317B7"/>
    <w:rsid w:val="004E02E1"/>
    <w:rsid w:val="00510DFA"/>
    <w:rsid w:val="005932FB"/>
    <w:rsid w:val="007456B9"/>
    <w:rsid w:val="008A3B86"/>
    <w:rsid w:val="009266E7"/>
    <w:rsid w:val="00A9730E"/>
    <w:rsid w:val="00B86320"/>
    <w:rsid w:val="00BC17EA"/>
    <w:rsid w:val="00C3746C"/>
    <w:rsid w:val="00DE2E9F"/>
    <w:rsid w:val="00EE7A54"/>
    <w:rsid w:val="00FB6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B8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66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266E7"/>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B8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266E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266E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2962</Words>
  <Characters>16887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2020-11-30T13:51:00Z</cp:lastPrinted>
  <dcterms:created xsi:type="dcterms:W3CDTF">2020-12-09T13:15:00Z</dcterms:created>
  <dcterms:modified xsi:type="dcterms:W3CDTF">2020-12-09T13:15:00Z</dcterms:modified>
</cp:coreProperties>
</file>