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D20" w:rsidRDefault="00DB1D20">
      <w:pPr>
        <w:spacing w:after="0"/>
        <w:jc w:val="center"/>
        <w:rPr>
          <w:rFonts w:ascii="Times New Roman" w:hAnsi="Times New Roman"/>
          <w:sz w:val="28"/>
        </w:rPr>
      </w:pPr>
      <w:bookmarkStart w:id="0" w:name="_GoBack"/>
      <w:bookmarkEnd w:id="0"/>
    </w:p>
    <w:p w:rsidR="00DB1D20" w:rsidRDefault="00D90409">
      <w:pPr>
        <w:spacing w:after="0"/>
        <w:jc w:val="center"/>
        <w:rPr>
          <w:rFonts w:ascii="Times New Roman" w:hAnsi="Times New Roman"/>
          <w:b/>
          <w:sz w:val="32"/>
        </w:rPr>
      </w:pPr>
      <w:r>
        <w:rPr>
          <w:rFonts w:ascii="Times New Roman" w:hAnsi="Times New Roman"/>
          <w:b/>
          <w:sz w:val="32"/>
        </w:rPr>
        <w:t>Отчет о работе</w:t>
      </w:r>
    </w:p>
    <w:p w:rsidR="00DB1D20" w:rsidRDefault="00D90409">
      <w:pPr>
        <w:spacing w:after="0"/>
        <w:jc w:val="center"/>
        <w:rPr>
          <w:rFonts w:ascii="Times New Roman" w:hAnsi="Times New Roman"/>
          <w:b/>
          <w:sz w:val="32"/>
        </w:rPr>
      </w:pPr>
      <w:r>
        <w:rPr>
          <w:rFonts w:ascii="Times New Roman" w:hAnsi="Times New Roman"/>
          <w:b/>
          <w:sz w:val="32"/>
        </w:rPr>
        <w:t xml:space="preserve"> Администрации Красюковского сельского поселения </w:t>
      </w:r>
    </w:p>
    <w:p w:rsidR="00DB1D20" w:rsidRDefault="00D90409">
      <w:pPr>
        <w:spacing w:after="0"/>
        <w:jc w:val="center"/>
        <w:rPr>
          <w:rFonts w:ascii="Times New Roman" w:hAnsi="Times New Roman"/>
          <w:b/>
          <w:sz w:val="32"/>
        </w:rPr>
      </w:pPr>
      <w:r>
        <w:rPr>
          <w:rFonts w:ascii="Times New Roman" w:hAnsi="Times New Roman"/>
          <w:b/>
          <w:sz w:val="32"/>
        </w:rPr>
        <w:t xml:space="preserve">за  </w:t>
      </w:r>
      <w:r w:rsidR="000E47D9">
        <w:rPr>
          <w:rFonts w:ascii="Times New Roman" w:hAnsi="Times New Roman"/>
          <w:b/>
          <w:sz w:val="32"/>
        </w:rPr>
        <w:t>2023 год</w:t>
      </w:r>
    </w:p>
    <w:p w:rsidR="00DB1D20" w:rsidRDefault="00D90409">
      <w:pPr>
        <w:spacing w:after="0"/>
        <w:jc w:val="center"/>
        <w:rPr>
          <w:rFonts w:ascii="Times New Roman" w:hAnsi="Times New Roman"/>
          <w:b/>
          <w:sz w:val="32"/>
        </w:rPr>
      </w:pPr>
      <w:r>
        <w:rPr>
          <w:rFonts w:ascii="Times New Roman" w:hAnsi="Times New Roman"/>
          <w:b/>
          <w:sz w:val="32"/>
        </w:rPr>
        <w:t xml:space="preserve">Уважаемая Людмила Владимировна, уважаемая Наталья Петровна и все присутствующие! </w:t>
      </w:r>
    </w:p>
    <w:p w:rsidR="00DB1D20" w:rsidRDefault="00DB1D20">
      <w:pPr>
        <w:spacing w:after="0"/>
        <w:jc w:val="center"/>
        <w:rPr>
          <w:rFonts w:ascii="Times New Roman" w:hAnsi="Times New Roman"/>
          <w:sz w:val="32"/>
        </w:rPr>
      </w:pPr>
    </w:p>
    <w:p w:rsidR="00DB1D20" w:rsidRDefault="00D90409">
      <w:pPr>
        <w:spacing w:after="150" w:line="240" w:lineRule="auto"/>
        <w:ind w:firstLine="375"/>
        <w:jc w:val="both"/>
        <w:rPr>
          <w:rFonts w:ascii="Times New Roman" w:hAnsi="Times New Roman"/>
          <w:sz w:val="32"/>
        </w:rPr>
      </w:pPr>
      <w:r>
        <w:rPr>
          <w:rFonts w:ascii="Times New Roman" w:hAnsi="Times New Roman"/>
          <w:sz w:val="32"/>
        </w:rPr>
        <w:t xml:space="preserve">Сегодня, в соответствии с действующим законодательством и Уставом муниципального образования Красюковское сельское поселение, вашему вниманию представляется отчет о работе Администрации муниципалитета за </w:t>
      </w:r>
      <w:r w:rsidR="000E47D9">
        <w:rPr>
          <w:rFonts w:ascii="Times New Roman" w:hAnsi="Times New Roman"/>
          <w:sz w:val="32"/>
        </w:rPr>
        <w:t>2023 год</w:t>
      </w:r>
      <w:r>
        <w:rPr>
          <w:rFonts w:ascii="Times New Roman" w:hAnsi="Times New Roman"/>
          <w:sz w:val="32"/>
        </w:rPr>
        <w:t>.</w:t>
      </w:r>
    </w:p>
    <w:p w:rsidR="00DB1D20" w:rsidRDefault="00D90409">
      <w:pPr>
        <w:spacing w:after="150" w:line="240" w:lineRule="auto"/>
        <w:ind w:firstLine="375"/>
        <w:jc w:val="both"/>
        <w:rPr>
          <w:rFonts w:ascii="Times New Roman" w:hAnsi="Times New Roman"/>
          <w:sz w:val="32"/>
        </w:rPr>
      </w:pPr>
      <w:r>
        <w:rPr>
          <w:rFonts w:ascii="Times New Roman" w:hAnsi="Times New Roman"/>
          <w:sz w:val="32"/>
        </w:rPr>
        <w:t>       Вся наша работа строилась в соответствии с теми приоритетами, которые определены стратегией президента Российской Федерации В.В. Путина и задачами, которые ставит перед нами губернатор Ростовской области Василий Юрьевич Голубев, Глава Октябрьского района Евгений Петрович Луганцев, Глава Администрации Октябрьского района Людмила Владимировна Овчиева, и конечно же, в соответствии с теми вопросами и обращениями, решение которых, прежде всего необходимо для жителей нашего поселения.</w:t>
      </w:r>
    </w:p>
    <w:p w:rsidR="00DB1D20" w:rsidRDefault="00D90409">
      <w:pPr>
        <w:spacing w:after="150" w:line="240" w:lineRule="auto"/>
        <w:ind w:firstLine="375"/>
        <w:jc w:val="both"/>
        <w:rPr>
          <w:rFonts w:ascii="Times New Roman" w:hAnsi="Times New Roman"/>
          <w:sz w:val="32"/>
        </w:rPr>
      </w:pPr>
      <w:r>
        <w:rPr>
          <w:rFonts w:ascii="Times New Roman" w:hAnsi="Times New Roman"/>
          <w:sz w:val="32"/>
        </w:rPr>
        <w:t>Анализируя работу, можно отметить, что часть намеченных задач администрация муниципального образования выполнила. Некоторые вопросы находятся в стадии выполнения и решения. Есть, безусловно, и проблемы, над которыми нам еще предстоит поработать, подумать кого привлечь к решению и какие ресурсы задействовать.</w:t>
      </w:r>
    </w:p>
    <w:p w:rsidR="00DB1D20" w:rsidRDefault="00D90409">
      <w:pPr>
        <w:rPr>
          <w:rFonts w:ascii="Times New Roman" w:hAnsi="Times New Roman"/>
          <w:b/>
          <w:sz w:val="32"/>
        </w:rPr>
      </w:pPr>
      <w:r>
        <w:rPr>
          <w:rFonts w:ascii="Times New Roman" w:hAnsi="Times New Roman"/>
          <w:sz w:val="32"/>
          <w:vertAlign w:val="subscript"/>
        </w:rPr>
        <w:t xml:space="preserve">                                                                     </w:t>
      </w:r>
      <w:r>
        <w:rPr>
          <w:rFonts w:ascii="Times New Roman" w:hAnsi="Times New Roman"/>
          <w:b/>
          <w:sz w:val="32"/>
        </w:rPr>
        <w:t>ОБРАЩЕНИЯ ГРАЖДАН</w:t>
      </w:r>
    </w:p>
    <w:p w:rsidR="00DB1D20" w:rsidRDefault="00D90409">
      <w:pPr>
        <w:pStyle w:val="ac"/>
        <w:spacing w:after="0" w:line="276" w:lineRule="auto"/>
        <w:ind w:firstLine="709"/>
        <w:contextualSpacing/>
        <w:jc w:val="both"/>
        <w:rPr>
          <w:b/>
          <w:sz w:val="32"/>
        </w:rPr>
      </w:pPr>
      <w:r>
        <w:rPr>
          <w:b/>
          <w:sz w:val="32"/>
        </w:rPr>
        <w:t>Обращения граждан.</w:t>
      </w:r>
    </w:p>
    <w:p w:rsidR="00DB1D20" w:rsidRDefault="00BA1BDA">
      <w:pPr>
        <w:spacing w:after="0" w:line="240" w:lineRule="auto"/>
        <w:ind w:firstLine="709"/>
        <w:jc w:val="both"/>
        <w:rPr>
          <w:rFonts w:ascii="Times New Roman" w:hAnsi="Times New Roman"/>
          <w:sz w:val="32"/>
        </w:rPr>
      </w:pPr>
      <w:r>
        <w:rPr>
          <w:rFonts w:ascii="Times New Roman" w:hAnsi="Times New Roman"/>
          <w:sz w:val="32"/>
        </w:rPr>
        <w:t xml:space="preserve">За </w:t>
      </w:r>
      <w:r w:rsidR="000E47D9">
        <w:rPr>
          <w:rFonts w:ascii="Times New Roman" w:hAnsi="Times New Roman"/>
          <w:sz w:val="32"/>
        </w:rPr>
        <w:t>2023 год</w:t>
      </w:r>
      <w:r w:rsidR="00D90409">
        <w:rPr>
          <w:rFonts w:ascii="Times New Roman" w:hAnsi="Times New Roman"/>
          <w:sz w:val="32"/>
        </w:rPr>
        <w:t xml:space="preserve"> в Администрацию Красюковского сельского поселения по различным вопросам обратилось </w:t>
      </w:r>
      <w:r w:rsidR="00154E0E" w:rsidRPr="00154E0E">
        <w:rPr>
          <w:rFonts w:ascii="Times New Roman" w:hAnsi="Times New Roman"/>
          <w:color w:val="FF0000"/>
          <w:sz w:val="32"/>
        </w:rPr>
        <w:t>1215</w:t>
      </w:r>
      <w:r w:rsidR="00D90409" w:rsidRPr="00154E0E">
        <w:rPr>
          <w:rFonts w:ascii="Times New Roman" w:hAnsi="Times New Roman"/>
          <w:color w:val="FF0000"/>
          <w:sz w:val="32"/>
        </w:rPr>
        <w:t xml:space="preserve"> </w:t>
      </w:r>
      <w:r w:rsidR="00D90409">
        <w:rPr>
          <w:rFonts w:ascii="Times New Roman" w:hAnsi="Times New Roman"/>
          <w:sz w:val="32"/>
        </w:rPr>
        <w:t xml:space="preserve">человек. (это выдачи справок, межевые споры, земельные вопросы, выдача налоговых уведомлений и мн.другое)  </w:t>
      </w:r>
    </w:p>
    <w:p w:rsidR="00DB1D20" w:rsidRDefault="00982C52">
      <w:pPr>
        <w:spacing w:after="0" w:line="240" w:lineRule="auto"/>
        <w:ind w:firstLine="709"/>
        <w:jc w:val="both"/>
        <w:rPr>
          <w:rFonts w:ascii="Times New Roman" w:hAnsi="Times New Roman"/>
          <w:sz w:val="32"/>
        </w:rPr>
      </w:pPr>
      <w:r>
        <w:rPr>
          <w:rFonts w:ascii="Times New Roman" w:hAnsi="Times New Roman"/>
          <w:sz w:val="32"/>
        </w:rPr>
        <w:t xml:space="preserve">Письменных обращений </w:t>
      </w:r>
      <w:r w:rsidRPr="00982C52">
        <w:rPr>
          <w:rFonts w:ascii="Times New Roman" w:hAnsi="Times New Roman"/>
          <w:color w:val="FF0000"/>
          <w:sz w:val="32"/>
        </w:rPr>
        <w:t>83</w:t>
      </w:r>
      <w:r w:rsidR="00D90409">
        <w:rPr>
          <w:rFonts w:ascii="Times New Roman" w:hAnsi="Times New Roman"/>
          <w:sz w:val="32"/>
        </w:rPr>
        <w:t>, количество устных об</w:t>
      </w:r>
      <w:r>
        <w:rPr>
          <w:rFonts w:ascii="Times New Roman" w:hAnsi="Times New Roman"/>
          <w:sz w:val="32"/>
        </w:rPr>
        <w:t xml:space="preserve">ращений </w:t>
      </w:r>
      <w:r w:rsidRPr="00982C52">
        <w:rPr>
          <w:rFonts w:ascii="Times New Roman" w:hAnsi="Times New Roman"/>
          <w:color w:val="FF0000"/>
          <w:sz w:val="32"/>
        </w:rPr>
        <w:t>74</w:t>
      </w:r>
      <w:r w:rsidR="00D90409" w:rsidRPr="00982C52">
        <w:rPr>
          <w:rFonts w:ascii="Times New Roman" w:hAnsi="Times New Roman"/>
          <w:color w:val="FF0000"/>
          <w:sz w:val="32"/>
        </w:rPr>
        <w:t xml:space="preserve">, </w:t>
      </w:r>
      <w:r w:rsidR="00D90409">
        <w:rPr>
          <w:rFonts w:ascii="Times New Roman" w:hAnsi="Times New Roman"/>
          <w:sz w:val="32"/>
        </w:rPr>
        <w:t>(вопросы электроэнергии, водоснабжения, ремонт дорог, жилищный учет, благоустройство, покос травы, замена фонарей уличного освещения, спил деревьев, личные вопросы и другие).</w:t>
      </w:r>
    </w:p>
    <w:p w:rsidR="00DB1D20" w:rsidRDefault="00D90409">
      <w:pPr>
        <w:spacing w:after="0" w:line="240" w:lineRule="auto"/>
        <w:ind w:firstLine="709"/>
        <w:jc w:val="both"/>
        <w:rPr>
          <w:rFonts w:ascii="Times New Roman" w:hAnsi="Times New Roman"/>
          <w:sz w:val="32"/>
        </w:rPr>
      </w:pPr>
      <w:r>
        <w:rPr>
          <w:rFonts w:ascii="Times New Roman" w:hAnsi="Times New Roman"/>
          <w:sz w:val="32"/>
        </w:rPr>
        <w:t xml:space="preserve">Все обращения рассмотрены в установленный ФЗ срок. </w:t>
      </w:r>
    </w:p>
    <w:p w:rsidR="00DB1D20" w:rsidRPr="009D6B22" w:rsidRDefault="00D90409">
      <w:pPr>
        <w:spacing w:after="0" w:line="240" w:lineRule="auto"/>
        <w:ind w:firstLine="709"/>
        <w:jc w:val="both"/>
        <w:rPr>
          <w:rFonts w:ascii="Times New Roman" w:hAnsi="Times New Roman"/>
          <w:color w:val="auto"/>
          <w:sz w:val="32"/>
        </w:rPr>
      </w:pPr>
      <w:r w:rsidRPr="009D6B22">
        <w:rPr>
          <w:rFonts w:ascii="Times New Roman" w:hAnsi="Times New Roman"/>
          <w:color w:val="auto"/>
          <w:sz w:val="32"/>
        </w:rPr>
        <w:lastRenderedPageBreak/>
        <w:t>Большинство обращений по вопросам ремонта дорожного полотна</w:t>
      </w:r>
      <w:r w:rsidR="00982C52" w:rsidRPr="009D6B22">
        <w:rPr>
          <w:rFonts w:ascii="Times New Roman" w:hAnsi="Times New Roman"/>
          <w:color w:val="auto"/>
          <w:sz w:val="32"/>
        </w:rPr>
        <w:t xml:space="preserve"> и подтопление домовладений</w:t>
      </w:r>
      <w:r w:rsidR="00AF36DC" w:rsidRPr="009D6B22">
        <w:rPr>
          <w:rFonts w:ascii="Times New Roman" w:hAnsi="Times New Roman"/>
          <w:color w:val="auto"/>
          <w:sz w:val="32"/>
        </w:rPr>
        <w:t>.</w:t>
      </w:r>
    </w:p>
    <w:p w:rsidR="00DB1D20" w:rsidRPr="009D6B22" w:rsidRDefault="00D90409">
      <w:pPr>
        <w:spacing w:after="0" w:line="240" w:lineRule="auto"/>
        <w:ind w:firstLine="709"/>
        <w:jc w:val="both"/>
        <w:rPr>
          <w:rFonts w:ascii="Times New Roman" w:hAnsi="Times New Roman"/>
          <w:color w:val="auto"/>
          <w:sz w:val="32"/>
        </w:rPr>
      </w:pPr>
      <w:r w:rsidRPr="009D6B22">
        <w:rPr>
          <w:rFonts w:ascii="Times New Roman" w:hAnsi="Times New Roman"/>
          <w:color w:val="auto"/>
          <w:sz w:val="32"/>
        </w:rPr>
        <w:t xml:space="preserve">За </w:t>
      </w:r>
      <w:r w:rsidR="000E47D9" w:rsidRPr="009D6B22">
        <w:rPr>
          <w:rFonts w:ascii="Times New Roman" w:hAnsi="Times New Roman"/>
          <w:color w:val="auto"/>
          <w:sz w:val="32"/>
        </w:rPr>
        <w:t>2023 год</w:t>
      </w:r>
      <w:r w:rsidRPr="009D6B22">
        <w:rPr>
          <w:rFonts w:ascii="Times New Roman" w:hAnsi="Times New Roman"/>
          <w:color w:val="auto"/>
          <w:sz w:val="32"/>
        </w:rPr>
        <w:t xml:space="preserve"> Администрацией поселения проводилась работа по рассмотрению обращений, поступивших по системе ПОС – платформа обратной связи. ПОС позволяет гражданам через форму на портале Г</w:t>
      </w:r>
      <w:r w:rsidR="00BA1BDA" w:rsidRPr="009D6B22">
        <w:rPr>
          <w:rFonts w:ascii="Times New Roman" w:hAnsi="Times New Roman"/>
          <w:color w:val="auto"/>
          <w:sz w:val="32"/>
        </w:rPr>
        <w:t xml:space="preserve">осуслуг направлять обращение в </w:t>
      </w:r>
      <w:r w:rsidRPr="009D6B22">
        <w:rPr>
          <w:rFonts w:ascii="Times New Roman" w:hAnsi="Times New Roman"/>
          <w:color w:val="auto"/>
          <w:sz w:val="32"/>
        </w:rPr>
        <w:t>Администрацию района и поселения.</w:t>
      </w:r>
    </w:p>
    <w:p w:rsidR="00DB1D20" w:rsidRPr="009D6B22" w:rsidRDefault="00D90409">
      <w:pPr>
        <w:spacing w:after="0" w:line="240" w:lineRule="auto"/>
        <w:ind w:firstLine="709"/>
        <w:jc w:val="both"/>
        <w:rPr>
          <w:rFonts w:ascii="Times New Roman" w:hAnsi="Times New Roman"/>
          <w:color w:val="auto"/>
          <w:sz w:val="32"/>
        </w:rPr>
      </w:pPr>
      <w:r w:rsidRPr="009D6B22">
        <w:rPr>
          <w:rFonts w:ascii="Times New Roman" w:hAnsi="Times New Roman"/>
          <w:color w:val="auto"/>
          <w:sz w:val="32"/>
        </w:rPr>
        <w:t xml:space="preserve"> Цель платформы – быстрое решение актуальных проблем граждан. Принятые к рассмотрению такие обращения позволяют получать объективную информацию об актуальных проблемах, волнующих граждан и принимать меры по их решению. </w:t>
      </w:r>
    </w:p>
    <w:p w:rsidR="00DB1D20" w:rsidRPr="009D6B22" w:rsidRDefault="00D90409">
      <w:pPr>
        <w:spacing w:after="0" w:line="240" w:lineRule="auto"/>
        <w:ind w:firstLine="709"/>
        <w:jc w:val="both"/>
        <w:rPr>
          <w:rFonts w:ascii="Times New Roman" w:hAnsi="Times New Roman"/>
          <w:color w:val="auto"/>
          <w:sz w:val="32"/>
        </w:rPr>
      </w:pPr>
      <w:r w:rsidRPr="009D6B22">
        <w:rPr>
          <w:rFonts w:ascii="Times New Roman" w:hAnsi="Times New Roman"/>
          <w:color w:val="auto"/>
          <w:sz w:val="32"/>
        </w:rPr>
        <w:t xml:space="preserve">За отчетный период получено по системе ПОС – </w:t>
      </w:r>
      <w:r w:rsidR="00982C52" w:rsidRPr="009D6B22">
        <w:rPr>
          <w:rFonts w:ascii="Times New Roman" w:hAnsi="Times New Roman"/>
          <w:color w:val="auto"/>
          <w:sz w:val="32"/>
        </w:rPr>
        <w:t xml:space="preserve">50 </w:t>
      </w:r>
      <w:r w:rsidRPr="009D6B22">
        <w:rPr>
          <w:rFonts w:ascii="Times New Roman" w:hAnsi="Times New Roman"/>
          <w:color w:val="auto"/>
          <w:sz w:val="32"/>
        </w:rPr>
        <w:t xml:space="preserve">обращения. </w:t>
      </w:r>
    </w:p>
    <w:p w:rsidR="00DB1D20" w:rsidRPr="009D6B22" w:rsidRDefault="00D90409" w:rsidP="00AF36DC">
      <w:pPr>
        <w:spacing w:after="0" w:line="240" w:lineRule="auto"/>
        <w:ind w:firstLine="709"/>
        <w:rPr>
          <w:rFonts w:ascii="Times New Roman" w:hAnsi="Times New Roman"/>
          <w:color w:val="auto"/>
          <w:sz w:val="32"/>
        </w:rPr>
      </w:pPr>
      <w:r w:rsidRPr="009D6B22">
        <w:rPr>
          <w:rFonts w:ascii="Times New Roman" w:hAnsi="Times New Roman"/>
          <w:color w:val="auto"/>
          <w:sz w:val="32"/>
        </w:rPr>
        <w:t xml:space="preserve">   -15 обращений  по вопросу ремонта дорог;</w:t>
      </w:r>
    </w:p>
    <w:p w:rsidR="00DB1D20" w:rsidRPr="009D6B22" w:rsidRDefault="00D90409" w:rsidP="00AF36DC">
      <w:pPr>
        <w:spacing w:after="0" w:line="240" w:lineRule="auto"/>
        <w:ind w:firstLine="709"/>
        <w:rPr>
          <w:rFonts w:ascii="Times New Roman" w:hAnsi="Times New Roman"/>
          <w:color w:val="auto"/>
          <w:sz w:val="32"/>
        </w:rPr>
      </w:pPr>
      <w:r w:rsidRPr="009D6B22">
        <w:rPr>
          <w:rFonts w:ascii="Times New Roman" w:hAnsi="Times New Roman"/>
          <w:color w:val="auto"/>
          <w:sz w:val="32"/>
        </w:rPr>
        <w:t xml:space="preserve">   -  </w:t>
      </w:r>
      <w:r w:rsidR="00982C52" w:rsidRPr="009D6B22">
        <w:rPr>
          <w:rFonts w:ascii="Times New Roman" w:hAnsi="Times New Roman"/>
          <w:color w:val="auto"/>
          <w:sz w:val="32"/>
        </w:rPr>
        <w:t xml:space="preserve">10 </w:t>
      </w:r>
      <w:r w:rsidRPr="009D6B22">
        <w:rPr>
          <w:rFonts w:ascii="Times New Roman" w:hAnsi="Times New Roman"/>
          <w:color w:val="auto"/>
          <w:sz w:val="32"/>
        </w:rPr>
        <w:t>обращения по вопросу благоустройства, уборки мусора;</w:t>
      </w:r>
    </w:p>
    <w:p w:rsidR="00DB1D20" w:rsidRPr="009D6B22" w:rsidRDefault="00D90409" w:rsidP="00AF36DC">
      <w:pPr>
        <w:spacing w:after="0" w:line="240" w:lineRule="auto"/>
        <w:ind w:firstLine="709"/>
        <w:rPr>
          <w:rFonts w:ascii="Times New Roman" w:hAnsi="Times New Roman"/>
          <w:color w:val="auto"/>
          <w:sz w:val="32"/>
        </w:rPr>
      </w:pPr>
      <w:r w:rsidRPr="009D6B22">
        <w:rPr>
          <w:rFonts w:ascii="Times New Roman" w:hAnsi="Times New Roman"/>
          <w:color w:val="auto"/>
          <w:sz w:val="32"/>
        </w:rPr>
        <w:t xml:space="preserve">  -  12  вопросов уличного освещения;</w:t>
      </w:r>
    </w:p>
    <w:p w:rsidR="00DB1D20" w:rsidRPr="009D6B22" w:rsidRDefault="00D90409" w:rsidP="00AF36DC">
      <w:pPr>
        <w:spacing w:after="0" w:line="240" w:lineRule="auto"/>
        <w:ind w:firstLine="709"/>
        <w:rPr>
          <w:rFonts w:ascii="Times New Roman" w:hAnsi="Times New Roman"/>
          <w:color w:val="auto"/>
          <w:sz w:val="32"/>
        </w:rPr>
      </w:pPr>
      <w:r w:rsidRPr="009D6B22">
        <w:rPr>
          <w:rFonts w:ascii="Times New Roman" w:hAnsi="Times New Roman"/>
          <w:color w:val="auto"/>
          <w:sz w:val="32"/>
        </w:rPr>
        <w:t xml:space="preserve">    -  </w:t>
      </w:r>
      <w:r w:rsidR="00982C52" w:rsidRPr="009D6B22">
        <w:rPr>
          <w:rFonts w:ascii="Times New Roman" w:hAnsi="Times New Roman"/>
          <w:color w:val="auto"/>
          <w:sz w:val="32"/>
        </w:rPr>
        <w:t>13</w:t>
      </w:r>
      <w:r w:rsidRPr="009D6B22">
        <w:rPr>
          <w:rFonts w:ascii="Times New Roman" w:hAnsi="Times New Roman"/>
          <w:color w:val="auto"/>
          <w:sz w:val="32"/>
        </w:rPr>
        <w:t xml:space="preserve"> расчистка дренажных канав</w:t>
      </w:r>
    </w:p>
    <w:p w:rsidR="00DB1D20" w:rsidRDefault="00D90409">
      <w:pPr>
        <w:spacing w:after="0" w:line="240" w:lineRule="auto"/>
        <w:ind w:firstLine="709"/>
        <w:jc w:val="both"/>
        <w:rPr>
          <w:rFonts w:ascii="Times New Roman" w:hAnsi="Times New Roman"/>
          <w:sz w:val="32"/>
        </w:rPr>
      </w:pPr>
      <w:r>
        <w:rPr>
          <w:rFonts w:ascii="Times New Roman" w:hAnsi="Times New Roman"/>
          <w:sz w:val="32"/>
        </w:rPr>
        <w:t>Данная система самостоятельно устанавливает сроки рассмотрения обращений. Обращения рассматриваются в установленные сроки. Ни одно обращение жителей не осталось без рассмотрения.</w:t>
      </w:r>
    </w:p>
    <w:p w:rsidR="00DB1D20" w:rsidRDefault="00D90409">
      <w:pPr>
        <w:spacing w:after="0" w:line="240" w:lineRule="auto"/>
        <w:ind w:firstLine="709"/>
        <w:jc w:val="both"/>
        <w:rPr>
          <w:rFonts w:ascii="Times New Roman" w:hAnsi="Times New Roman"/>
          <w:sz w:val="32"/>
        </w:rPr>
      </w:pPr>
      <w:r>
        <w:rPr>
          <w:rFonts w:ascii="Times New Roman" w:hAnsi="Times New Roman"/>
          <w:sz w:val="32"/>
        </w:rPr>
        <w:t>В ходе проведения выборов в государственную Думу РФ  и Законодательное Собрание РО были получены 42 наказа избирателей.</w:t>
      </w:r>
    </w:p>
    <w:p w:rsidR="00DB1D20" w:rsidRDefault="00D90409">
      <w:pPr>
        <w:spacing w:after="0" w:line="240" w:lineRule="auto"/>
        <w:ind w:firstLine="709"/>
        <w:jc w:val="both"/>
        <w:rPr>
          <w:rFonts w:ascii="Times New Roman" w:hAnsi="Times New Roman"/>
          <w:sz w:val="32"/>
        </w:rPr>
      </w:pPr>
      <w:r>
        <w:rPr>
          <w:rFonts w:ascii="Times New Roman" w:hAnsi="Times New Roman"/>
          <w:sz w:val="32"/>
        </w:rPr>
        <w:t>На контроле остаются 3 наказа:</w:t>
      </w:r>
    </w:p>
    <w:p w:rsidR="00982C52" w:rsidRPr="009D6B22" w:rsidRDefault="00D90409" w:rsidP="00982C52">
      <w:pPr>
        <w:ind w:firstLine="709"/>
        <w:jc w:val="both"/>
        <w:rPr>
          <w:rFonts w:ascii="Times New Roman" w:hAnsi="Times New Roman"/>
          <w:color w:val="auto"/>
          <w:sz w:val="32"/>
        </w:rPr>
      </w:pPr>
      <w:r w:rsidRPr="009D6B22">
        <w:rPr>
          <w:rFonts w:ascii="Times New Roman" w:hAnsi="Times New Roman"/>
          <w:color w:val="auto"/>
          <w:sz w:val="32"/>
        </w:rPr>
        <w:t xml:space="preserve">- </w:t>
      </w:r>
      <w:r w:rsidR="00982C52" w:rsidRPr="009D6B22">
        <w:rPr>
          <w:rFonts w:ascii="Times New Roman" w:hAnsi="Times New Roman"/>
          <w:color w:val="auto"/>
          <w:sz w:val="32"/>
        </w:rPr>
        <w:t xml:space="preserve">Для выполнения предпроектных работ по строительству подводящих сетей к п.Новоперсиановка     ГУП РО «УРСВ» выданы технические условия подключения п. Новоперсиановка с максимальной мощностью (нагрузкой) в возможной точке подключения и информация о гарантированном напоре в точке присоединения. Ориентировочная протяженность подводящего водовода составляет 27 км. В полном объеме получены сведения, необходимые для проектирования и переданы в проектную организацию для дальнейшей работы. </w:t>
      </w:r>
    </w:p>
    <w:p w:rsidR="00982C52" w:rsidRPr="009D6B22" w:rsidRDefault="00982C52" w:rsidP="00982C52">
      <w:pPr>
        <w:spacing w:after="0" w:line="240" w:lineRule="auto"/>
        <w:ind w:firstLine="709"/>
        <w:jc w:val="both"/>
        <w:rPr>
          <w:rFonts w:ascii="Times New Roman" w:hAnsi="Times New Roman"/>
          <w:color w:val="auto"/>
          <w:sz w:val="32"/>
        </w:rPr>
      </w:pPr>
      <w:r w:rsidRPr="009D6B22">
        <w:rPr>
          <w:rFonts w:ascii="Times New Roman" w:hAnsi="Times New Roman"/>
          <w:color w:val="auto"/>
          <w:sz w:val="32"/>
        </w:rPr>
        <w:t xml:space="preserve">В настоящее время разработано и согласовано с министерством жилищно-коммунального хозяйства Ростовской области техническое задание на проектирование. Планируемый срок определения достоверности сметной стоимости проектно-изыскательских работ – 31.03.2024 г.Техническое задание направлено на экспертизу в ГАУ РО «Государственная экспертиза проектов», одновременно с этим </w:t>
      </w:r>
      <w:r w:rsidRPr="009D6B22">
        <w:rPr>
          <w:rFonts w:ascii="Times New Roman" w:hAnsi="Times New Roman"/>
          <w:color w:val="auto"/>
          <w:sz w:val="32"/>
        </w:rPr>
        <w:lastRenderedPageBreak/>
        <w:t>направлен пакет документов на межотраслевой штаб для принятия решений о возможности проектирования и реализации объекта в 2024-2025г.</w:t>
      </w:r>
    </w:p>
    <w:p w:rsidR="00982C52" w:rsidRPr="009D6B22" w:rsidRDefault="00982C52" w:rsidP="00982C52">
      <w:pPr>
        <w:spacing w:after="0" w:line="240" w:lineRule="auto"/>
        <w:ind w:firstLine="709"/>
        <w:jc w:val="both"/>
        <w:rPr>
          <w:rFonts w:ascii="Times New Roman" w:hAnsi="Times New Roman"/>
          <w:color w:val="auto"/>
          <w:sz w:val="32"/>
        </w:rPr>
      </w:pPr>
      <w:r w:rsidRPr="009D6B22">
        <w:rPr>
          <w:rFonts w:ascii="Times New Roman" w:hAnsi="Times New Roman"/>
          <w:color w:val="auto"/>
          <w:sz w:val="32"/>
        </w:rPr>
        <w:t>После определения стоимости проектирования, Администрацией Октябрьского района будет направлено обращение в адрес Губернатора Ростовской области о выделении денежных средств на разработку проектно-сметной документации</w:t>
      </w:r>
    </w:p>
    <w:p w:rsidR="00DB1D20" w:rsidRDefault="00D90409" w:rsidP="00982C52">
      <w:pPr>
        <w:spacing w:after="0" w:line="240" w:lineRule="auto"/>
        <w:ind w:firstLine="709"/>
        <w:jc w:val="both"/>
        <w:rPr>
          <w:rFonts w:ascii="Times New Roman" w:hAnsi="Times New Roman"/>
          <w:sz w:val="32"/>
        </w:rPr>
      </w:pPr>
      <w:r>
        <w:rPr>
          <w:rFonts w:ascii="Times New Roman" w:hAnsi="Times New Roman"/>
          <w:sz w:val="32"/>
        </w:rPr>
        <w:t>- наказы по установке банкоматов в сл. Красюковской, п. Новоперсиановка и х. Яново-Грушевский не решены в связи с отказом Сбербанка по причине малой численности населения и как следствие - низкой востребованности банковских услуг. Вопрос остается на контроле</w:t>
      </w:r>
    </w:p>
    <w:p w:rsidR="00DB1D20" w:rsidRDefault="00D90409" w:rsidP="00AA1DBD">
      <w:pPr>
        <w:jc w:val="both"/>
        <w:rPr>
          <w:rFonts w:ascii="Times New Roman" w:hAnsi="Times New Roman"/>
          <w:sz w:val="32"/>
        </w:rPr>
      </w:pPr>
      <w:r>
        <w:rPr>
          <w:rFonts w:ascii="Times New Roman" w:hAnsi="Times New Roman"/>
          <w:sz w:val="32"/>
        </w:rPr>
        <w:t xml:space="preserve">  - вопрос строительства здания почтового отделения в х. Яново-Грушевский пока не решен. На Федеральном уровне создана Макропрограмма по строительс</w:t>
      </w:r>
      <w:r w:rsidR="00AA1DBD">
        <w:rPr>
          <w:rFonts w:ascii="Times New Roman" w:hAnsi="Times New Roman"/>
          <w:sz w:val="32"/>
        </w:rPr>
        <w:t>тву зданий для отделений почты.</w:t>
      </w:r>
      <w:r w:rsidR="00BC6AF9">
        <w:rPr>
          <w:rFonts w:ascii="Times New Roman" w:hAnsi="Times New Roman"/>
          <w:sz w:val="32"/>
        </w:rPr>
        <w:t xml:space="preserve"> </w:t>
      </w:r>
      <w:r>
        <w:rPr>
          <w:rFonts w:ascii="Times New Roman" w:hAnsi="Times New Roman"/>
          <w:sz w:val="32"/>
        </w:rPr>
        <w:t>Администрацией подана заявка для участия в данной Макропрограмме</w:t>
      </w:r>
      <w:r w:rsidR="00AA1DBD">
        <w:rPr>
          <w:rFonts w:ascii="Times New Roman" w:hAnsi="Times New Roman"/>
          <w:sz w:val="32"/>
        </w:rPr>
        <w:t>. Определено местоположение под строительство модульного здания. Ожидается согласование от Отдела архитектуры и сопровождения проектов Администрации Октябрьского района.</w:t>
      </w:r>
    </w:p>
    <w:p w:rsidR="004D703C" w:rsidRDefault="004D703C" w:rsidP="004D703C">
      <w:pPr>
        <w:spacing w:after="0" w:line="240" w:lineRule="auto"/>
        <w:ind w:left="284"/>
        <w:contextualSpacing/>
        <w:rPr>
          <w:rFonts w:ascii="Times New Roman" w:eastAsia="Calibri" w:hAnsi="Times New Roman"/>
          <w:b/>
          <w:sz w:val="32"/>
          <w:szCs w:val="32"/>
        </w:rPr>
      </w:pPr>
      <w:r w:rsidRPr="004D703C">
        <w:rPr>
          <w:rFonts w:ascii="Times New Roman" w:eastAsia="Calibri" w:hAnsi="Times New Roman"/>
          <w:b/>
          <w:sz w:val="32"/>
          <w:szCs w:val="32"/>
        </w:rPr>
        <w:t>По «Трибуне депутата» на исполнении остаются</w:t>
      </w:r>
    </w:p>
    <w:p w:rsidR="004D703C" w:rsidRPr="004D703C" w:rsidRDefault="004D703C" w:rsidP="004D703C">
      <w:pPr>
        <w:spacing w:after="0" w:line="240" w:lineRule="auto"/>
        <w:ind w:left="284"/>
        <w:contextualSpacing/>
        <w:rPr>
          <w:rFonts w:ascii="Times New Roman" w:eastAsia="Calibri" w:hAnsi="Times New Roman"/>
          <w:b/>
          <w:sz w:val="32"/>
          <w:szCs w:val="32"/>
        </w:rPr>
      </w:pPr>
      <w:r w:rsidRPr="004D703C">
        <w:rPr>
          <w:rFonts w:ascii="Times New Roman" w:eastAsia="Calibri" w:hAnsi="Times New Roman"/>
          <w:b/>
          <w:sz w:val="32"/>
          <w:szCs w:val="32"/>
        </w:rPr>
        <w:t xml:space="preserve"> ПО 2022 году – 3 вопроса</w:t>
      </w:r>
    </w:p>
    <w:p w:rsidR="004D703C" w:rsidRPr="004D703C" w:rsidRDefault="004D703C" w:rsidP="004D703C">
      <w:pPr>
        <w:spacing w:after="0" w:line="240" w:lineRule="auto"/>
        <w:ind w:left="284"/>
        <w:contextualSpacing/>
        <w:rPr>
          <w:rFonts w:ascii="Times New Roman" w:eastAsia="Calibri" w:hAnsi="Times New Roman"/>
          <w:sz w:val="32"/>
          <w:szCs w:val="32"/>
        </w:rPr>
      </w:pPr>
      <w:r w:rsidRPr="004D703C">
        <w:rPr>
          <w:rFonts w:ascii="Times New Roman" w:eastAsia="Calibri" w:hAnsi="Times New Roman"/>
          <w:sz w:val="32"/>
          <w:szCs w:val="32"/>
        </w:rPr>
        <w:t>- вопрос по транспортному сообщению сл.Красюковская-г.Шахты;</w:t>
      </w:r>
    </w:p>
    <w:p w:rsidR="004D703C" w:rsidRPr="004D703C" w:rsidRDefault="004D703C" w:rsidP="004D703C">
      <w:pPr>
        <w:spacing w:after="0" w:line="240" w:lineRule="auto"/>
        <w:ind w:left="284"/>
        <w:contextualSpacing/>
        <w:rPr>
          <w:rFonts w:ascii="Times New Roman" w:eastAsia="Calibri" w:hAnsi="Times New Roman"/>
          <w:sz w:val="32"/>
          <w:szCs w:val="32"/>
        </w:rPr>
      </w:pPr>
      <w:r w:rsidRPr="004D703C">
        <w:rPr>
          <w:rFonts w:ascii="Times New Roman" w:eastAsia="Calibri" w:hAnsi="Times New Roman"/>
          <w:sz w:val="32"/>
          <w:szCs w:val="32"/>
        </w:rPr>
        <w:t>- водоснабжение п.Новоперсиановка;</w:t>
      </w:r>
    </w:p>
    <w:p w:rsidR="004D703C" w:rsidRPr="004D703C" w:rsidRDefault="004D703C" w:rsidP="004D703C">
      <w:pPr>
        <w:spacing w:after="0" w:line="240" w:lineRule="auto"/>
        <w:ind w:left="284"/>
        <w:contextualSpacing/>
        <w:rPr>
          <w:rFonts w:ascii="Times New Roman" w:eastAsia="Calibri" w:hAnsi="Times New Roman"/>
          <w:sz w:val="32"/>
          <w:szCs w:val="32"/>
        </w:rPr>
      </w:pPr>
      <w:r w:rsidRPr="004D703C">
        <w:rPr>
          <w:rFonts w:ascii="Times New Roman" w:eastAsia="Calibri" w:hAnsi="Times New Roman"/>
          <w:sz w:val="32"/>
          <w:szCs w:val="32"/>
        </w:rPr>
        <w:t>- водоснабжение и газоснабжение х.Миллерово, х.Сусол, х.Аюта.</w:t>
      </w:r>
    </w:p>
    <w:p w:rsidR="004D703C" w:rsidRPr="004D703C" w:rsidRDefault="004D703C" w:rsidP="004D703C">
      <w:pPr>
        <w:spacing w:after="0" w:line="240" w:lineRule="auto"/>
        <w:ind w:left="284"/>
        <w:contextualSpacing/>
        <w:rPr>
          <w:rFonts w:ascii="Times New Roman" w:eastAsia="Calibri" w:hAnsi="Times New Roman"/>
          <w:b/>
          <w:sz w:val="32"/>
          <w:szCs w:val="32"/>
        </w:rPr>
      </w:pPr>
      <w:r w:rsidRPr="004D703C">
        <w:rPr>
          <w:rFonts w:ascii="Times New Roman" w:eastAsia="Calibri" w:hAnsi="Times New Roman"/>
          <w:b/>
          <w:sz w:val="32"/>
          <w:szCs w:val="32"/>
        </w:rPr>
        <w:t>По 2023 году – 4 вопроса:</w:t>
      </w:r>
    </w:p>
    <w:p w:rsidR="004D703C" w:rsidRPr="004D703C" w:rsidRDefault="004D703C" w:rsidP="004D703C">
      <w:pPr>
        <w:spacing w:after="0" w:line="240" w:lineRule="auto"/>
        <w:ind w:left="284"/>
        <w:contextualSpacing/>
        <w:rPr>
          <w:rFonts w:ascii="Times New Roman" w:hAnsi="Times New Roman"/>
          <w:sz w:val="32"/>
          <w:szCs w:val="32"/>
        </w:rPr>
      </w:pPr>
      <w:r>
        <w:rPr>
          <w:rFonts w:ascii="Times New Roman" w:hAnsi="Times New Roman"/>
          <w:sz w:val="32"/>
          <w:szCs w:val="32"/>
        </w:rPr>
        <w:t>- благоустройство тротуарной дорожки</w:t>
      </w:r>
      <w:r w:rsidRPr="004D703C">
        <w:rPr>
          <w:rFonts w:ascii="Times New Roman" w:hAnsi="Times New Roman"/>
          <w:sz w:val="32"/>
          <w:szCs w:val="32"/>
        </w:rPr>
        <w:t xml:space="preserve"> по улице Кооперативной хутора Яново-Грушевский;</w:t>
      </w:r>
    </w:p>
    <w:p w:rsidR="004D703C" w:rsidRPr="004D703C" w:rsidRDefault="004D703C" w:rsidP="004D703C">
      <w:pPr>
        <w:spacing w:after="0" w:line="240" w:lineRule="auto"/>
        <w:ind w:left="284"/>
        <w:contextualSpacing/>
        <w:rPr>
          <w:rFonts w:ascii="Times New Roman" w:hAnsi="Times New Roman"/>
          <w:sz w:val="32"/>
          <w:szCs w:val="32"/>
        </w:rPr>
      </w:pPr>
      <w:r>
        <w:rPr>
          <w:rFonts w:ascii="Times New Roman" w:hAnsi="Times New Roman"/>
          <w:sz w:val="32"/>
          <w:szCs w:val="32"/>
        </w:rPr>
        <w:t>- установить</w:t>
      </w:r>
      <w:r w:rsidRPr="004D703C">
        <w:rPr>
          <w:rFonts w:ascii="Times New Roman" w:hAnsi="Times New Roman"/>
          <w:sz w:val="32"/>
          <w:szCs w:val="32"/>
        </w:rPr>
        <w:t xml:space="preserve"> дорожные знаки и камеры, устанавливающие ограничение скорости движения автотранспорта по улице Кооперативной хутора Яново-Грушевский;</w:t>
      </w:r>
    </w:p>
    <w:p w:rsidR="004D703C" w:rsidRPr="004D703C" w:rsidRDefault="004D703C" w:rsidP="004D703C">
      <w:pPr>
        <w:spacing w:after="0" w:line="240" w:lineRule="auto"/>
        <w:ind w:left="284"/>
        <w:contextualSpacing/>
        <w:rPr>
          <w:rFonts w:ascii="Times New Roman" w:hAnsi="Times New Roman"/>
          <w:sz w:val="32"/>
          <w:szCs w:val="32"/>
        </w:rPr>
      </w:pPr>
      <w:r w:rsidRPr="004D703C">
        <w:rPr>
          <w:rFonts w:ascii="Times New Roman" w:hAnsi="Times New Roman"/>
          <w:sz w:val="32"/>
          <w:szCs w:val="32"/>
        </w:rPr>
        <w:t>- орган</w:t>
      </w:r>
      <w:r>
        <w:rPr>
          <w:rFonts w:ascii="Times New Roman" w:hAnsi="Times New Roman"/>
          <w:sz w:val="32"/>
          <w:szCs w:val="32"/>
        </w:rPr>
        <w:t>изации парковки</w:t>
      </w:r>
      <w:r w:rsidRPr="004D703C">
        <w:rPr>
          <w:rFonts w:ascii="Times New Roman" w:hAnsi="Times New Roman"/>
          <w:sz w:val="32"/>
          <w:szCs w:val="32"/>
        </w:rPr>
        <w:t xml:space="preserve"> для автотранспорта возле нового детского сада «Добрыня»;</w:t>
      </w:r>
    </w:p>
    <w:p w:rsidR="004D703C" w:rsidRPr="004D703C" w:rsidRDefault="004D703C" w:rsidP="004D703C">
      <w:pPr>
        <w:spacing w:after="0" w:line="240" w:lineRule="auto"/>
        <w:ind w:left="284"/>
        <w:contextualSpacing/>
        <w:rPr>
          <w:rFonts w:ascii="Times New Roman" w:eastAsia="Calibri" w:hAnsi="Times New Roman"/>
          <w:b/>
          <w:sz w:val="32"/>
          <w:szCs w:val="32"/>
        </w:rPr>
      </w:pPr>
      <w:r w:rsidRPr="004D703C">
        <w:rPr>
          <w:rFonts w:ascii="Times New Roman" w:hAnsi="Times New Roman"/>
          <w:sz w:val="32"/>
          <w:szCs w:val="32"/>
        </w:rPr>
        <w:t>- выполнить ограждение Братской могилы на центральной площади слободы Красюковской перед СДК (вопрос от молодежного парламента района).</w:t>
      </w:r>
    </w:p>
    <w:p w:rsidR="004D703C" w:rsidRPr="004D703C" w:rsidRDefault="004D703C" w:rsidP="004D703C">
      <w:pPr>
        <w:spacing w:after="0" w:line="240" w:lineRule="auto"/>
        <w:ind w:left="284"/>
        <w:contextualSpacing/>
        <w:rPr>
          <w:rFonts w:ascii="Times New Roman" w:eastAsia="Calibri" w:hAnsi="Times New Roman"/>
          <w:sz w:val="32"/>
          <w:szCs w:val="32"/>
        </w:rPr>
      </w:pPr>
      <w:r w:rsidRPr="004D703C">
        <w:rPr>
          <w:rFonts w:ascii="Times New Roman" w:eastAsia="Calibri" w:hAnsi="Times New Roman"/>
          <w:b/>
          <w:sz w:val="32"/>
          <w:szCs w:val="32"/>
        </w:rPr>
        <w:t xml:space="preserve">Также жители поселения обращались с вопросами на «Прямую линию Президента РФ» 30.06.2021- </w:t>
      </w:r>
      <w:r w:rsidRPr="004D703C">
        <w:rPr>
          <w:rFonts w:ascii="Times New Roman" w:eastAsia="Calibri" w:hAnsi="Times New Roman"/>
          <w:sz w:val="32"/>
          <w:szCs w:val="32"/>
        </w:rPr>
        <w:t>11 обращений по вопросу водоснабжения п.Новоперсиановка.</w:t>
      </w:r>
    </w:p>
    <w:p w:rsidR="004D703C" w:rsidRPr="004D703C" w:rsidRDefault="00B4228C" w:rsidP="004D703C">
      <w:pPr>
        <w:spacing w:after="0" w:line="240" w:lineRule="auto"/>
        <w:ind w:left="284"/>
        <w:contextualSpacing/>
        <w:rPr>
          <w:rFonts w:ascii="Times New Roman" w:eastAsia="Calibri" w:hAnsi="Times New Roman"/>
          <w:b/>
          <w:sz w:val="32"/>
          <w:szCs w:val="32"/>
        </w:rPr>
      </w:pPr>
      <w:r>
        <w:rPr>
          <w:rFonts w:ascii="Times New Roman" w:eastAsia="Calibri" w:hAnsi="Times New Roman"/>
          <w:b/>
          <w:sz w:val="32"/>
          <w:szCs w:val="32"/>
        </w:rPr>
        <w:lastRenderedPageBreak/>
        <w:t>Остаю</w:t>
      </w:r>
      <w:r w:rsidR="004D703C" w:rsidRPr="004D703C">
        <w:rPr>
          <w:rFonts w:ascii="Times New Roman" w:eastAsia="Calibri" w:hAnsi="Times New Roman"/>
          <w:b/>
          <w:sz w:val="32"/>
          <w:szCs w:val="32"/>
        </w:rPr>
        <w:t>тся на контроле поручени</w:t>
      </w:r>
      <w:r>
        <w:rPr>
          <w:rFonts w:ascii="Times New Roman" w:eastAsia="Calibri" w:hAnsi="Times New Roman"/>
          <w:b/>
          <w:sz w:val="32"/>
          <w:szCs w:val="32"/>
        </w:rPr>
        <w:t>я</w:t>
      </w:r>
      <w:r w:rsidR="004D703C" w:rsidRPr="004D703C">
        <w:rPr>
          <w:rFonts w:ascii="Times New Roman" w:eastAsia="Calibri" w:hAnsi="Times New Roman"/>
          <w:b/>
          <w:sz w:val="32"/>
          <w:szCs w:val="32"/>
        </w:rPr>
        <w:t xml:space="preserve"> с личного приема жителей Главой Администрации Октябрьского района:</w:t>
      </w:r>
    </w:p>
    <w:p w:rsidR="004D703C" w:rsidRDefault="004D703C" w:rsidP="004D703C">
      <w:pPr>
        <w:spacing w:after="0" w:line="240" w:lineRule="auto"/>
        <w:ind w:left="284"/>
        <w:contextualSpacing/>
        <w:rPr>
          <w:rFonts w:ascii="Times New Roman" w:eastAsia="Calibri" w:hAnsi="Times New Roman"/>
          <w:sz w:val="32"/>
          <w:szCs w:val="32"/>
        </w:rPr>
      </w:pPr>
      <w:r w:rsidRPr="004D703C">
        <w:rPr>
          <w:rFonts w:ascii="Times New Roman" w:eastAsia="Calibri" w:hAnsi="Times New Roman"/>
          <w:sz w:val="32"/>
          <w:szCs w:val="32"/>
        </w:rPr>
        <w:t>- проведение воды по ул.Красюкова в сл.Красюковской;</w:t>
      </w:r>
    </w:p>
    <w:p w:rsidR="00B4228C" w:rsidRPr="009D6B22" w:rsidRDefault="00B4228C" w:rsidP="004D703C">
      <w:pPr>
        <w:spacing w:after="0" w:line="240" w:lineRule="auto"/>
        <w:ind w:left="284"/>
        <w:contextualSpacing/>
        <w:rPr>
          <w:rFonts w:ascii="Times New Roman" w:eastAsia="Calibri" w:hAnsi="Times New Roman"/>
          <w:color w:val="auto"/>
          <w:sz w:val="32"/>
          <w:szCs w:val="32"/>
        </w:rPr>
      </w:pPr>
      <w:r w:rsidRPr="009D6B22">
        <w:rPr>
          <w:rFonts w:ascii="Times New Roman" w:eastAsia="Calibri" w:hAnsi="Times New Roman"/>
          <w:color w:val="auto"/>
          <w:sz w:val="32"/>
          <w:szCs w:val="32"/>
        </w:rPr>
        <w:t>-</w:t>
      </w:r>
      <w:r w:rsidRPr="009D6B22">
        <w:rPr>
          <w:rFonts w:ascii="Times New Roman" w:hAnsi="Times New Roman"/>
          <w:color w:val="auto"/>
          <w:sz w:val="28"/>
          <w:szCs w:val="28"/>
        </w:rPr>
        <w:t xml:space="preserve"> </w:t>
      </w:r>
      <w:r w:rsidRPr="009D6B22">
        <w:rPr>
          <w:rFonts w:ascii="Times New Roman" w:eastAsia="Calibri" w:hAnsi="Times New Roman"/>
          <w:color w:val="auto"/>
          <w:sz w:val="32"/>
          <w:szCs w:val="32"/>
        </w:rPr>
        <w:t>снижение уровня грунтовых вод в сл. Красюковской</w:t>
      </w:r>
    </w:p>
    <w:p w:rsidR="00B4228C" w:rsidRPr="009D6B22" w:rsidRDefault="00B4228C" w:rsidP="004D703C">
      <w:pPr>
        <w:spacing w:after="0" w:line="240" w:lineRule="auto"/>
        <w:ind w:left="284"/>
        <w:contextualSpacing/>
        <w:rPr>
          <w:rFonts w:ascii="Times New Roman" w:eastAsia="Calibri" w:hAnsi="Times New Roman"/>
          <w:color w:val="auto"/>
          <w:sz w:val="32"/>
          <w:szCs w:val="32"/>
        </w:rPr>
      </w:pPr>
      <w:r w:rsidRPr="009D6B22">
        <w:rPr>
          <w:rFonts w:ascii="Times New Roman" w:eastAsia="Calibri" w:hAnsi="Times New Roman"/>
          <w:color w:val="auto"/>
          <w:sz w:val="32"/>
          <w:szCs w:val="32"/>
        </w:rPr>
        <w:t>-</w:t>
      </w:r>
      <w:r w:rsidRPr="009D6B22">
        <w:rPr>
          <w:rFonts w:ascii="Times New Roman" w:hAnsi="Times New Roman"/>
          <w:color w:val="auto"/>
          <w:sz w:val="28"/>
          <w:szCs w:val="28"/>
        </w:rPr>
        <w:t xml:space="preserve"> </w:t>
      </w:r>
      <w:r w:rsidRPr="009D6B22">
        <w:rPr>
          <w:rFonts w:ascii="Times New Roman" w:eastAsia="Calibri" w:hAnsi="Times New Roman"/>
          <w:color w:val="auto"/>
          <w:sz w:val="32"/>
          <w:szCs w:val="32"/>
        </w:rPr>
        <w:t>обустройство пешеходной дорожки до МДОУ «Добрыня» (от конца ул. Советской до МДОУ «Добрыня» и пешеходной дорожки по пер. Федорова) в сл. Красюковской</w:t>
      </w:r>
    </w:p>
    <w:p w:rsidR="004D703C" w:rsidRPr="00B4228C" w:rsidRDefault="004D703C" w:rsidP="00AA1DBD">
      <w:pPr>
        <w:jc w:val="both"/>
        <w:rPr>
          <w:rFonts w:ascii="Times New Roman" w:hAnsi="Times New Roman"/>
          <w:b/>
          <w:color w:val="FF0000"/>
          <w:sz w:val="32"/>
        </w:rPr>
      </w:pPr>
    </w:p>
    <w:p w:rsidR="00DB1D20" w:rsidRPr="009D6B22" w:rsidRDefault="00D90409">
      <w:pPr>
        <w:jc w:val="center"/>
        <w:rPr>
          <w:rFonts w:ascii="Times New Roman" w:hAnsi="Times New Roman"/>
          <w:b/>
          <w:sz w:val="32"/>
        </w:rPr>
      </w:pPr>
      <w:r w:rsidRPr="009D6B22">
        <w:rPr>
          <w:rFonts w:ascii="Times New Roman" w:hAnsi="Times New Roman"/>
          <w:b/>
          <w:sz w:val="32"/>
        </w:rPr>
        <w:t>СОЦИАЛЬНАЯ ПОЛИТИКА</w:t>
      </w:r>
    </w:p>
    <w:p w:rsidR="00DB1D20" w:rsidRPr="009D6B22" w:rsidRDefault="00D90409">
      <w:pPr>
        <w:spacing w:after="0"/>
        <w:rPr>
          <w:rFonts w:ascii="Times New Roman" w:hAnsi="Times New Roman"/>
          <w:sz w:val="32"/>
        </w:rPr>
      </w:pPr>
      <w:r w:rsidRPr="009D6B22">
        <w:rPr>
          <w:rFonts w:ascii="Times New Roman" w:hAnsi="Times New Roman"/>
          <w:sz w:val="32"/>
        </w:rPr>
        <w:t>В состав поселения входят 7 населенных пунктов.</w:t>
      </w:r>
    </w:p>
    <w:p w:rsidR="00DB1D20" w:rsidRPr="009D6B22" w:rsidRDefault="00D90409">
      <w:pPr>
        <w:spacing w:after="0"/>
        <w:rPr>
          <w:rFonts w:ascii="Times New Roman" w:hAnsi="Times New Roman"/>
          <w:sz w:val="32"/>
        </w:rPr>
      </w:pPr>
      <w:r w:rsidRPr="009D6B22">
        <w:rPr>
          <w:rFonts w:ascii="Times New Roman" w:hAnsi="Times New Roman"/>
          <w:sz w:val="32"/>
        </w:rPr>
        <w:t>Численность домовладенией 3109 ед. Общая площадь поселения- 23166 га.</w:t>
      </w:r>
    </w:p>
    <w:p w:rsidR="00DB1D20" w:rsidRPr="009D6B22" w:rsidRDefault="00D90409">
      <w:pPr>
        <w:spacing w:after="0"/>
        <w:jc w:val="both"/>
        <w:rPr>
          <w:rFonts w:ascii="Times New Roman" w:hAnsi="Times New Roman"/>
          <w:sz w:val="32"/>
        </w:rPr>
      </w:pPr>
      <w:r w:rsidRPr="009D6B22">
        <w:rPr>
          <w:rFonts w:ascii="Times New Roman" w:hAnsi="Times New Roman"/>
          <w:sz w:val="32"/>
        </w:rPr>
        <w:t>Численность населения по состоянию на 01.01.202</w:t>
      </w:r>
      <w:r w:rsidR="00B6273E" w:rsidRPr="009D6B22">
        <w:rPr>
          <w:rFonts w:ascii="Times New Roman" w:hAnsi="Times New Roman"/>
          <w:sz w:val="32"/>
        </w:rPr>
        <w:t>4</w:t>
      </w:r>
      <w:r w:rsidRPr="009D6B22">
        <w:rPr>
          <w:rFonts w:ascii="Times New Roman" w:hAnsi="Times New Roman"/>
          <w:sz w:val="32"/>
        </w:rPr>
        <w:t xml:space="preserve"> года — 72</w:t>
      </w:r>
      <w:r w:rsidR="00B6273E" w:rsidRPr="009D6B22">
        <w:rPr>
          <w:rFonts w:ascii="Times New Roman" w:hAnsi="Times New Roman"/>
          <w:sz w:val="32"/>
        </w:rPr>
        <w:t>00</w:t>
      </w:r>
      <w:r w:rsidRPr="009D6B22">
        <w:rPr>
          <w:rFonts w:ascii="Times New Roman" w:hAnsi="Times New Roman"/>
          <w:sz w:val="32"/>
        </w:rPr>
        <w:t xml:space="preserve"> чел.</w:t>
      </w:r>
    </w:p>
    <w:p w:rsidR="00DB1D20" w:rsidRPr="009D6B22" w:rsidRDefault="008931B0" w:rsidP="00630C58">
      <w:pPr>
        <w:pStyle w:val="ac"/>
        <w:spacing w:after="0" w:line="276" w:lineRule="auto"/>
        <w:ind w:firstLine="709"/>
        <w:contextualSpacing/>
        <w:jc w:val="both"/>
        <w:rPr>
          <w:sz w:val="32"/>
        </w:rPr>
      </w:pPr>
      <w:r w:rsidRPr="009D6B22">
        <w:rPr>
          <w:sz w:val="32"/>
        </w:rPr>
        <w:t xml:space="preserve">За </w:t>
      </w:r>
      <w:r w:rsidR="000E47D9" w:rsidRPr="009D6B22">
        <w:rPr>
          <w:sz w:val="32"/>
        </w:rPr>
        <w:t>2023 год</w:t>
      </w:r>
      <w:r w:rsidRPr="009D6B22">
        <w:rPr>
          <w:sz w:val="32"/>
        </w:rPr>
        <w:t xml:space="preserve"> родилось </w:t>
      </w:r>
      <w:r w:rsidR="00630C58" w:rsidRPr="009D6B22">
        <w:rPr>
          <w:sz w:val="32"/>
        </w:rPr>
        <w:t>21</w:t>
      </w:r>
      <w:r w:rsidR="00D90409" w:rsidRPr="009D6B22">
        <w:rPr>
          <w:sz w:val="32"/>
        </w:rPr>
        <w:t xml:space="preserve"> чел., за аналогичный период прошлог</w:t>
      </w:r>
      <w:r w:rsidRPr="009D6B22">
        <w:rPr>
          <w:sz w:val="32"/>
        </w:rPr>
        <w:t>о года - 1</w:t>
      </w:r>
      <w:r w:rsidR="00630C58" w:rsidRPr="009D6B22">
        <w:rPr>
          <w:sz w:val="32"/>
        </w:rPr>
        <w:t>8 чел.(увеличение на 3</w:t>
      </w:r>
      <w:r w:rsidR="00D90409" w:rsidRPr="009D6B22">
        <w:rPr>
          <w:sz w:val="32"/>
        </w:rPr>
        <w:t xml:space="preserve"> чел)</w:t>
      </w:r>
      <w:r w:rsidRPr="009D6B22">
        <w:rPr>
          <w:sz w:val="32"/>
        </w:rPr>
        <w:t xml:space="preserve">. Умерло- </w:t>
      </w:r>
      <w:r w:rsidR="00630C58" w:rsidRPr="009D6B22">
        <w:rPr>
          <w:sz w:val="32"/>
        </w:rPr>
        <w:t>78</w:t>
      </w:r>
      <w:r w:rsidRPr="009D6B22">
        <w:rPr>
          <w:sz w:val="32"/>
        </w:rPr>
        <w:t xml:space="preserve"> чел., снижение смертности на 1</w:t>
      </w:r>
      <w:r w:rsidR="00630C58" w:rsidRPr="009D6B22">
        <w:rPr>
          <w:sz w:val="32"/>
        </w:rPr>
        <w:t>5</w:t>
      </w:r>
      <w:r w:rsidR="00D90409" w:rsidRPr="009D6B22">
        <w:rPr>
          <w:sz w:val="32"/>
        </w:rPr>
        <w:t xml:space="preserve"> чел. в сравнении с прошлым периодом. Причины смертности:</w:t>
      </w:r>
    </w:p>
    <w:p w:rsidR="00630C58" w:rsidRPr="009D6B22" w:rsidRDefault="00630C58" w:rsidP="00630C58">
      <w:pPr>
        <w:spacing w:after="0"/>
        <w:ind w:firstLine="709"/>
        <w:jc w:val="both"/>
        <w:rPr>
          <w:rFonts w:ascii="Times New Roman" w:hAnsi="Times New Roman"/>
          <w:sz w:val="32"/>
        </w:rPr>
      </w:pPr>
      <w:r w:rsidRPr="009D6B22">
        <w:rPr>
          <w:rFonts w:ascii="Times New Roman" w:hAnsi="Times New Roman"/>
          <w:sz w:val="32"/>
        </w:rPr>
        <w:t>заболевания органов кровообращения – 23 чел.;</w:t>
      </w:r>
    </w:p>
    <w:p w:rsidR="00630C58" w:rsidRPr="009D6B22" w:rsidRDefault="00630C58" w:rsidP="00630C58">
      <w:pPr>
        <w:spacing w:after="0"/>
        <w:ind w:firstLine="709"/>
        <w:jc w:val="both"/>
        <w:rPr>
          <w:rFonts w:ascii="Times New Roman" w:hAnsi="Times New Roman"/>
          <w:sz w:val="32"/>
        </w:rPr>
      </w:pPr>
      <w:r w:rsidRPr="009D6B22">
        <w:rPr>
          <w:rFonts w:ascii="Times New Roman" w:hAnsi="Times New Roman"/>
          <w:sz w:val="32"/>
        </w:rPr>
        <w:t>новообразования – 12 чел.;</w:t>
      </w:r>
    </w:p>
    <w:p w:rsidR="00630C58" w:rsidRPr="009D6B22" w:rsidRDefault="00630C58" w:rsidP="00630C58">
      <w:pPr>
        <w:spacing w:after="0"/>
        <w:ind w:firstLine="709"/>
        <w:jc w:val="both"/>
        <w:rPr>
          <w:rFonts w:ascii="Times New Roman" w:hAnsi="Times New Roman"/>
          <w:sz w:val="32"/>
        </w:rPr>
      </w:pPr>
      <w:r w:rsidRPr="009D6B22">
        <w:rPr>
          <w:rFonts w:ascii="Times New Roman" w:hAnsi="Times New Roman"/>
          <w:sz w:val="32"/>
        </w:rPr>
        <w:t>болезни органов пищеварения – 7 чел.;</w:t>
      </w:r>
    </w:p>
    <w:p w:rsidR="00630C58" w:rsidRPr="009D6B22" w:rsidRDefault="00630C58" w:rsidP="00630C58">
      <w:pPr>
        <w:spacing w:after="0"/>
        <w:ind w:firstLine="709"/>
        <w:jc w:val="both"/>
        <w:rPr>
          <w:rFonts w:ascii="Times New Roman" w:hAnsi="Times New Roman"/>
          <w:sz w:val="32"/>
        </w:rPr>
      </w:pPr>
      <w:r w:rsidRPr="009D6B22">
        <w:rPr>
          <w:rFonts w:ascii="Times New Roman" w:hAnsi="Times New Roman"/>
          <w:sz w:val="32"/>
        </w:rPr>
        <w:t>болезни органов дыхания - 7 чел.;</w:t>
      </w:r>
    </w:p>
    <w:p w:rsidR="00630C58" w:rsidRPr="009D6B22" w:rsidRDefault="00630C58" w:rsidP="00630C58">
      <w:pPr>
        <w:spacing w:after="0"/>
        <w:ind w:firstLine="709"/>
        <w:jc w:val="both"/>
        <w:rPr>
          <w:rFonts w:ascii="Times New Roman" w:hAnsi="Times New Roman"/>
          <w:sz w:val="32"/>
        </w:rPr>
      </w:pPr>
      <w:r w:rsidRPr="009D6B22">
        <w:rPr>
          <w:rFonts w:ascii="Times New Roman" w:hAnsi="Times New Roman"/>
          <w:sz w:val="32"/>
        </w:rPr>
        <w:t>болезни нервной системы - 16 чел.;</w:t>
      </w:r>
    </w:p>
    <w:p w:rsidR="00630C58" w:rsidRPr="009D6B22" w:rsidRDefault="00630C58" w:rsidP="00630C58">
      <w:pPr>
        <w:spacing w:after="0"/>
        <w:ind w:firstLine="709"/>
        <w:jc w:val="both"/>
        <w:rPr>
          <w:rFonts w:ascii="Times New Roman" w:hAnsi="Times New Roman"/>
          <w:sz w:val="32"/>
        </w:rPr>
      </w:pPr>
      <w:r w:rsidRPr="009D6B22">
        <w:rPr>
          <w:rFonts w:ascii="Times New Roman" w:hAnsi="Times New Roman"/>
          <w:sz w:val="32"/>
        </w:rPr>
        <w:t>болезни мочеполовой системы - 2 чел.;</w:t>
      </w:r>
    </w:p>
    <w:p w:rsidR="00630C58" w:rsidRPr="009D6B22" w:rsidRDefault="00630C58" w:rsidP="00630C58">
      <w:pPr>
        <w:spacing w:after="0"/>
        <w:ind w:firstLine="709"/>
        <w:jc w:val="both"/>
        <w:rPr>
          <w:rFonts w:ascii="Times New Roman" w:hAnsi="Times New Roman"/>
          <w:sz w:val="32"/>
        </w:rPr>
      </w:pPr>
      <w:r w:rsidRPr="009D6B22">
        <w:rPr>
          <w:rFonts w:ascii="Times New Roman" w:hAnsi="Times New Roman"/>
          <w:sz w:val="32"/>
        </w:rPr>
        <w:t>травмы – 7 чел.;</w:t>
      </w:r>
    </w:p>
    <w:p w:rsidR="00630C58" w:rsidRPr="009D6B22" w:rsidRDefault="00630C58" w:rsidP="00630C58">
      <w:pPr>
        <w:spacing w:after="0"/>
        <w:ind w:firstLine="709"/>
        <w:jc w:val="both"/>
        <w:rPr>
          <w:rFonts w:ascii="Times New Roman" w:hAnsi="Times New Roman"/>
          <w:sz w:val="32"/>
        </w:rPr>
      </w:pPr>
      <w:r w:rsidRPr="009D6B22">
        <w:rPr>
          <w:rFonts w:ascii="Times New Roman" w:hAnsi="Times New Roman"/>
          <w:sz w:val="32"/>
        </w:rPr>
        <w:t>прочие причины - 4 чел.</w:t>
      </w:r>
    </w:p>
    <w:p w:rsidR="00DB1D20" w:rsidRPr="009D6B22" w:rsidRDefault="00630C58" w:rsidP="00630C58">
      <w:pPr>
        <w:spacing w:after="0"/>
        <w:ind w:firstLine="708"/>
        <w:jc w:val="both"/>
        <w:rPr>
          <w:rFonts w:ascii="Times New Roman" w:hAnsi="Times New Roman"/>
          <w:sz w:val="32"/>
        </w:rPr>
      </w:pPr>
      <w:r w:rsidRPr="009D6B22">
        <w:rPr>
          <w:rFonts w:ascii="Times New Roman" w:hAnsi="Times New Roman"/>
          <w:sz w:val="32"/>
        </w:rPr>
        <w:t>Управлением социальной</w:t>
      </w:r>
      <w:r w:rsidR="00D90409" w:rsidRPr="009D6B22">
        <w:rPr>
          <w:rFonts w:ascii="Times New Roman" w:hAnsi="Times New Roman"/>
          <w:sz w:val="32"/>
        </w:rPr>
        <w:t xml:space="preserve"> </w:t>
      </w:r>
      <w:r w:rsidRPr="009D6B22">
        <w:rPr>
          <w:rFonts w:ascii="Times New Roman" w:hAnsi="Times New Roman"/>
          <w:sz w:val="32"/>
        </w:rPr>
        <w:t>защиты населения</w:t>
      </w:r>
      <w:r w:rsidR="00D90409" w:rsidRPr="009D6B22">
        <w:rPr>
          <w:rFonts w:ascii="Times New Roman" w:hAnsi="Times New Roman"/>
          <w:sz w:val="32"/>
        </w:rPr>
        <w:t xml:space="preserve"> оказана материальная </w:t>
      </w:r>
      <w:r w:rsidRPr="009D6B22">
        <w:rPr>
          <w:rFonts w:ascii="Times New Roman" w:hAnsi="Times New Roman"/>
          <w:sz w:val="32"/>
        </w:rPr>
        <w:t>помощь 146</w:t>
      </w:r>
      <w:r w:rsidR="00D90409" w:rsidRPr="009D6B22">
        <w:rPr>
          <w:rFonts w:ascii="Times New Roman" w:hAnsi="Times New Roman"/>
          <w:sz w:val="32"/>
        </w:rPr>
        <w:t xml:space="preserve"> семьям на сумму </w:t>
      </w:r>
      <w:r w:rsidRPr="009D6B22">
        <w:rPr>
          <w:rFonts w:ascii="Times New Roman" w:hAnsi="Times New Roman"/>
          <w:sz w:val="32"/>
        </w:rPr>
        <w:t xml:space="preserve">3 383,1 </w:t>
      </w:r>
      <w:r w:rsidR="00D90409" w:rsidRPr="009D6B22">
        <w:rPr>
          <w:rFonts w:ascii="Times New Roman" w:hAnsi="Times New Roman"/>
          <w:sz w:val="32"/>
        </w:rPr>
        <w:t>тыс. рублей , в прошлый период  1</w:t>
      </w:r>
      <w:r w:rsidRPr="009D6B22">
        <w:rPr>
          <w:rFonts w:ascii="Times New Roman" w:hAnsi="Times New Roman"/>
          <w:sz w:val="32"/>
        </w:rPr>
        <w:t>79</w:t>
      </w:r>
      <w:r w:rsidR="00D90409" w:rsidRPr="009D6B22">
        <w:rPr>
          <w:rFonts w:ascii="Times New Roman" w:hAnsi="Times New Roman"/>
          <w:sz w:val="32"/>
        </w:rPr>
        <w:t xml:space="preserve"> семьи,  на сумму 2</w:t>
      </w:r>
      <w:r w:rsidRPr="009D6B22">
        <w:rPr>
          <w:rFonts w:ascii="Times New Roman" w:hAnsi="Times New Roman"/>
          <w:sz w:val="32"/>
        </w:rPr>
        <w:t> 375,3</w:t>
      </w:r>
      <w:r w:rsidR="00D90409" w:rsidRPr="009D6B22">
        <w:rPr>
          <w:rFonts w:ascii="Times New Roman" w:hAnsi="Times New Roman"/>
          <w:sz w:val="32"/>
        </w:rPr>
        <w:t xml:space="preserve"> тыс.</w:t>
      </w:r>
      <w:r w:rsidR="00D90409" w:rsidRPr="009D6B22">
        <w:rPr>
          <w:sz w:val="32"/>
        </w:rPr>
        <w:t xml:space="preserve"> руб</w:t>
      </w:r>
      <w:r w:rsidR="00D90409" w:rsidRPr="009D6B22">
        <w:rPr>
          <w:rFonts w:ascii="Times New Roman" w:hAnsi="Times New Roman"/>
          <w:sz w:val="32"/>
        </w:rPr>
        <w:t xml:space="preserve"> в т.ч. Адресную помощь получила 1</w:t>
      </w:r>
      <w:r w:rsidRPr="009D6B22">
        <w:rPr>
          <w:rFonts w:ascii="Times New Roman" w:hAnsi="Times New Roman"/>
          <w:sz w:val="32"/>
        </w:rPr>
        <w:t>35</w:t>
      </w:r>
      <w:r w:rsidR="00D90409" w:rsidRPr="009D6B22">
        <w:rPr>
          <w:rFonts w:ascii="Times New Roman" w:hAnsi="Times New Roman"/>
          <w:sz w:val="32"/>
        </w:rPr>
        <w:t xml:space="preserve"> семей на сумму </w:t>
      </w:r>
      <w:r w:rsidRPr="009D6B22">
        <w:rPr>
          <w:rFonts w:ascii="Times New Roman" w:hAnsi="Times New Roman"/>
          <w:sz w:val="32"/>
        </w:rPr>
        <w:t xml:space="preserve">1423,8 </w:t>
      </w:r>
      <w:r w:rsidR="00D90409" w:rsidRPr="009D6B22">
        <w:rPr>
          <w:rFonts w:ascii="Times New Roman" w:hAnsi="Times New Roman"/>
          <w:sz w:val="32"/>
        </w:rPr>
        <w:t>тыс. рублей, с</w:t>
      </w:r>
      <w:r w:rsidRPr="009D6B22">
        <w:rPr>
          <w:rFonts w:ascii="Times New Roman" w:hAnsi="Times New Roman"/>
          <w:sz w:val="32"/>
        </w:rPr>
        <w:t xml:space="preserve"> 11</w:t>
      </w:r>
      <w:r w:rsidR="00D90409" w:rsidRPr="009D6B22">
        <w:rPr>
          <w:rFonts w:ascii="Times New Roman" w:hAnsi="Times New Roman"/>
          <w:sz w:val="32"/>
        </w:rPr>
        <w:t xml:space="preserve"> семьями  заключены Социальные контракты на сумму </w:t>
      </w:r>
      <w:r w:rsidRPr="009D6B22">
        <w:rPr>
          <w:rFonts w:ascii="Times New Roman" w:hAnsi="Times New Roman"/>
          <w:sz w:val="32"/>
        </w:rPr>
        <w:t>1959,3</w:t>
      </w:r>
      <w:r w:rsidR="00D90409" w:rsidRPr="009D6B22">
        <w:rPr>
          <w:rFonts w:ascii="Times New Roman" w:hAnsi="Times New Roman"/>
          <w:sz w:val="32"/>
        </w:rPr>
        <w:t xml:space="preserve"> тыс.руб..</w:t>
      </w:r>
    </w:p>
    <w:p w:rsidR="00DB1D20" w:rsidRPr="009D6B22" w:rsidRDefault="00D90409" w:rsidP="00630C58">
      <w:pPr>
        <w:spacing w:after="0"/>
        <w:ind w:firstLine="708"/>
        <w:jc w:val="both"/>
        <w:rPr>
          <w:rFonts w:ascii="Times New Roman" w:hAnsi="Times New Roman"/>
          <w:sz w:val="32"/>
        </w:rPr>
      </w:pPr>
      <w:r w:rsidRPr="009D6B22">
        <w:rPr>
          <w:rFonts w:ascii="Times New Roman" w:hAnsi="Times New Roman"/>
          <w:sz w:val="32"/>
        </w:rPr>
        <w:t xml:space="preserve">Обратились в центр занятости — </w:t>
      </w:r>
      <w:r w:rsidR="00630C58" w:rsidRPr="009D6B22">
        <w:rPr>
          <w:rFonts w:ascii="Times New Roman" w:hAnsi="Times New Roman"/>
          <w:sz w:val="32"/>
        </w:rPr>
        <w:t>74</w:t>
      </w:r>
      <w:r w:rsidRPr="009D6B22">
        <w:rPr>
          <w:rFonts w:ascii="Times New Roman" w:hAnsi="Times New Roman"/>
          <w:sz w:val="32"/>
        </w:rPr>
        <w:t xml:space="preserve"> чел, в 2022году — </w:t>
      </w:r>
      <w:r w:rsidR="00630C58" w:rsidRPr="009D6B22">
        <w:rPr>
          <w:rFonts w:ascii="Times New Roman" w:hAnsi="Times New Roman"/>
          <w:sz w:val="32"/>
        </w:rPr>
        <w:t>84</w:t>
      </w:r>
      <w:r w:rsidRPr="009D6B22">
        <w:rPr>
          <w:rFonts w:ascii="Times New Roman" w:hAnsi="Times New Roman"/>
          <w:sz w:val="32"/>
        </w:rPr>
        <w:t xml:space="preserve"> чел.</w:t>
      </w:r>
    </w:p>
    <w:p w:rsidR="00DB1D20" w:rsidRPr="009D6B22" w:rsidRDefault="00D90409">
      <w:pPr>
        <w:spacing w:after="0"/>
        <w:jc w:val="both"/>
        <w:rPr>
          <w:rFonts w:ascii="Times New Roman" w:hAnsi="Times New Roman"/>
          <w:sz w:val="32"/>
        </w:rPr>
      </w:pPr>
      <w:r w:rsidRPr="009D6B22">
        <w:rPr>
          <w:rFonts w:ascii="Times New Roman" w:hAnsi="Times New Roman"/>
          <w:sz w:val="32"/>
        </w:rPr>
        <w:t>Признано безработными — 1</w:t>
      </w:r>
      <w:r w:rsidR="00630C58" w:rsidRPr="009D6B22">
        <w:rPr>
          <w:rFonts w:ascii="Times New Roman" w:hAnsi="Times New Roman"/>
          <w:sz w:val="32"/>
        </w:rPr>
        <w:t>1</w:t>
      </w:r>
      <w:r w:rsidRPr="009D6B22">
        <w:rPr>
          <w:rFonts w:ascii="Times New Roman" w:hAnsi="Times New Roman"/>
          <w:sz w:val="32"/>
        </w:rPr>
        <w:t xml:space="preserve"> чел., в прошлом периоде -</w:t>
      </w:r>
      <w:r w:rsidR="00630C58" w:rsidRPr="009D6B22">
        <w:rPr>
          <w:rFonts w:ascii="Times New Roman" w:hAnsi="Times New Roman"/>
          <w:sz w:val="32"/>
        </w:rPr>
        <w:t xml:space="preserve"> 3</w:t>
      </w:r>
      <w:r w:rsidRPr="009D6B22">
        <w:rPr>
          <w:rFonts w:ascii="Times New Roman" w:hAnsi="Times New Roman"/>
          <w:sz w:val="32"/>
        </w:rPr>
        <w:t>0 чел.</w:t>
      </w:r>
    </w:p>
    <w:p w:rsidR="00DB1D20" w:rsidRPr="009D6B22" w:rsidRDefault="00D90409">
      <w:pPr>
        <w:spacing w:after="0"/>
        <w:jc w:val="both"/>
        <w:rPr>
          <w:rFonts w:ascii="Times New Roman" w:hAnsi="Times New Roman"/>
          <w:sz w:val="32"/>
        </w:rPr>
      </w:pPr>
      <w:r w:rsidRPr="009D6B22">
        <w:rPr>
          <w:rFonts w:ascii="Times New Roman" w:hAnsi="Times New Roman"/>
          <w:sz w:val="32"/>
        </w:rPr>
        <w:t xml:space="preserve">Трудоустроено </w:t>
      </w:r>
      <w:r w:rsidR="00630C58" w:rsidRPr="009D6B22">
        <w:rPr>
          <w:rFonts w:ascii="Times New Roman" w:hAnsi="Times New Roman"/>
          <w:sz w:val="32"/>
        </w:rPr>
        <w:t>6</w:t>
      </w:r>
      <w:r w:rsidRPr="009D6B22">
        <w:rPr>
          <w:rFonts w:ascii="Times New Roman" w:hAnsi="Times New Roman"/>
          <w:sz w:val="32"/>
        </w:rPr>
        <w:t xml:space="preserve">5 чел., за прошлый период </w:t>
      </w:r>
      <w:r w:rsidR="00630C58" w:rsidRPr="009D6B22">
        <w:rPr>
          <w:rFonts w:ascii="Times New Roman" w:hAnsi="Times New Roman"/>
          <w:sz w:val="32"/>
        </w:rPr>
        <w:t>5</w:t>
      </w:r>
      <w:r w:rsidRPr="009D6B22">
        <w:rPr>
          <w:rFonts w:ascii="Times New Roman" w:hAnsi="Times New Roman"/>
          <w:sz w:val="32"/>
        </w:rPr>
        <w:t>1 чел.</w:t>
      </w:r>
    </w:p>
    <w:p w:rsidR="00DB1D20" w:rsidRPr="009D6B22" w:rsidRDefault="00D90409">
      <w:pPr>
        <w:spacing w:after="0"/>
        <w:jc w:val="both"/>
        <w:rPr>
          <w:rFonts w:ascii="Times New Roman" w:hAnsi="Times New Roman"/>
          <w:sz w:val="32"/>
        </w:rPr>
      </w:pPr>
      <w:r w:rsidRPr="009D6B22">
        <w:rPr>
          <w:rFonts w:ascii="Times New Roman" w:hAnsi="Times New Roman"/>
          <w:sz w:val="32"/>
        </w:rPr>
        <w:lastRenderedPageBreak/>
        <w:t>Сост</w:t>
      </w:r>
      <w:r w:rsidR="00630C58" w:rsidRPr="009D6B22">
        <w:rPr>
          <w:rFonts w:ascii="Times New Roman" w:hAnsi="Times New Roman"/>
          <w:sz w:val="32"/>
        </w:rPr>
        <w:t>оят на учете на конец периода- 3</w:t>
      </w:r>
      <w:r w:rsidRPr="009D6B22">
        <w:rPr>
          <w:rFonts w:ascii="Times New Roman" w:hAnsi="Times New Roman"/>
          <w:sz w:val="32"/>
        </w:rPr>
        <w:t xml:space="preserve"> чел. в 2022 году- </w:t>
      </w:r>
      <w:r w:rsidR="00630C58" w:rsidRPr="009D6B22">
        <w:rPr>
          <w:rFonts w:ascii="Times New Roman" w:hAnsi="Times New Roman"/>
          <w:sz w:val="32"/>
        </w:rPr>
        <w:t>7</w:t>
      </w:r>
      <w:r w:rsidRPr="009D6B22">
        <w:rPr>
          <w:rFonts w:ascii="Times New Roman" w:hAnsi="Times New Roman"/>
          <w:sz w:val="32"/>
        </w:rPr>
        <w:t xml:space="preserve"> чел. </w:t>
      </w:r>
    </w:p>
    <w:p w:rsidR="00DB1D20" w:rsidRPr="009D6B22" w:rsidRDefault="00D90409">
      <w:pPr>
        <w:spacing w:after="0"/>
        <w:jc w:val="both"/>
        <w:rPr>
          <w:rFonts w:ascii="Times New Roman" w:hAnsi="Times New Roman"/>
          <w:sz w:val="32"/>
        </w:rPr>
      </w:pPr>
      <w:r w:rsidRPr="009D6B22">
        <w:rPr>
          <w:rFonts w:ascii="Times New Roman" w:hAnsi="Times New Roman"/>
          <w:sz w:val="32"/>
        </w:rPr>
        <w:t>Уровень регистрируемой безработ</w:t>
      </w:r>
      <w:r w:rsidR="00630C58" w:rsidRPr="009D6B22">
        <w:rPr>
          <w:rFonts w:ascii="Times New Roman" w:hAnsi="Times New Roman"/>
          <w:sz w:val="32"/>
        </w:rPr>
        <w:t>ицы- 0,1%, в прошлом периоде-0,2</w:t>
      </w:r>
      <w:r w:rsidRPr="009D6B22">
        <w:rPr>
          <w:rFonts w:ascii="Times New Roman" w:hAnsi="Times New Roman"/>
          <w:sz w:val="32"/>
        </w:rPr>
        <w:t>%.</w:t>
      </w:r>
    </w:p>
    <w:p w:rsidR="00DB1D20" w:rsidRPr="009D6B22" w:rsidRDefault="00D90409">
      <w:pPr>
        <w:jc w:val="both"/>
        <w:rPr>
          <w:rFonts w:ascii="Times New Roman" w:hAnsi="Times New Roman"/>
          <w:sz w:val="32"/>
        </w:rPr>
      </w:pPr>
      <w:r w:rsidRPr="009D6B22">
        <w:rPr>
          <w:rFonts w:ascii="Times New Roman" w:hAnsi="Times New Roman"/>
          <w:sz w:val="32"/>
        </w:rPr>
        <w:t xml:space="preserve">     На территории поселения оказывает услуги «Центр социального обслуживания граждан пожилого возраста и инвалидов Октябрьского района», работают 10 чел (сл. Красюковская- 6 чел, п.Новоперсиановка- 3 чел., х. Яново-Грушевский- 1 чел.), которые обслуживают 80 чел. пожилого возраста .</w:t>
      </w:r>
    </w:p>
    <w:p w:rsidR="00DB1D20" w:rsidRPr="009D6B22" w:rsidRDefault="00D90409">
      <w:pPr>
        <w:jc w:val="both"/>
        <w:rPr>
          <w:rFonts w:ascii="Times New Roman" w:hAnsi="Times New Roman"/>
          <w:sz w:val="32"/>
        </w:rPr>
      </w:pPr>
      <w:r w:rsidRPr="009D6B22">
        <w:rPr>
          <w:rFonts w:ascii="Times New Roman" w:hAnsi="Times New Roman"/>
          <w:sz w:val="32"/>
        </w:rPr>
        <w:t xml:space="preserve">    За </w:t>
      </w:r>
      <w:r w:rsidR="00AA6464" w:rsidRPr="009D6B22">
        <w:rPr>
          <w:rFonts w:ascii="Times New Roman" w:hAnsi="Times New Roman"/>
          <w:sz w:val="32"/>
        </w:rPr>
        <w:t>2023год</w:t>
      </w:r>
      <w:r w:rsidRPr="009D6B22">
        <w:rPr>
          <w:rFonts w:ascii="Times New Roman" w:hAnsi="Times New Roman"/>
          <w:sz w:val="32"/>
        </w:rPr>
        <w:t xml:space="preserve"> главой Администрации было издано </w:t>
      </w:r>
      <w:r w:rsidR="00AA6464" w:rsidRPr="009D6B22">
        <w:rPr>
          <w:rFonts w:ascii="Times New Roman" w:hAnsi="Times New Roman"/>
          <w:sz w:val="32"/>
        </w:rPr>
        <w:t>228</w:t>
      </w:r>
      <w:r w:rsidRPr="009D6B22">
        <w:rPr>
          <w:rFonts w:ascii="Times New Roman" w:hAnsi="Times New Roman"/>
          <w:sz w:val="32"/>
        </w:rPr>
        <w:t xml:space="preserve"> Постановлени</w:t>
      </w:r>
      <w:r w:rsidR="00AA6464" w:rsidRPr="009D6B22">
        <w:rPr>
          <w:rFonts w:ascii="Times New Roman" w:hAnsi="Times New Roman"/>
          <w:sz w:val="32"/>
        </w:rPr>
        <w:t>й</w:t>
      </w:r>
      <w:r w:rsidRPr="009D6B22">
        <w:rPr>
          <w:rFonts w:ascii="Times New Roman" w:hAnsi="Times New Roman"/>
          <w:sz w:val="32"/>
        </w:rPr>
        <w:t xml:space="preserve">, </w:t>
      </w:r>
      <w:r w:rsidR="00AA6464" w:rsidRPr="009D6B22">
        <w:rPr>
          <w:rFonts w:ascii="Times New Roman" w:hAnsi="Times New Roman"/>
          <w:sz w:val="32"/>
        </w:rPr>
        <w:t>210</w:t>
      </w:r>
      <w:r w:rsidRPr="009D6B22">
        <w:rPr>
          <w:rFonts w:ascii="Times New Roman" w:hAnsi="Times New Roman"/>
          <w:sz w:val="32"/>
        </w:rPr>
        <w:t xml:space="preserve"> Распоряжений. Собранием депутатов принято </w:t>
      </w:r>
      <w:r w:rsidR="00AA6464" w:rsidRPr="009D6B22">
        <w:rPr>
          <w:rFonts w:ascii="Times New Roman" w:hAnsi="Times New Roman"/>
          <w:sz w:val="32"/>
        </w:rPr>
        <w:t>27</w:t>
      </w:r>
      <w:r w:rsidRPr="009D6B22">
        <w:rPr>
          <w:rFonts w:ascii="Times New Roman" w:hAnsi="Times New Roman"/>
          <w:sz w:val="32"/>
        </w:rPr>
        <w:t xml:space="preserve"> Решений, необходимых для работы Администрации.</w:t>
      </w:r>
    </w:p>
    <w:p w:rsidR="00DB1D20" w:rsidRPr="009D6B22" w:rsidRDefault="00D90409">
      <w:pPr>
        <w:jc w:val="both"/>
        <w:rPr>
          <w:rFonts w:ascii="Times New Roman" w:hAnsi="Times New Roman"/>
          <w:sz w:val="32"/>
        </w:rPr>
      </w:pPr>
      <w:r w:rsidRPr="009D6B22">
        <w:rPr>
          <w:rFonts w:ascii="Times New Roman" w:hAnsi="Times New Roman"/>
          <w:sz w:val="32"/>
        </w:rPr>
        <w:t xml:space="preserve">Ведущим специалистом совершено </w:t>
      </w:r>
      <w:r w:rsidR="00AA6464" w:rsidRPr="009D6B22">
        <w:rPr>
          <w:rFonts w:ascii="Times New Roman" w:hAnsi="Times New Roman"/>
          <w:sz w:val="32"/>
        </w:rPr>
        <w:t>5</w:t>
      </w:r>
      <w:r w:rsidRPr="009D6B22">
        <w:rPr>
          <w:rFonts w:ascii="Times New Roman" w:hAnsi="Times New Roman"/>
          <w:sz w:val="32"/>
        </w:rPr>
        <w:t xml:space="preserve">3 нотариальных действий, госпошлина в сумме </w:t>
      </w:r>
      <w:r w:rsidR="00AA6464" w:rsidRPr="009D6B22">
        <w:rPr>
          <w:rFonts w:ascii="Times New Roman" w:hAnsi="Times New Roman"/>
          <w:sz w:val="32"/>
        </w:rPr>
        <w:t>10900</w:t>
      </w:r>
      <w:r w:rsidRPr="009D6B22">
        <w:rPr>
          <w:rFonts w:ascii="Times New Roman" w:hAnsi="Times New Roman"/>
          <w:sz w:val="32"/>
        </w:rPr>
        <w:t xml:space="preserve"> рублей поступила в бюджет поселения.  </w:t>
      </w:r>
    </w:p>
    <w:p w:rsidR="00DB1D20" w:rsidRPr="009D6B22" w:rsidRDefault="00D90409">
      <w:pPr>
        <w:rPr>
          <w:rFonts w:ascii="Times New Roman" w:hAnsi="Times New Roman"/>
          <w:sz w:val="32"/>
        </w:rPr>
      </w:pPr>
      <w:r w:rsidRPr="009D6B22">
        <w:rPr>
          <w:rFonts w:ascii="Times New Roman" w:hAnsi="Times New Roman"/>
          <w:sz w:val="32"/>
        </w:rPr>
        <w:t xml:space="preserve">          За </w:t>
      </w:r>
      <w:r w:rsidR="00AA6464" w:rsidRPr="009D6B22">
        <w:rPr>
          <w:rFonts w:ascii="Times New Roman" w:hAnsi="Times New Roman"/>
          <w:sz w:val="32"/>
        </w:rPr>
        <w:t>год</w:t>
      </w:r>
      <w:r w:rsidRPr="009D6B22">
        <w:rPr>
          <w:rFonts w:ascii="Times New Roman" w:hAnsi="Times New Roman"/>
          <w:sz w:val="32"/>
        </w:rPr>
        <w:t xml:space="preserve">   в Администрацию поступило </w:t>
      </w:r>
      <w:r w:rsidR="00AA6464" w:rsidRPr="009D6B22">
        <w:rPr>
          <w:rFonts w:ascii="Times New Roman" w:hAnsi="Times New Roman"/>
          <w:sz w:val="32"/>
        </w:rPr>
        <w:t>2079</w:t>
      </w:r>
      <w:r w:rsidRPr="009D6B22">
        <w:rPr>
          <w:rFonts w:ascii="Times New Roman" w:hAnsi="Times New Roman"/>
          <w:sz w:val="32"/>
        </w:rPr>
        <w:t xml:space="preserve"> писем, отправлено 1</w:t>
      </w:r>
      <w:r w:rsidR="00AA6464" w:rsidRPr="009D6B22">
        <w:rPr>
          <w:rFonts w:ascii="Times New Roman" w:hAnsi="Times New Roman"/>
          <w:sz w:val="32"/>
        </w:rPr>
        <w:t>770</w:t>
      </w:r>
      <w:r w:rsidRPr="009D6B22">
        <w:rPr>
          <w:rFonts w:ascii="Times New Roman" w:hAnsi="Times New Roman"/>
          <w:sz w:val="32"/>
        </w:rPr>
        <w:t>.</w:t>
      </w:r>
    </w:p>
    <w:p w:rsidR="00DB1D20" w:rsidRPr="009D6B22" w:rsidRDefault="00D90409">
      <w:pPr>
        <w:spacing w:after="0" w:line="240" w:lineRule="auto"/>
        <w:ind w:firstLine="709"/>
        <w:jc w:val="center"/>
        <w:rPr>
          <w:rFonts w:ascii="Times New Roman" w:hAnsi="Times New Roman"/>
          <w:b/>
          <w:sz w:val="32"/>
        </w:rPr>
      </w:pPr>
      <w:r w:rsidRPr="009D6B22">
        <w:rPr>
          <w:rFonts w:ascii="Times New Roman" w:hAnsi="Times New Roman"/>
          <w:b/>
          <w:sz w:val="32"/>
        </w:rPr>
        <w:t>БЮДЖЕТ</w:t>
      </w:r>
    </w:p>
    <w:p w:rsidR="00630C58" w:rsidRPr="009D6B22" w:rsidRDefault="00630C58" w:rsidP="00630C58">
      <w:pPr>
        <w:spacing w:after="0"/>
        <w:ind w:firstLine="709"/>
        <w:jc w:val="both"/>
        <w:rPr>
          <w:rFonts w:ascii="Times New Roman" w:hAnsi="Times New Roman"/>
          <w:sz w:val="28"/>
          <w:szCs w:val="28"/>
        </w:rPr>
      </w:pPr>
      <w:r w:rsidRPr="009D6B22">
        <w:rPr>
          <w:rFonts w:ascii="Times New Roman" w:hAnsi="Times New Roman"/>
          <w:sz w:val="28"/>
          <w:szCs w:val="28"/>
        </w:rPr>
        <w:t>Экономику Красюковского сельского поселения формирует 211 хозяйствующих субъектов, в их числе:</w:t>
      </w:r>
    </w:p>
    <w:p w:rsidR="00630C58" w:rsidRPr="009D6B22" w:rsidRDefault="00630C58" w:rsidP="00630C58">
      <w:pPr>
        <w:spacing w:after="0"/>
        <w:ind w:firstLine="709"/>
        <w:jc w:val="both"/>
        <w:rPr>
          <w:rFonts w:ascii="Times New Roman" w:hAnsi="Times New Roman"/>
          <w:sz w:val="28"/>
          <w:szCs w:val="28"/>
        </w:rPr>
      </w:pPr>
      <w:r w:rsidRPr="009D6B22">
        <w:rPr>
          <w:rFonts w:ascii="Times New Roman" w:hAnsi="Times New Roman"/>
          <w:sz w:val="28"/>
          <w:szCs w:val="28"/>
        </w:rPr>
        <w:t xml:space="preserve">11 крупных и средних организаций; </w:t>
      </w:r>
    </w:p>
    <w:p w:rsidR="00630C58" w:rsidRPr="009D6B22" w:rsidRDefault="00630C58" w:rsidP="00630C58">
      <w:pPr>
        <w:spacing w:after="0"/>
        <w:ind w:firstLine="709"/>
        <w:jc w:val="both"/>
        <w:rPr>
          <w:rFonts w:ascii="Times New Roman" w:hAnsi="Times New Roman"/>
          <w:sz w:val="28"/>
          <w:szCs w:val="28"/>
        </w:rPr>
      </w:pPr>
      <w:r w:rsidRPr="009D6B22">
        <w:rPr>
          <w:rFonts w:ascii="Times New Roman" w:hAnsi="Times New Roman"/>
          <w:sz w:val="28"/>
          <w:szCs w:val="28"/>
        </w:rPr>
        <w:t>13 предприятий малого бизнеса;</w:t>
      </w:r>
    </w:p>
    <w:p w:rsidR="00630C58" w:rsidRPr="009D6B22" w:rsidRDefault="00630C58" w:rsidP="00630C58">
      <w:pPr>
        <w:spacing w:after="120"/>
        <w:ind w:firstLine="709"/>
        <w:jc w:val="both"/>
        <w:rPr>
          <w:rFonts w:ascii="Times New Roman" w:hAnsi="Times New Roman"/>
          <w:sz w:val="28"/>
          <w:szCs w:val="28"/>
        </w:rPr>
      </w:pPr>
      <w:r w:rsidRPr="009D6B22">
        <w:rPr>
          <w:rFonts w:ascii="Times New Roman" w:hAnsi="Times New Roman"/>
          <w:sz w:val="28"/>
          <w:szCs w:val="28"/>
        </w:rPr>
        <w:t xml:space="preserve">187 индивидуальных предпринимателей. </w:t>
      </w:r>
    </w:p>
    <w:p w:rsidR="00630C58" w:rsidRPr="009D6B22" w:rsidRDefault="00630C58" w:rsidP="00630C58">
      <w:pPr>
        <w:pStyle w:val="ac"/>
        <w:shd w:val="clear" w:color="auto" w:fill="FFFFFF"/>
        <w:spacing w:beforeAutospacing="0" w:after="0" w:afterAutospacing="0" w:line="276" w:lineRule="auto"/>
        <w:ind w:firstLine="708"/>
        <w:jc w:val="both"/>
        <w:textAlignment w:val="baseline"/>
        <w:rPr>
          <w:sz w:val="28"/>
          <w:szCs w:val="28"/>
        </w:rPr>
      </w:pPr>
      <w:r w:rsidRPr="009D6B22">
        <w:rPr>
          <w:b/>
          <w:i/>
          <w:sz w:val="28"/>
          <w:szCs w:val="28"/>
        </w:rPr>
        <w:t>Малый бизнес</w:t>
      </w:r>
      <w:r w:rsidRPr="009D6B22">
        <w:rPr>
          <w:sz w:val="28"/>
          <w:szCs w:val="28"/>
        </w:rPr>
        <w:t xml:space="preserve"> представляет 200 субъектов малого предпринимательства: 13 предприятий и 187 ИП (2022 год – 16 предприятий, 172 ИП). </w:t>
      </w:r>
    </w:p>
    <w:p w:rsidR="00630C58" w:rsidRPr="009D6B22" w:rsidRDefault="00630C58" w:rsidP="00630C58">
      <w:pPr>
        <w:pStyle w:val="ac"/>
        <w:shd w:val="clear" w:color="auto" w:fill="FFFFFF"/>
        <w:spacing w:beforeAutospacing="0" w:after="0" w:afterAutospacing="0" w:line="276" w:lineRule="auto"/>
        <w:ind w:firstLine="709"/>
        <w:jc w:val="both"/>
        <w:textAlignment w:val="baseline"/>
        <w:rPr>
          <w:sz w:val="28"/>
          <w:szCs w:val="28"/>
        </w:rPr>
      </w:pPr>
      <w:r w:rsidRPr="009D6B22">
        <w:rPr>
          <w:sz w:val="28"/>
          <w:szCs w:val="28"/>
        </w:rPr>
        <w:t>За 2023 год зарегистрировано 39 новых субъектов МСП (ИП).</w:t>
      </w:r>
      <w:r w:rsidRPr="009D6B22">
        <w:rPr>
          <w:color w:val="FF0000"/>
          <w:sz w:val="28"/>
          <w:szCs w:val="28"/>
        </w:rPr>
        <w:t xml:space="preserve"> </w:t>
      </w:r>
      <w:r w:rsidRPr="009D6B22">
        <w:rPr>
          <w:sz w:val="28"/>
          <w:szCs w:val="28"/>
        </w:rPr>
        <w:t>За счет развития малого бизнеса создано 61 новое рабочее место (при плане 46 мест), из них 22 места - в действующих субъектах (ИП). В связи с прекращением деятельности, исключены из реестра СМП 3 предприятия (ООО «Ядро», ООО «Камелот», ООО «Старлайт»).</w:t>
      </w:r>
    </w:p>
    <w:p w:rsidR="00630C58" w:rsidRPr="009D6B22" w:rsidRDefault="00630C58" w:rsidP="00630C58">
      <w:pPr>
        <w:spacing w:after="120"/>
        <w:ind w:firstLine="720"/>
        <w:contextualSpacing/>
        <w:jc w:val="both"/>
        <w:rPr>
          <w:rFonts w:ascii="Times New Roman" w:hAnsi="Times New Roman"/>
          <w:sz w:val="28"/>
          <w:szCs w:val="28"/>
        </w:rPr>
      </w:pPr>
      <w:r w:rsidRPr="009D6B22">
        <w:rPr>
          <w:rFonts w:ascii="Times New Roman" w:hAnsi="Times New Roman"/>
          <w:sz w:val="28"/>
          <w:szCs w:val="28"/>
        </w:rPr>
        <w:t xml:space="preserve">Среднесписочная численность работников малых предприятий составляет 67 человек, снижение на 22 чел. (перерегистрация в ИП ТнВ «Белобородов и Теплянский», снижение численности ООО «Заря Дона», ООО «Донская степь»). Среднемесячная заработная плата - 53500 рублей, темп роста 109,8 %. </w:t>
      </w:r>
    </w:p>
    <w:p w:rsidR="00630C58" w:rsidRPr="009D6B22" w:rsidRDefault="00630C58" w:rsidP="00630C58">
      <w:pPr>
        <w:widowControl w:val="0"/>
        <w:autoSpaceDE w:val="0"/>
        <w:autoSpaceDN w:val="0"/>
        <w:adjustRightInd w:val="0"/>
        <w:spacing w:before="120" w:after="120"/>
        <w:ind w:firstLine="709"/>
        <w:contextualSpacing/>
        <w:jc w:val="both"/>
        <w:rPr>
          <w:rFonts w:ascii="Times New Roman" w:hAnsi="Times New Roman"/>
          <w:sz w:val="28"/>
          <w:szCs w:val="28"/>
        </w:rPr>
      </w:pPr>
      <w:r w:rsidRPr="009D6B22">
        <w:rPr>
          <w:rFonts w:ascii="Times New Roman" w:hAnsi="Times New Roman"/>
          <w:sz w:val="28"/>
          <w:szCs w:val="28"/>
        </w:rPr>
        <w:t xml:space="preserve">Муниципальным Фондом местного развития и поддержки предпринимательства Октябрьского района предоставлен 1 микрозайм  в сумме 1,0 млн. руб. ИП  Егорову Э. В. на приобретение спецтехники (вид деятельности </w:t>
      </w:r>
      <w:r w:rsidRPr="009D6B22">
        <w:rPr>
          <w:rFonts w:ascii="Times New Roman" w:hAnsi="Times New Roman"/>
          <w:sz w:val="28"/>
          <w:szCs w:val="28"/>
        </w:rPr>
        <w:lastRenderedPageBreak/>
        <w:t>– эксплуатация автомобильных дорог и автомагистралей).</w:t>
      </w:r>
    </w:p>
    <w:p w:rsidR="00630C58" w:rsidRPr="009D6B22" w:rsidRDefault="00630C58" w:rsidP="00630C58">
      <w:pPr>
        <w:widowControl w:val="0"/>
        <w:autoSpaceDE w:val="0"/>
        <w:autoSpaceDN w:val="0"/>
        <w:adjustRightInd w:val="0"/>
        <w:spacing w:after="0"/>
        <w:ind w:firstLine="708"/>
        <w:contextualSpacing/>
        <w:jc w:val="both"/>
        <w:rPr>
          <w:rFonts w:ascii="Times New Roman" w:hAnsi="Times New Roman"/>
          <w:sz w:val="28"/>
          <w:szCs w:val="28"/>
        </w:rPr>
      </w:pPr>
      <w:r w:rsidRPr="009D6B22">
        <w:rPr>
          <w:rFonts w:ascii="Times New Roman" w:hAnsi="Times New Roman"/>
          <w:sz w:val="28"/>
          <w:szCs w:val="28"/>
        </w:rPr>
        <w:t>Гарантийным Фондом Ростовской области предоставлено 3 поручительства субъектам МСП поселения: ООО «Эко-транс» в размере 1,9 млн. руб. (вид деятельности - оказание услуг по откачке и вывозу ЖБО), ИП Глава КФХ Колчина Валентина Николаевна – 750 тыс. руб., ИП Глава КФХ Поморцев Владимир Анатольевич – 2,5 млн. руб.</w:t>
      </w:r>
    </w:p>
    <w:p w:rsidR="00BA1BDA" w:rsidRPr="009D6B22" w:rsidRDefault="00BA1BDA" w:rsidP="00630C58">
      <w:pPr>
        <w:spacing w:before="120" w:after="120"/>
        <w:ind w:firstLine="709"/>
        <w:jc w:val="both"/>
        <w:rPr>
          <w:rFonts w:ascii="Times New Roman" w:hAnsi="Times New Roman"/>
          <w:i/>
          <w:sz w:val="28"/>
          <w:szCs w:val="28"/>
        </w:rPr>
      </w:pPr>
      <w:r w:rsidRPr="009D6B22">
        <w:rPr>
          <w:rFonts w:ascii="Times New Roman" w:hAnsi="Times New Roman"/>
          <w:b/>
          <w:i/>
          <w:sz w:val="28"/>
          <w:szCs w:val="28"/>
        </w:rPr>
        <w:t>Крупные и средние организации</w:t>
      </w:r>
    </w:p>
    <w:p w:rsidR="00781388" w:rsidRPr="009D6B22" w:rsidRDefault="00781388" w:rsidP="00781388">
      <w:pPr>
        <w:spacing w:after="0"/>
        <w:ind w:firstLine="709"/>
        <w:jc w:val="both"/>
        <w:rPr>
          <w:rFonts w:ascii="Times New Roman" w:hAnsi="Times New Roman"/>
          <w:sz w:val="28"/>
          <w:szCs w:val="28"/>
        </w:rPr>
      </w:pPr>
      <w:r w:rsidRPr="009D6B22">
        <w:rPr>
          <w:rFonts w:ascii="Times New Roman" w:hAnsi="Times New Roman"/>
          <w:sz w:val="28"/>
          <w:szCs w:val="28"/>
        </w:rPr>
        <w:t>В поселении осуществляет деятельность 11 крупных и средних предприятий и организаций, в том числе 10 организаций бюджетной сферы и 1 предприятие по производству изделий из пластмасс ООО «Алькор Упак», созданное на производственной базе ООО «Ростовский завод упаковки и полиграфии».</w:t>
      </w:r>
    </w:p>
    <w:p w:rsidR="00781388" w:rsidRPr="009D6B22" w:rsidRDefault="00781388" w:rsidP="00781388">
      <w:pPr>
        <w:spacing w:after="0"/>
        <w:ind w:firstLine="709"/>
        <w:jc w:val="both"/>
        <w:rPr>
          <w:rFonts w:ascii="Times New Roman" w:hAnsi="Times New Roman"/>
          <w:sz w:val="28"/>
          <w:szCs w:val="28"/>
        </w:rPr>
      </w:pPr>
      <w:r w:rsidRPr="009D6B22">
        <w:rPr>
          <w:rFonts w:ascii="Times New Roman" w:hAnsi="Times New Roman"/>
          <w:sz w:val="28"/>
          <w:szCs w:val="28"/>
        </w:rPr>
        <w:t>Среднесписочная численность работников составляет 322 чел. (рост на 2 чел.), среднемесячная заработная плата – 35565,6 руб., темп роста 115,3 %.</w:t>
      </w:r>
    </w:p>
    <w:p w:rsidR="00BA1BDA" w:rsidRPr="009D6B22" w:rsidRDefault="00BA1BDA" w:rsidP="00781388">
      <w:pPr>
        <w:pStyle w:val="a7"/>
        <w:numPr>
          <w:ilvl w:val="0"/>
          <w:numId w:val="3"/>
        </w:numPr>
        <w:spacing w:before="120" w:after="120" w:line="276" w:lineRule="auto"/>
        <w:ind w:left="1066" w:hanging="357"/>
        <w:jc w:val="both"/>
        <w:rPr>
          <w:rFonts w:ascii="Times New Roman" w:hAnsi="Times New Roman"/>
          <w:b/>
          <w:sz w:val="28"/>
          <w:szCs w:val="28"/>
        </w:rPr>
      </w:pPr>
      <w:r w:rsidRPr="009D6B22">
        <w:rPr>
          <w:rFonts w:ascii="Times New Roman" w:hAnsi="Times New Roman"/>
          <w:b/>
          <w:sz w:val="28"/>
          <w:szCs w:val="28"/>
        </w:rPr>
        <w:t>Инвестиции.</w:t>
      </w:r>
    </w:p>
    <w:p w:rsidR="00B6273E" w:rsidRPr="009D6B22" w:rsidRDefault="00B6273E" w:rsidP="00B6273E">
      <w:pPr>
        <w:pStyle w:val="210"/>
        <w:widowControl w:val="0"/>
        <w:rPr>
          <w:szCs w:val="28"/>
        </w:rPr>
      </w:pPr>
      <w:r w:rsidRPr="009D6B22">
        <w:rPr>
          <w:szCs w:val="28"/>
        </w:rPr>
        <w:t>Общий объём инвестиций на 2023 год запланирован в сумме 81,792 млн рублей, фактически объём инвестиций за 2023 год составил -  87,606 млн рублей или 107,1 % к уточненному плану.</w:t>
      </w:r>
    </w:p>
    <w:p w:rsidR="00B6273E" w:rsidRPr="009D6B22" w:rsidRDefault="00B6273E" w:rsidP="00B6273E">
      <w:pPr>
        <w:pStyle w:val="210"/>
        <w:widowControl w:val="0"/>
        <w:rPr>
          <w:szCs w:val="28"/>
        </w:rPr>
      </w:pPr>
      <w:r w:rsidRPr="009D6B22">
        <w:rPr>
          <w:szCs w:val="28"/>
        </w:rPr>
        <w:t>На территории Красюковского сельского поселения реализуются как частные так и бюджетные проекты.</w:t>
      </w:r>
    </w:p>
    <w:p w:rsidR="00B6273E" w:rsidRPr="009D6B22" w:rsidRDefault="00B6273E" w:rsidP="00B6273E">
      <w:pPr>
        <w:pStyle w:val="210"/>
        <w:widowControl w:val="0"/>
        <w:rPr>
          <w:szCs w:val="28"/>
        </w:rPr>
      </w:pPr>
      <w:r w:rsidRPr="009D6B22">
        <w:rPr>
          <w:szCs w:val="28"/>
        </w:rPr>
        <w:t>За отчетный период наибольшие инвестиции были вложены  в сферу сельского хозяйства - 43,244 млн рублей.  ИП глава КФХ Белобородов Д.А. (13,9 млн рублей), КФХ Белобородов А.В. (13,5 млн рублей), ООО «Донская степь» (5,9 млн рублей), ООО Заря Дона (4,6 млн рублей) ИП глава КФХ Свитальский В.В. (2,7 млн рублей) и КФХ Теплянский А.М. (2,6 млн рублей), и  приобрели сельскохозяйственное оборудование.</w:t>
      </w:r>
    </w:p>
    <w:p w:rsidR="00B6273E" w:rsidRPr="009D6B22" w:rsidRDefault="00B6273E" w:rsidP="00B6273E">
      <w:pPr>
        <w:pStyle w:val="210"/>
        <w:widowControl w:val="0"/>
        <w:rPr>
          <w:szCs w:val="28"/>
        </w:rPr>
      </w:pPr>
      <w:r w:rsidRPr="009D6B22">
        <w:rPr>
          <w:szCs w:val="28"/>
        </w:rPr>
        <w:t>В сфере торговли инвестиции составили 17,698 млн рублей, в том числе на строительство придорожного комплекса ООО «МакЛоджистик» вложено – 17,5 млн рублей, на приобретение основных средств ОП ООО «ГНП СЕТЬ» – 198,0 тыс. рублей.</w:t>
      </w:r>
    </w:p>
    <w:p w:rsidR="00B6273E" w:rsidRPr="009D6B22" w:rsidRDefault="00B6273E" w:rsidP="00B6273E">
      <w:pPr>
        <w:pStyle w:val="210"/>
        <w:widowControl w:val="0"/>
        <w:rPr>
          <w:szCs w:val="28"/>
        </w:rPr>
      </w:pPr>
      <w:r w:rsidRPr="009D6B22">
        <w:rPr>
          <w:szCs w:val="28"/>
        </w:rPr>
        <w:t>Объем бюджетных инвестиций в 2023 году составил – 26,663 млн рублей, в том числе:</w:t>
      </w:r>
    </w:p>
    <w:p w:rsidR="00B6273E" w:rsidRPr="009D6B22" w:rsidRDefault="00B6273E" w:rsidP="00B6273E">
      <w:pPr>
        <w:pStyle w:val="210"/>
        <w:widowControl w:val="0"/>
        <w:rPr>
          <w:szCs w:val="28"/>
        </w:rPr>
      </w:pPr>
      <w:r w:rsidRPr="009D6B22">
        <w:rPr>
          <w:szCs w:val="28"/>
        </w:rPr>
        <w:t>-в  сферу образования вложено – 22,167 млн  рублей, на строительство и оснащение дошкольной образовательной организации на 120 мест в сл. Красюковская  (22,1 млн рублей).</w:t>
      </w:r>
    </w:p>
    <w:p w:rsidR="00B6273E" w:rsidRPr="009D6B22" w:rsidRDefault="00B6273E" w:rsidP="00B6273E">
      <w:pPr>
        <w:pStyle w:val="210"/>
        <w:widowControl w:val="0"/>
        <w:rPr>
          <w:szCs w:val="28"/>
        </w:rPr>
      </w:pPr>
      <w:r w:rsidRPr="009D6B22">
        <w:rPr>
          <w:szCs w:val="28"/>
        </w:rPr>
        <w:t>-в сферу культуры направлено – 122,0 тыс. рублей, была произведена субсидия на государственную поддержку отрасли культуры.</w:t>
      </w:r>
    </w:p>
    <w:p w:rsidR="00B6273E" w:rsidRPr="009D6B22" w:rsidRDefault="00B6273E" w:rsidP="00B6273E">
      <w:pPr>
        <w:pStyle w:val="210"/>
        <w:widowControl w:val="0"/>
        <w:rPr>
          <w:szCs w:val="28"/>
        </w:rPr>
      </w:pPr>
      <w:r w:rsidRPr="009D6B22">
        <w:rPr>
          <w:szCs w:val="28"/>
        </w:rPr>
        <w:t>-в сферу жилищно-коммунального хозяйства инвестиции направлены на обеспечение первичных мер пожарной безопасности на территории поселений (приобретение трактора) (3,598 млн  рублей).</w:t>
      </w:r>
    </w:p>
    <w:p w:rsidR="00B6273E" w:rsidRPr="009D6B22" w:rsidRDefault="00B6273E" w:rsidP="00B6273E">
      <w:pPr>
        <w:pStyle w:val="210"/>
        <w:widowControl w:val="0"/>
        <w:rPr>
          <w:szCs w:val="28"/>
        </w:rPr>
      </w:pPr>
      <w:r w:rsidRPr="009D6B22">
        <w:rPr>
          <w:szCs w:val="28"/>
        </w:rPr>
        <w:t>-в инженерную инфраструктуру вложено 776,1 тыс. рублей на  приобретение водонапорной башни «Рожновского» в п. Новоперсиановка.</w:t>
      </w:r>
    </w:p>
    <w:p w:rsidR="00B6273E" w:rsidRPr="009D6B22" w:rsidRDefault="00B6273E" w:rsidP="00B6273E">
      <w:pPr>
        <w:pStyle w:val="210"/>
        <w:widowControl w:val="0"/>
        <w:rPr>
          <w:szCs w:val="28"/>
        </w:rPr>
      </w:pPr>
      <w:r w:rsidRPr="009D6B22">
        <w:rPr>
          <w:szCs w:val="28"/>
        </w:rPr>
        <w:lastRenderedPageBreak/>
        <w:t>На сопровождении Администрации находится 4 проекта:</w:t>
      </w:r>
    </w:p>
    <w:p w:rsidR="00B6273E" w:rsidRPr="009D6B22" w:rsidRDefault="00B6273E" w:rsidP="00B6273E">
      <w:pPr>
        <w:pStyle w:val="210"/>
        <w:widowControl w:val="0"/>
        <w:rPr>
          <w:szCs w:val="28"/>
        </w:rPr>
      </w:pPr>
      <w:r w:rsidRPr="009D6B22">
        <w:rPr>
          <w:szCs w:val="28"/>
        </w:rPr>
        <w:t xml:space="preserve"> -  Строительство складов в п. Новоперсиановка;</w:t>
      </w:r>
    </w:p>
    <w:p w:rsidR="00B6273E" w:rsidRPr="009D6B22" w:rsidRDefault="00B6273E" w:rsidP="00B6273E">
      <w:pPr>
        <w:pStyle w:val="210"/>
        <w:widowControl w:val="0"/>
        <w:rPr>
          <w:szCs w:val="28"/>
        </w:rPr>
      </w:pPr>
      <w:r w:rsidRPr="009D6B22">
        <w:rPr>
          <w:szCs w:val="28"/>
        </w:rPr>
        <w:t>-  Строительство АГЗС на территории бывшего ТОО «Колос»;</w:t>
      </w:r>
    </w:p>
    <w:p w:rsidR="00B6273E" w:rsidRPr="009D6B22" w:rsidRDefault="00B6273E" w:rsidP="00B6273E">
      <w:pPr>
        <w:pStyle w:val="210"/>
        <w:widowControl w:val="0"/>
        <w:rPr>
          <w:szCs w:val="28"/>
        </w:rPr>
      </w:pPr>
      <w:r w:rsidRPr="009D6B22">
        <w:rPr>
          <w:szCs w:val="28"/>
        </w:rPr>
        <w:t>- Строительство придорожного комплекса ООО «Крепость» на а/д М-4 «Дон»  1023 км.</w:t>
      </w:r>
    </w:p>
    <w:p w:rsidR="00B6273E" w:rsidRPr="009D6B22" w:rsidRDefault="00B6273E" w:rsidP="00B6273E">
      <w:pPr>
        <w:pStyle w:val="210"/>
        <w:widowControl w:val="0"/>
        <w:rPr>
          <w:szCs w:val="28"/>
        </w:rPr>
      </w:pPr>
      <w:r w:rsidRPr="009D6B22">
        <w:rPr>
          <w:szCs w:val="28"/>
        </w:rPr>
        <w:t xml:space="preserve">       - Строительство автосервиса на 7 постов.</w:t>
      </w:r>
    </w:p>
    <w:p w:rsidR="005C4060" w:rsidRPr="009D6B22" w:rsidRDefault="005C4060" w:rsidP="005C4060">
      <w:pPr>
        <w:pStyle w:val="210"/>
        <w:widowControl w:val="0"/>
        <w:ind w:firstLine="0"/>
        <w:rPr>
          <w:b/>
          <w:szCs w:val="28"/>
        </w:rPr>
      </w:pPr>
    </w:p>
    <w:p w:rsidR="005C4060" w:rsidRPr="009D6B22" w:rsidRDefault="005C4060" w:rsidP="005C4060">
      <w:pPr>
        <w:pStyle w:val="210"/>
        <w:widowControl w:val="0"/>
        <w:jc w:val="center"/>
        <w:rPr>
          <w:szCs w:val="28"/>
          <w:highlight w:val="yellow"/>
        </w:rPr>
      </w:pPr>
      <w:r w:rsidRPr="009D6B22">
        <w:rPr>
          <w:szCs w:val="28"/>
          <w:highlight w:val="yellow"/>
        </w:rPr>
        <w:t>ПЕРСПЕКТИВА</w:t>
      </w:r>
      <w:r w:rsidR="00AA6464" w:rsidRPr="009D6B22">
        <w:rPr>
          <w:szCs w:val="28"/>
          <w:highlight w:val="yellow"/>
        </w:rPr>
        <w:t>(старая)</w:t>
      </w:r>
    </w:p>
    <w:p w:rsidR="005C4060" w:rsidRPr="009D6B22" w:rsidRDefault="005C4060" w:rsidP="005C4060">
      <w:pPr>
        <w:pStyle w:val="210"/>
        <w:widowControl w:val="0"/>
        <w:jc w:val="center"/>
        <w:rPr>
          <w:szCs w:val="28"/>
          <w:highlight w:val="yellow"/>
        </w:rPr>
      </w:pPr>
      <w:r w:rsidRPr="009D6B22">
        <w:rPr>
          <w:szCs w:val="28"/>
          <w:highlight w:val="yellow"/>
        </w:rPr>
        <w:t>развития  Красюковского сельского поселения Октябрьского района до 2030 года в соответствии со Стратегией</w:t>
      </w:r>
    </w:p>
    <w:p w:rsidR="005C4060" w:rsidRPr="009D6B22" w:rsidRDefault="005C4060" w:rsidP="005C4060">
      <w:pPr>
        <w:pStyle w:val="210"/>
        <w:widowControl w:val="0"/>
        <w:numPr>
          <w:ilvl w:val="0"/>
          <w:numId w:val="4"/>
        </w:numPr>
        <w:ind w:left="0" w:firstLine="1080"/>
        <w:rPr>
          <w:szCs w:val="28"/>
          <w:highlight w:val="yellow"/>
        </w:rPr>
      </w:pPr>
      <w:r w:rsidRPr="009D6B22">
        <w:rPr>
          <w:szCs w:val="28"/>
          <w:highlight w:val="yellow"/>
        </w:rPr>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w:t>
      </w:r>
    </w:p>
    <w:p w:rsidR="005C4060" w:rsidRPr="009D6B22" w:rsidRDefault="005C4060" w:rsidP="005C4060">
      <w:pPr>
        <w:pStyle w:val="210"/>
        <w:widowControl w:val="0"/>
        <w:numPr>
          <w:ilvl w:val="0"/>
          <w:numId w:val="4"/>
        </w:numPr>
        <w:ind w:left="0" w:firstLine="1080"/>
        <w:rPr>
          <w:szCs w:val="28"/>
          <w:highlight w:val="yellow"/>
        </w:rPr>
      </w:pPr>
      <w:r w:rsidRPr="009D6B22">
        <w:rPr>
          <w:szCs w:val="28"/>
          <w:highlight w:val="yellow"/>
        </w:rPr>
        <w:t>Строительство подводящего водовода и разводящих сетей водоснабжения в п. Новоперсиановка;</w:t>
      </w:r>
    </w:p>
    <w:p w:rsidR="005C4060" w:rsidRPr="009D6B22" w:rsidRDefault="005C4060" w:rsidP="005C4060">
      <w:pPr>
        <w:pStyle w:val="210"/>
        <w:widowControl w:val="0"/>
        <w:numPr>
          <w:ilvl w:val="0"/>
          <w:numId w:val="4"/>
        </w:numPr>
        <w:ind w:left="0" w:firstLine="1080"/>
        <w:rPr>
          <w:szCs w:val="28"/>
          <w:highlight w:val="yellow"/>
        </w:rPr>
      </w:pPr>
      <w:r w:rsidRPr="009D6B22">
        <w:rPr>
          <w:szCs w:val="28"/>
          <w:highlight w:val="yellow"/>
        </w:rPr>
        <w:t>Замена водонапорной башни Рожновского в п. Новоперсиановка по ул. Центральная, 17;</w:t>
      </w:r>
    </w:p>
    <w:p w:rsidR="005C4060" w:rsidRPr="009D6B22" w:rsidRDefault="005C4060" w:rsidP="005C4060">
      <w:pPr>
        <w:pStyle w:val="210"/>
        <w:widowControl w:val="0"/>
        <w:numPr>
          <w:ilvl w:val="0"/>
          <w:numId w:val="4"/>
        </w:numPr>
        <w:ind w:left="0" w:firstLine="1080"/>
        <w:rPr>
          <w:szCs w:val="28"/>
          <w:highlight w:val="yellow"/>
        </w:rPr>
      </w:pPr>
      <w:r w:rsidRPr="009D6B22">
        <w:rPr>
          <w:szCs w:val="28"/>
          <w:highlight w:val="yellow"/>
        </w:rPr>
        <w:t>Строительство сети уличного освещения по ул. Грушевская, ул. Дачная в х. Яново-Грушевский;</w:t>
      </w:r>
    </w:p>
    <w:p w:rsidR="005C4060" w:rsidRPr="009D6B22" w:rsidRDefault="005C4060" w:rsidP="005C4060">
      <w:pPr>
        <w:pStyle w:val="210"/>
        <w:widowControl w:val="0"/>
        <w:numPr>
          <w:ilvl w:val="0"/>
          <w:numId w:val="4"/>
        </w:numPr>
        <w:ind w:left="0" w:firstLine="1080"/>
        <w:rPr>
          <w:szCs w:val="28"/>
          <w:highlight w:val="yellow"/>
        </w:rPr>
      </w:pPr>
      <w:r w:rsidRPr="009D6B22">
        <w:rPr>
          <w:szCs w:val="28"/>
          <w:highlight w:val="yellow"/>
        </w:rPr>
        <w:t>Строительство сети водоснабжения по ул. Горького от пер. Песчаный до ул. Цветочная сл. Красюковская;</w:t>
      </w:r>
    </w:p>
    <w:p w:rsidR="005C4060" w:rsidRPr="009D6B22" w:rsidRDefault="005C4060" w:rsidP="005C4060">
      <w:pPr>
        <w:pStyle w:val="210"/>
        <w:widowControl w:val="0"/>
        <w:numPr>
          <w:ilvl w:val="0"/>
          <w:numId w:val="4"/>
        </w:numPr>
        <w:ind w:left="0" w:firstLine="1080"/>
        <w:jc w:val="left"/>
        <w:rPr>
          <w:szCs w:val="28"/>
          <w:highlight w:val="yellow"/>
        </w:rPr>
      </w:pPr>
      <w:r w:rsidRPr="009D6B22">
        <w:rPr>
          <w:szCs w:val="28"/>
          <w:highlight w:val="yellow"/>
        </w:rPr>
        <w:t>Приобретение и установка модульного ФАП в п. Новоперсиановка (2 отделение);</w:t>
      </w:r>
    </w:p>
    <w:p w:rsidR="005C4060" w:rsidRPr="009D6B22" w:rsidRDefault="005C4060" w:rsidP="005C4060">
      <w:pPr>
        <w:pStyle w:val="210"/>
        <w:widowControl w:val="0"/>
        <w:numPr>
          <w:ilvl w:val="0"/>
          <w:numId w:val="4"/>
        </w:numPr>
        <w:ind w:left="0" w:firstLine="1080"/>
        <w:rPr>
          <w:szCs w:val="28"/>
          <w:highlight w:val="yellow"/>
        </w:rPr>
      </w:pPr>
      <w:r w:rsidRPr="009D6B22">
        <w:rPr>
          <w:szCs w:val="28"/>
          <w:highlight w:val="yellow"/>
        </w:rPr>
        <w:t>Ремонт автодороги в сл. Красюковская по ул. Советская, ул. Стадионная, ул. Горького, ул. Садовая, пер. Строительный;</w:t>
      </w:r>
    </w:p>
    <w:p w:rsidR="005C4060" w:rsidRPr="009D6B22" w:rsidRDefault="005C4060" w:rsidP="005C4060">
      <w:pPr>
        <w:pStyle w:val="210"/>
        <w:widowControl w:val="0"/>
        <w:numPr>
          <w:ilvl w:val="0"/>
          <w:numId w:val="4"/>
        </w:numPr>
        <w:ind w:left="0" w:firstLine="1080"/>
        <w:rPr>
          <w:szCs w:val="28"/>
          <w:highlight w:val="yellow"/>
        </w:rPr>
      </w:pPr>
      <w:r w:rsidRPr="009D6B22">
        <w:rPr>
          <w:szCs w:val="28"/>
          <w:highlight w:val="yellow"/>
        </w:rPr>
        <w:t>Строительство инженерных коммуникаций на жилую застройку, расположенную в х. Яново-Грушевский (водоснабжение, газоснабжение, электроснабжение, дороги и тротуары);</w:t>
      </w:r>
    </w:p>
    <w:p w:rsidR="005C4060" w:rsidRPr="009D6B22" w:rsidRDefault="005C4060" w:rsidP="005C4060">
      <w:pPr>
        <w:pStyle w:val="210"/>
        <w:widowControl w:val="0"/>
        <w:numPr>
          <w:ilvl w:val="0"/>
          <w:numId w:val="4"/>
        </w:numPr>
        <w:ind w:left="0" w:firstLine="1080"/>
        <w:rPr>
          <w:szCs w:val="28"/>
          <w:highlight w:val="yellow"/>
        </w:rPr>
      </w:pPr>
      <w:r w:rsidRPr="009D6B22">
        <w:rPr>
          <w:szCs w:val="28"/>
          <w:highlight w:val="yellow"/>
        </w:rPr>
        <w:t xml:space="preserve"> Капитальный ремонт здания и устройство модуля МБОУ СОШ №63, ремонт памятника воинам ВОВ по пер. Строительный на территории МБОУ СОШ №62;</w:t>
      </w:r>
    </w:p>
    <w:p w:rsidR="005C4060" w:rsidRPr="009D6B22" w:rsidRDefault="005C4060" w:rsidP="005C4060">
      <w:pPr>
        <w:pStyle w:val="210"/>
        <w:widowControl w:val="0"/>
        <w:numPr>
          <w:ilvl w:val="0"/>
          <w:numId w:val="4"/>
        </w:numPr>
        <w:ind w:left="0" w:firstLine="1080"/>
        <w:rPr>
          <w:szCs w:val="28"/>
          <w:highlight w:val="yellow"/>
        </w:rPr>
      </w:pPr>
      <w:r w:rsidRPr="009D6B22">
        <w:rPr>
          <w:szCs w:val="28"/>
          <w:highlight w:val="yellow"/>
        </w:rPr>
        <w:t xml:space="preserve"> Благоустройство сквера в сл. Красюковская по ул. Советская, в районе здания №55;</w:t>
      </w:r>
    </w:p>
    <w:p w:rsidR="005C4060" w:rsidRPr="009D6B22" w:rsidRDefault="005C4060" w:rsidP="005C4060">
      <w:pPr>
        <w:pStyle w:val="210"/>
        <w:widowControl w:val="0"/>
        <w:numPr>
          <w:ilvl w:val="0"/>
          <w:numId w:val="4"/>
        </w:numPr>
        <w:rPr>
          <w:szCs w:val="28"/>
          <w:highlight w:val="yellow"/>
        </w:rPr>
      </w:pPr>
      <w:r w:rsidRPr="009D6B22">
        <w:rPr>
          <w:szCs w:val="28"/>
          <w:highlight w:val="yellow"/>
        </w:rPr>
        <w:t xml:space="preserve">  Капитальный ремонт фасада СДК х. Яново-Грушевский;</w:t>
      </w:r>
    </w:p>
    <w:p w:rsidR="005C4060" w:rsidRPr="009D6B22" w:rsidRDefault="005C4060" w:rsidP="005C4060">
      <w:pPr>
        <w:pStyle w:val="210"/>
        <w:widowControl w:val="0"/>
        <w:numPr>
          <w:ilvl w:val="0"/>
          <w:numId w:val="4"/>
        </w:numPr>
        <w:ind w:left="0" w:firstLine="1080"/>
        <w:rPr>
          <w:szCs w:val="28"/>
          <w:highlight w:val="yellow"/>
        </w:rPr>
      </w:pPr>
      <w:r w:rsidRPr="009D6B22">
        <w:rPr>
          <w:szCs w:val="28"/>
          <w:highlight w:val="yellow"/>
        </w:rPr>
        <w:t xml:space="preserve"> Капитальный ремонт памятника «Невернувшимся» на ФАД М-4 «ДОН», памятника воинам ВОВ 1941-1945 гг, расположенный по ул. Советская, 24а;</w:t>
      </w:r>
    </w:p>
    <w:p w:rsidR="005C4060" w:rsidRPr="00A02215" w:rsidRDefault="005C4060" w:rsidP="005C4060">
      <w:pPr>
        <w:pStyle w:val="210"/>
        <w:widowControl w:val="0"/>
        <w:numPr>
          <w:ilvl w:val="0"/>
          <w:numId w:val="4"/>
        </w:numPr>
        <w:ind w:left="0" w:firstLine="1080"/>
        <w:rPr>
          <w:szCs w:val="28"/>
        </w:rPr>
      </w:pPr>
      <w:r w:rsidRPr="009D6B22">
        <w:rPr>
          <w:szCs w:val="28"/>
          <w:highlight w:val="yellow"/>
        </w:rPr>
        <w:t xml:space="preserve"> Устройство многофункциональной спортивной площадки в п. Новоперсиановка по ул. Советская, в районе СДК</w:t>
      </w:r>
      <w:r w:rsidRPr="00A02215">
        <w:rPr>
          <w:szCs w:val="28"/>
        </w:rPr>
        <w:t>.</w:t>
      </w:r>
    </w:p>
    <w:p w:rsidR="005C4060" w:rsidRDefault="005C4060" w:rsidP="00BA1BDA">
      <w:pPr>
        <w:pStyle w:val="a3"/>
        <w:spacing w:after="120" w:line="276" w:lineRule="auto"/>
        <w:ind w:firstLine="709"/>
        <w:contextualSpacing/>
        <w:jc w:val="both"/>
        <w:rPr>
          <w:szCs w:val="28"/>
        </w:rPr>
      </w:pPr>
    </w:p>
    <w:p w:rsidR="00BA1BDA" w:rsidRPr="009D6B22" w:rsidRDefault="00BA1BDA" w:rsidP="006E2EF0">
      <w:pPr>
        <w:pStyle w:val="a3"/>
        <w:spacing w:after="120" w:line="276" w:lineRule="auto"/>
        <w:ind w:firstLine="709"/>
        <w:contextualSpacing/>
        <w:jc w:val="center"/>
        <w:rPr>
          <w:b/>
          <w:sz w:val="28"/>
          <w:szCs w:val="28"/>
        </w:rPr>
      </w:pPr>
      <w:r w:rsidRPr="009D6B22">
        <w:rPr>
          <w:rFonts w:ascii="Times New Roman" w:hAnsi="Times New Roman"/>
          <w:b/>
          <w:sz w:val="28"/>
          <w:szCs w:val="28"/>
        </w:rPr>
        <w:t>Сельское хозяйство.</w:t>
      </w:r>
    </w:p>
    <w:p w:rsidR="006E2EF0" w:rsidRPr="009D6B22" w:rsidRDefault="006E2EF0" w:rsidP="006E2EF0">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 xml:space="preserve">Общая земельная площадь поселения составляет 23166 гектаров. В сельскохозяйственном обороте находится 91 % земель (21061 га), в том числе 17170 гектаров пашни. </w:t>
      </w:r>
    </w:p>
    <w:p w:rsidR="006E2EF0" w:rsidRPr="009D6B22" w:rsidRDefault="006E2EF0" w:rsidP="006E2EF0">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lastRenderedPageBreak/>
        <w:t>Сельскохозяйственную продукцию производят ООО «Заря Дона», ООО «Донская Степь», ССЦ Ростовский, КФХ и личные подсобные хозяйства.</w:t>
      </w:r>
    </w:p>
    <w:p w:rsidR="00BA1BDA" w:rsidRPr="009D6B22" w:rsidRDefault="00BA1BDA" w:rsidP="006E2EF0">
      <w:pPr>
        <w:pStyle w:val="ac"/>
        <w:spacing w:beforeAutospacing="0" w:after="120" w:afterAutospacing="0" w:line="276" w:lineRule="auto"/>
        <w:ind w:left="3905"/>
        <w:jc w:val="both"/>
        <w:rPr>
          <w:sz w:val="32"/>
          <w:szCs w:val="32"/>
        </w:rPr>
      </w:pPr>
      <w:r w:rsidRPr="009D6B22">
        <w:rPr>
          <w:b/>
          <w:sz w:val="32"/>
          <w:szCs w:val="32"/>
        </w:rPr>
        <w:t>Трудовые ресурсы</w:t>
      </w:r>
    </w:p>
    <w:p w:rsidR="006E2EF0" w:rsidRPr="009D6B22" w:rsidRDefault="006E2EF0" w:rsidP="006E2EF0">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Численность постоянного населения составляет 7,</w:t>
      </w:r>
      <w:r w:rsidR="00B6273E" w:rsidRPr="009D6B22">
        <w:rPr>
          <w:sz w:val="32"/>
          <w:szCs w:val="32"/>
        </w:rPr>
        <w:t>2</w:t>
      </w:r>
      <w:r w:rsidRPr="009D6B22">
        <w:rPr>
          <w:sz w:val="32"/>
          <w:szCs w:val="32"/>
        </w:rPr>
        <w:t xml:space="preserve"> тыс. человек, в том числе трудоспособного возраста – 3,6 тыс. человек.</w:t>
      </w:r>
    </w:p>
    <w:p w:rsidR="006E2EF0" w:rsidRPr="009D6B22" w:rsidRDefault="006E2EF0" w:rsidP="006E2EF0">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 xml:space="preserve">В экономике поселения (предприятия, ИП) работает 25 % трудоспособного населения, 40 % занято в личных подсобных хозяйствах, 35 %  работают за пределами района и Ростовской области. </w:t>
      </w:r>
    </w:p>
    <w:p w:rsidR="00DB1D20" w:rsidRPr="009D6B22" w:rsidRDefault="00DB1D20">
      <w:pPr>
        <w:pStyle w:val="ac"/>
        <w:spacing w:after="0" w:line="276" w:lineRule="auto"/>
        <w:ind w:firstLine="709"/>
        <w:contextualSpacing/>
        <w:jc w:val="both"/>
        <w:rPr>
          <w:color w:val="FF0000"/>
          <w:sz w:val="32"/>
        </w:rPr>
      </w:pPr>
    </w:p>
    <w:p w:rsidR="00DB1D20" w:rsidRPr="009D6B22" w:rsidRDefault="00D90409">
      <w:pPr>
        <w:pStyle w:val="ac"/>
        <w:spacing w:after="0" w:line="276" w:lineRule="auto"/>
        <w:ind w:firstLine="709"/>
        <w:contextualSpacing/>
        <w:jc w:val="both"/>
        <w:rPr>
          <w:b/>
          <w:sz w:val="32"/>
        </w:rPr>
      </w:pPr>
      <w:r w:rsidRPr="009D6B22">
        <w:rPr>
          <w:color w:val="FF0000"/>
          <w:sz w:val="32"/>
        </w:rPr>
        <w:tab/>
      </w:r>
      <w:r w:rsidR="00B6273E" w:rsidRPr="009D6B22">
        <w:rPr>
          <w:color w:val="FF0000"/>
          <w:sz w:val="32"/>
        </w:rPr>
        <w:t xml:space="preserve">                                       </w:t>
      </w:r>
      <w:r w:rsidRPr="009D6B22">
        <w:rPr>
          <w:b/>
          <w:sz w:val="32"/>
        </w:rPr>
        <w:t>Бюджет.</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Доходы бюджета составили 33645,1 тыс. рублей, в том числе:</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собственные доходы – 10484,5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безвозмездные поступления -  23160,5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Расходы бюджета составили 34585,5 тыс. рублей, в том числе:</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на ремонт и содержание автомобильных дорог – 4429,8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на жилищно-коммунальное хозяйство – 7467,2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на физическую культуру и спорт – 100,0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на обеспечение пожарной безопасности – 3603,0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на содержание учреждений культуры – 7765,6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Недоимка по налоговым платежам в бюджет поселения:</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на 01.01.2023 г. – 4 304,8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 xml:space="preserve">на 01.12.2023 г. – 3 984,6 тыс. рублей. </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Отклонение     – 320,2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Недоимка числится  по следующим налогам:</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 xml:space="preserve">земельный налог – 642,1 тыс. рублей; </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налог на имущество физических лиц – 168,8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транспортный налог – 2070,0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ЕНВД – 6,5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НДФЛ – 795,3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УСН – 176,9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налог на имущество организаций – 95,9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ЕСХН – 9,0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lastRenderedPageBreak/>
        <w:t>патент – 20,1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 xml:space="preserve">Проблемы: </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план по ЕСХН исполнен на 62,9% (отклонение – 978,1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план по штрафам исполнен на 64,1% (отклонение – 3,7 тыс. рублей);</w:t>
      </w:r>
    </w:p>
    <w:p w:rsidR="006E2EF0" w:rsidRPr="009D6B22" w:rsidRDefault="006E2EF0" w:rsidP="003076DC">
      <w:pPr>
        <w:pStyle w:val="ac"/>
        <w:shd w:val="clear" w:color="auto" w:fill="FFFFFF"/>
        <w:spacing w:beforeAutospacing="0" w:after="0" w:afterAutospacing="0" w:line="276" w:lineRule="auto"/>
        <w:ind w:firstLine="708"/>
        <w:jc w:val="both"/>
        <w:textAlignment w:val="baseline"/>
        <w:rPr>
          <w:sz w:val="32"/>
          <w:szCs w:val="32"/>
        </w:rPr>
      </w:pPr>
      <w:r w:rsidRPr="009D6B22">
        <w:rPr>
          <w:sz w:val="32"/>
          <w:szCs w:val="32"/>
        </w:rPr>
        <w:t>план по госпошлине исполнен на 94,8% (отклонение – 0,6 тыс. рублей).</w:t>
      </w:r>
    </w:p>
    <w:p w:rsidR="00DB1D20" w:rsidRPr="009D6B22" w:rsidRDefault="00D90409">
      <w:pPr>
        <w:spacing w:after="0" w:line="240" w:lineRule="auto"/>
        <w:ind w:firstLine="709"/>
        <w:jc w:val="both"/>
        <w:rPr>
          <w:rFonts w:ascii="Times New Roman" w:hAnsi="Times New Roman"/>
          <w:sz w:val="32"/>
        </w:rPr>
      </w:pPr>
      <w:r w:rsidRPr="009D6B22">
        <w:rPr>
          <w:rFonts w:ascii="Times New Roman" w:hAnsi="Times New Roman"/>
          <w:sz w:val="32"/>
        </w:rPr>
        <w:t xml:space="preserve">Исполнение бюджета за </w:t>
      </w:r>
      <w:r w:rsidR="003076DC" w:rsidRPr="009D6B22">
        <w:rPr>
          <w:rFonts w:ascii="Times New Roman" w:hAnsi="Times New Roman"/>
          <w:sz w:val="32"/>
        </w:rPr>
        <w:t>2023 год</w:t>
      </w:r>
      <w:r w:rsidRPr="009D6B22">
        <w:rPr>
          <w:rFonts w:ascii="Times New Roman" w:hAnsi="Times New Roman"/>
          <w:sz w:val="32"/>
        </w:rPr>
        <w:t xml:space="preserve"> за счет всех источников финансирования составило </w:t>
      </w:r>
      <w:r w:rsidR="00B6273E" w:rsidRPr="009D6B22">
        <w:rPr>
          <w:rFonts w:ascii="Times New Roman" w:hAnsi="Times New Roman"/>
          <w:sz w:val="32"/>
        </w:rPr>
        <w:t xml:space="preserve">33,8 </w:t>
      </w:r>
      <w:r w:rsidRPr="009D6B22">
        <w:rPr>
          <w:rFonts w:ascii="Times New Roman" w:hAnsi="Times New Roman"/>
          <w:sz w:val="32"/>
        </w:rPr>
        <w:t xml:space="preserve"> млн. рублей. </w:t>
      </w:r>
    </w:p>
    <w:p w:rsidR="00DB1D20" w:rsidRPr="009D6B22" w:rsidRDefault="00F45B55">
      <w:pPr>
        <w:spacing w:after="0" w:line="240" w:lineRule="auto"/>
        <w:ind w:firstLine="709"/>
        <w:jc w:val="both"/>
        <w:rPr>
          <w:rFonts w:ascii="Times New Roman" w:hAnsi="Times New Roman"/>
          <w:sz w:val="32"/>
        </w:rPr>
      </w:pPr>
      <w:r w:rsidRPr="009D6B22">
        <w:rPr>
          <w:rFonts w:ascii="Times New Roman" w:hAnsi="Times New Roman"/>
          <w:sz w:val="32"/>
        </w:rPr>
        <w:t>94,5</w:t>
      </w:r>
      <w:r w:rsidR="00D90409" w:rsidRPr="009D6B22">
        <w:rPr>
          <w:rFonts w:ascii="Times New Roman" w:hAnsi="Times New Roman"/>
          <w:sz w:val="32"/>
        </w:rPr>
        <w:t>% бюджета направлено на реализацию 13 муниципальных программ.</w:t>
      </w:r>
    </w:p>
    <w:p w:rsidR="00DB1D20" w:rsidRPr="009D6B22" w:rsidRDefault="00D90409">
      <w:pPr>
        <w:spacing w:after="0" w:line="240" w:lineRule="auto"/>
        <w:ind w:firstLine="709"/>
        <w:jc w:val="both"/>
        <w:rPr>
          <w:rFonts w:ascii="Times New Roman" w:hAnsi="Times New Roman"/>
          <w:sz w:val="32"/>
        </w:rPr>
      </w:pPr>
      <w:r w:rsidRPr="009D6B22">
        <w:rPr>
          <w:rFonts w:ascii="Times New Roman" w:hAnsi="Times New Roman"/>
          <w:sz w:val="32"/>
        </w:rPr>
        <w:t xml:space="preserve">На реализацию муниципальной программы </w:t>
      </w:r>
      <w:r w:rsidRPr="009D6B22">
        <w:rPr>
          <w:rFonts w:ascii="Times New Roman" w:hAnsi="Times New Roman"/>
          <w:b/>
          <w:sz w:val="32"/>
        </w:rPr>
        <w:t>«Развитие культуры»</w:t>
      </w:r>
      <w:r w:rsidRPr="009D6B22">
        <w:rPr>
          <w:rFonts w:ascii="Times New Roman" w:hAnsi="Times New Roman"/>
          <w:sz w:val="32"/>
        </w:rPr>
        <w:t xml:space="preserve"> в виде субсидий на выполнение муниципального задания </w:t>
      </w:r>
      <w:r w:rsidR="003076DC" w:rsidRPr="009D6B22">
        <w:rPr>
          <w:rFonts w:ascii="Times New Roman" w:hAnsi="Times New Roman"/>
          <w:sz w:val="32"/>
        </w:rPr>
        <w:t>7 765,6</w:t>
      </w:r>
      <w:r w:rsidRPr="009D6B22">
        <w:rPr>
          <w:rFonts w:ascii="Times New Roman" w:hAnsi="Times New Roman"/>
          <w:sz w:val="32"/>
        </w:rPr>
        <w:t xml:space="preserve"> тыс. рублей (заработная плата, коммунальные платежи, содержание зданий).</w:t>
      </w:r>
    </w:p>
    <w:p w:rsidR="00DB1D20" w:rsidRPr="009D6B22" w:rsidRDefault="00D90409">
      <w:pPr>
        <w:spacing w:after="0" w:line="240" w:lineRule="auto"/>
        <w:ind w:firstLine="709"/>
        <w:jc w:val="both"/>
        <w:rPr>
          <w:rFonts w:ascii="Times New Roman" w:hAnsi="Times New Roman"/>
          <w:sz w:val="32"/>
        </w:rPr>
      </w:pPr>
      <w:r w:rsidRPr="009D6B22">
        <w:rPr>
          <w:rFonts w:ascii="Times New Roman" w:hAnsi="Times New Roman"/>
          <w:sz w:val="32"/>
        </w:rPr>
        <w:t xml:space="preserve">Содержание и текущие расходы администрации осуществлялось в рамках муниципальной программы </w:t>
      </w:r>
      <w:r w:rsidRPr="009D6B22">
        <w:rPr>
          <w:rFonts w:ascii="Times New Roman" w:hAnsi="Times New Roman"/>
          <w:b/>
          <w:sz w:val="32"/>
        </w:rPr>
        <w:t>«Развитие муниципальной службы Красюковского сельского поселения»</w:t>
      </w:r>
      <w:r w:rsidRPr="009D6B22">
        <w:rPr>
          <w:rFonts w:ascii="Times New Roman" w:hAnsi="Times New Roman"/>
          <w:sz w:val="32"/>
        </w:rPr>
        <w:t xml:space="preserve"> за </w:t>
      </w:r>
      <w:r w:rsidR="000E47D9" w:rsidRPr="009D6B22">
        <w:rPr>
          <w:rFonts w:ascii="Times New Roman" w:hAnsi="Times New Roman"/>
          <w:sz w:val="32"/>
        </w:rPr>
        <w:t>2023 год</w:t>
      </w:r>
      <w:r w:rsidRPr="009D6B22">
        <w:rPr>
          <w:rFonts w:ascii="Times New Roman" w:hAnsi="Times New Roman"/>
          <w:sz w:val="32"/>
        </w:rPr>
        <w:t xml:space="preserve"> направлено </w:t>
      </w:r>
      <w:r w:rsidR="003076DC" w:rsidRPr="009D6B22">
        <w:rPr>
          <w:rFonts w:ascii="Times New Roman" w:hAnsi="Times New Roman"/>
          <w:sz w:val="32"/>
        </w:rPr>
        <w:t>10 298,2</w:t>
      </w:r>
      <w:r w:rsidRPr="009D6B22">
        <w:rPr>
          <w:rFonts w:ascii="Times New Roman" w:hAnsi="Times New Roman"/>
          <w:sz w:val="32"/>
        </w:rPr>
        <w:t xml:space="preserve"> тыс. рублей. Это связь, электроэнергия, поддержание программного обеспечения в работоспособности, заработная плата, переданные полномочия, печать в газете нормативных актов и информации, приобретение ГСМ, уплата членских взносов.</w:t>
      </w:r>
    </w:p>
    <w:p w:rsidR="00DB1D20" w:rsidRPr="009D6B22" w:rsidRDefault="00D90409">
      <w:pPr>
        <w:spacing w:after="0" w:line="240" w:lineRule="auto"/>
        <w:ind w:firstLine="709"/>
        <w:jc w:val="both"/>
        <w:rPr>
          <w:rFonts w:ascii="Times New Roman" w:hAnsi="Times New Roman"/>
          <w:sz w:val="32"/>
        </w:rPr>
      </w:pPr>
      <w:r w:rsidRPr="009D6B22">
        <w:rPr>
          <w:rFonts w:ascii="Times New Roman" w:hAnsi="Times New Roman"/>
          <w:sz w:val="32"/>
        </w:rPr>
        <w:t xml:space="preserve">На выполнение подпрограммы </w:t>
      </w:r>
      <w:r w:rsidRPr="009D6B22">
        <w:rPr>
          <w:rFonts w:ascii="Times New Roman" w:hAnsi="Times New Roman"/>
          <w:b/>
          <w:sz w:val="32"/>
        </w:rPr>
        <w:t>«Благоустройство»</w:t>
      </w:r>
      <w:r w:rsidRPr="009D6B22">
        <w:rPr>
          <w:rFonts w:ascii="Times New Roman" w:hAnsi="Times New Roman"/>
          <w:sz w:val="32"/>
        </w:rPr>
        <w:t xml:space="preserve"> направлено </w:t>
      </w:r>
      <w:r w:rsidR="003076DC" w:rsidRPr="009D6B22">
        <w:rPr>
          <w:rFonts w:ascii="Times New Roman" w:hAnsi="Times New Roman"/>
          <w:sz w:val="32"/>
        </w:rPr>
        <w:t>7 467,2</w:t>
      </w:r>
      <w:r w:rsidRPr="009D6B22">
        <w:rPr>
          <w:rFonts w:ascii="Times New Roman" w:hAnsi="Times New Roman"/>
          <w:sz w:val="32"/>
        </w:rPr>
        <w:t xml:space="preserve"> тыс. рублей. Основными статьям расходов стали: </w:t>
      </w:r>
    </w:p>
    <w:p w:rsidR="00DB1D20" w:rsidRPr="009D6B22" w:rsidRDefault="00D90409">
      <w:pPr>
        <w:spacing w:after="0" w:line="240" w:lineRule="auto"/>
        <w:ind w:firstLine="709"/>
        <w:jc w:val="both"/>
        <w:rPr>
          <w:rFonts w:ascii="Times New Roman" w:hAnsi="Times New Roman"/>
          <w:sz w:val="32"/>
        </w:rPr>
      </w:pPr>
      <w:r w:rsidRPr="009D6B22">
        <w:rPr>
          <w:rFonts w:ascii="Times New Roman" w:hAnsi="Times New Roman"/>
          <w:sz w:val="32"/>
        </w:rPr>
        <w:t xml:space="preserve">- оплата электроэнергии уличного освещения – </w:t>
      </w:r>
      <w:r w:rsidR="003076DC" w:rsidRPr="009D6B22">
        <w:rPr>
          <w:rFonts w:ascii="Times New Roman" w:hAnsi="Times New Roman"/>
          <w:sz w:val="32"/>
        </w:rPr>
        <w:t>3 035,8</w:t>
      </w:r>
      <w:r w:rsidRPr="009D6B22">
        <w:rPr>
          <w:rFonts w:ascii="Times New Roman" w:hAnsi="Times New Roman"/>
          <w:sz w:val="32"/>
        </w:rPr>
        <w:t xml:space="preserve"> тыс. руб.</w:t>
      </w:r>
    </w:p>
    <w:p w:rsidR="00DB1D20" w:rsidRPr="009D6B22" w:rsidRDefault="00D90409">
      <w:pPr>
        <w:spacing w:after="0" w:line="240" w:lineRule="auto"/>
        <w:ind w:firstLine="709"/>
        <w:jc w:val="both"/>
        <w:rPr>
          <w:rFonts w:ascii="Times New Roman" w:hAnsi="Times New Roman"/>
          <w:sz w:val="32"/>
        </w:rPr>
      </w:pPr>
      <w:r w:rsidRPr="009D6B22">
        <w:rPr>
          <w:rFonts w:ascii="Times New Roman" w:hAnsi="Times New Roman"/>
          <w:sz w:val="32"/>
        </w:rPr>
        <w:t xml:space="preserve">- содержание сетей уличного освещения (замена ламп, текущий ремонт), противоклещевая обработка, разработка сметной документации, трудоустройство несовершеннолетних – </w:t>
      </w:r>
      <w:r w:rsidR="005B6DF0" w:rsidRPr="009D6B22">
        <w:rPr>
          <w:rFonts w:ascii="Times New Roman" w:hAnsi="Times New Roman"/>
          <w:sz w:val="32"/>
        </w:rPr>
        <w:t>4 431,4</w:t>
      </w:r>
      <w:r w:rsidRPr="009D6B22">
        <w:rPr>
          <w:rFonts w:ascii="Times New Roman" w:hAnsi="Times New Roman"/>
          <w:sz w:val="32"/>
        </w:rPr>
        <w:t xml:space="preserve"> тыс. рублей.</w:t>
      </w:r>
    </w:p>
    <w:p w:rsidR="00DB1D20" w:rsidRPr="009D6B22" w:rsidRDefault="00D90409">
      <w:pPr>
        <w:spacing w:after="0" w:line="240" w:lineRule="auto"/>
        <w:ind w:firstLine="709"/>
        <w:jc w:val="both"/>
        <w:rPr>
          <w:rFonts w:ascii="Times New Roman" w:hAnsi="Times New Roman"/>
          <w:sz w:val="32"/>
        </w:rPr>
      </w:pPr>
      <w:r w:rsidRPr="009D6B22">
        <w:rPr>
          <w:rFonts w:ascii="Times New Roman" w:hAnsi="Times New Roman"/>
          <w:sz w:val="32"/>
        </w:rPr>
        <w:t xml:space="preserve">На реализацию муниципальной программы </w:t>
      </w:r>
      <w:r w:rsidRPr="009D6B22">
        <w:rPr>
          <w:rFonts w:ascii="Times New Roman" w:hAnsi="Times New Roman"/>
          <w:b/>
          <w:sz w:val="32"/>
        </w:rPr>
        <w:t>«Развитие транспортной системы»</w:t>
      </w:r>
      <w:r w:rsidRPr="009D6B22">
        <w:rPr>
          <w:rFonts w:ascii="Times New Roman" w:hAnsi="Times New Roman"/>
          <w:sz w:val="32"/>
        </w:rPr>
        <w:t xml:space="preserve"> направлено – </w:t>
      </w:r>
      <w:r w:rsidR="005B6DF0" w:rsidRPr="009D6B22">
        <w:rPr>
          <w:rFonts w:ascii="Times New Roman" w:hAnsi="Times New Roman"/>
          <w:sz w:val="32"/>
        </w:rPr>
        <w:t>4 429,8</w:t>
      </w:r>
      <w:r w:rsidRPr="009D6B22">
        <w:rPr>
          <w:rFonts w:ascii="Times New Roman" w:hAnsi="Times New Roman"/>
          <w:sz w:val="32"/>
        </w:rPr>
        <w:t xml:space="preserve"> тыс. рублей. В эту сумму входит грейдирование, ямочный ремонт, уборка мусора, </w:t>
      </w:r>
      <w:r w:rsidR="002B3C10" w:rsidRPr="009D6B22">
        <w:rPr>
          <w:rFonts w:ascii="Times New Roman" w:hAnsi="Times New Roman"/>
          <w:sz w:val="32"/>
        </w:rPr>
        <w:t>весеннее и осеннее нанесение</w:t>
      </w:r>
      <w:r w:rsidRPr="009D6B22">
        <w:rPr>
          <w:rFonts w:ascii="Times New Roman" w:hAnsi="Times New Roman"/>
          <w:sz w:val="32"/>
        </w:rPr>
        <w:t xml:space="preserve"> разметки, </w:t>
      </w:r>
      <w:r w:rsidR="002B3C10" w:rsidRPr="009D6B22">
        <w:rPr>
          <w:rFonts w:ascii="Times New Roman" w:hAnsi="Times New Roman"/>
          <w:sz w:val="32"/>
        </w:rPr>
        <w:t xml:space="preserve">работы по переносу светофора, </w:t>
      </w:r>
      <w:r w:rsidRPr="009D6B22">
        <w:rPr>
          <w:rFonts w:ascii="Times New Roman" w:hAnsi="Times New Roman"/>
          <w:sz w:val="32"/>
        </w:rPr>
        <w:t>покос травы</w:t>
      </w:r>
      <w:r w:rsidR="008931B0" w:rsidRPr="009D6B22">
        <w:rPr>
          <w:rFonts w:ascii="Times New Roman" w:hAnsi="Times New Roman"/>
          <w:sz w:val="32"/>
        </w:rPr>
        <w:t xml:space="preserve"> вдоль дорог поселения</w:t>
      </w:r>
      <w:r w:rsidRPr="009D6B22">
        <w:rPr>
          <w:rFonts w:ascii="Times New Roman" w:hAnsi="Times New Roman"/>
          <w:sz w:val="32"/>
        </w:rPr>
        <w:t>.</w:t>
      </w:r>
    </w:p>
    <w:p w:rsidR="00DB1D20" w:rsidRDefault="00D90409">
      <w:pPr>
        <w:spacing w:after="0" w:line="240" w:lineRule="auto"/>
        <w:ind w:firstLine="709"/>
        <w:jc w:val="both"/>
        <w:rPr>
          <w:rFonts w:ascii="Times New Roman" w:hAnsi="Times New Roman"/>
          <w:sz w:val="32"/>
        </w:rPr>
      </w:pPr>
      <w:r w:rsidRPr="009D6B22">
        <w:rPr>
          <w:rFonts w:ascii="Times New Roman" w:hAnsi="Times New Roman"/>
          <w:sz w:val="32"/>
        </w:rPr>
        <w:lastRenderedPageBreak/>
        <w:t xml:space="preserve">По программе </w:t>
      </w:r>
      <w:r w:rsidRPr="009D6B22">
        <w:rPr>
          <w:rFonts w:ascii="Times New Roman" w:hAnsi="Times New Roman"/>
          <w:b/>
          <w:sz w:val="32"/>
        </w:rPr>
        <w:t>«Социальная поддержка граждан»</w:t>
      </w:r>
      <w:r w:rsidRPr="009D6B22">
        <w:rPr>
          <w:rFonts w:ascii="Times New Roman" w:hAnsi="Times New Roman"/>
          <w:sz w:val="32"/>
        </w:rPr>
        <w:t xml:space="preserve"> израсходовано </w:t>
      </w:r>
      <w:r w:rsidR="005B6DF0" w:rsidRPr="009D6B22">
        <w:rPr>
          <w:rFonts w:ascii="Times New Roman" w:hAnsi="Times New Roman"/>
          <w:sz w:val="32"/>
        </w:rPr>
        <w:t>493,5</w:t>
      </w:r>
      <w:r w:rsidRPr="009D6B22">
        <w:rPr>
          <w:rFonts w:ascii="Times New Roman" w:hAnsi="Times New Roman"/>
          <w:sz w:val="32"/>
        </w:rPr>
        <w:t xml:space="preserve"> тыс. рублей на выплату доплаты к пенсии муниципальным служащим. (4 чел.)</w:t>
      </w:r>
    </w:p>
    <w:p w:rsidR="00DB1D20" w:rsidRDefault="00D90409">
      <w:pPr>
        <w:spacing w:after="0" w:line="240" w:lineRule="auto"/>
        <w:ind w:firstLine="709"/>
        <w:jc w:val="both"/>
        <w:rPr>
          <w:rFonts w:ascii="Times New Roman" w:hAnsi="Times New Roman"/>
          <w:sz w:val="32"/>
        </w:rPr>
      </w:pPr>
      <w:r>
        <w:rPr>
          <w:rFonts w:ascii="Times New Roman" w:hAnsi="Times New Roman"/>
          <w:sz w:val="32"/>
        </w:rPr>
        <w:t xml:space="preserve">За </w:t>
      </w:r>
      <w:r w:rsidR="000E47D9">
        <w:rPr>
          <w:rFonts w:ascii="Times New Roman" w:hAnsi="Times New Roman"/>
          <w:sz w:val="32"/>
        </w:rPr>
        <w:t>2023 год</w:t>
      </w:r>
      <w:r>
        <w:rPr>
          <w:rFonts w:ascii="Times New Roman" w:hAnsi="Times New Roman"/>
          <w:sz w:val="32"/>
        </w:rPr>
        <w:t xml:space="preserve"> </w:t>
      </w:r>
      <w:r w:rsidR="00B6273E">
        <w:rPr>
          <w:rFonts w:ascii="Times New Roman" w:hAnsi="Times New Roman"/>
          <w:sz w:val="32"/>
        </w:rPr>
        <w:t>969,4</w:t>
      </w:r>
      <w:r>
        <w:rPr>
          <w:rFonts w:ascii="Times New Roman" w:hAnsi="Times New Roman"/>
          <w:sz w:val="32"/>
        </w:rPr>
        <w:t xml:space="preserve"> тыс. руб. направлено на непрограммные расходы, а именно: на реализацию переданных полномочий, содержание работника ВУС, изготовление технической документации.</w:t>
      </w:r>
    </w:p>
    <w:p w:rsidR="00DB1D20" w:rsidRDefault="00DB1D20">
      <w:pPr>
        <w:jc w:val="center"/>
        <w:rPr>
          <w:rFonts w:ascii="Times New Roman" w:hAnsi="Times New Roman"/>
          <w:color w:val="000000" w:themeColor="text1"/>
          <w:sz w:val="32"/>
        </w:rPr>
      </w:pPr>
    </w:p>
    <w:p w:rsidR="00DB1D20" w:rsidRDefault="00D90409">
      <w:pPr>
        <w:jc w:val="center"/>
        <w:rPr>
          <w:rFonts w:ascii="Times New Roman" w:hAnsi="Times New Roman"/>
          <w:b/>
          <w:sz w:val="32"/>
        </w:rPr>
      </w:pPr>
      <w:r>
        <w:rPr>
          <w:rFonts w:ascii="Times New Roman" w:hAnsi="Times New Roman"/>
          <w:color w:val="000000" w:themeColor="text1"/>
          <w:sz w:val="32"/>
        </w:rPr>
        <w:t xml:space="preserve">           </w:t>
      </w:r>
      <w:r>
        <w:rPr>
          <w:rFonts w:ascii="Times New Roman" w:hAnsi="Times New Roman"/>
          <w:b/>
          <w:sz w:val="32"/>
        </w:rPr>
        <w:t>Благоустройство</w:t>
      </w:r>
      <w:r w:rsidR="00F45B55">
        <w:rPr>
          <w:rFonts w:ascii="Times New Roman" w:hAnsi="Times New Roman"/>
          <w:b/>
          <w:sz w:val="32"/>
        </w:rPr>
        <w:t>(старое)</w:t>
      </w:r>
    </w:p>
    <w:p w:rsidR="00DB1D20" w:rsidRDefault="00D90409">
      <w:pPr>
        <w:spacing w:after="0"/>
        <w:jc w:val="both"/>
        <w:rPr>
          <w:rFonts w:ascii="Times New Roman" w:hAnsi="Times New Roman"/>
          <w:sz w:val="32"/>
        </w:rPr>
      </w:pPr>
      <w:r>
        <w:rPr>
          <w:rFonts w:ascii="Times New Roman" w:hAnsi="Times New Roman"/>
          <w:sz w:val="32"/>
        </w:rPr>
        <w:t xml:space="preserve">           В поселении были организованы и проведены 24 субботника, в которых принимали участие – все школы поселения, работники детских садов, Хуторское казачье общество, организации, ООО «Заря Дона», работники культуры, сотрудники Администрации, жители поселения. Были побелены деревья, высажены цветы. Произведена уборка мусора на кладбищах.</w:t>
      </w:r>
    </w:p>
    <w:p w:rsidR="00DB1D20" w:rsidRDefault="00D90409">
      <w:pPr>
        <w:spacing w:after="0"/>
        <w:jc w:val="both"/>
        <w:rPr>
          <w:rFonts w:ascii="Times New Roman" w:hAnsi="Times New Roman"/>
          <w:sz w:val="32"/>
        </w:rPr>
      </w:pPr>
      <w:r>
        <w:rPr>
          <w:rFonts w:ascii="Times New Roman" w:hAnsi="Times New Roman"/>
          <w:sz w:val="32"/>
        </w:rPr>
        <w:t xml:space="preserve">           На территории поселения ежедневно велись работы по покосу травы. На отчетную дату было выкошено более 69 тыс.  кв.м. территории, на сумму более 250 тыс. руб. Выполнялись работы по сбору мусора по обочинам автодорог, в том числе территорий, прилегающих к М-4 «Дон», сбору мусора по центральным улицам поселения, уборка мусора в общественных местах.</w:t>
      </w:r>
    </w:p>
    <w:p w:rsidR="00DB1D20" w:rsidRDefault="00D90409">
      <w:pPr>
        <w:spacing w:after="0"/>
        <w:jc w:val="both"/>
        <w:rPr>
          <w:rFonts w:ascii="Times New Roman" w:hAnsi="Times New Roman"/>
          <w:sz w:val="32"/>
        </w:rPr>
      </w:pPr>
      <w:r>
        <w:rPr>
          <w:rFonts w:ascii="Times New Roman" w:hAnsi="Times New Roman"/>
          <w:sz w:val="32"/>
        </w:rPr>
        <w:t xml:space="preserve">          Проведен день весенне-осеннего  древонасаждения. Высажено 50 кустов Гибискуса 50 кустов жасмина, 50 кустов бирючины, туи и многолетние цветы в районе детского са</w:t>
      </w:r>
      <w:r w:rsidR="002B3C10">
        <w:rPr>
          <w:rFonts w:ascii="Times New Roman" w:hAnsi="Times New Roman"/>
          <w:sz w:val="32"/>
        </w:rPr>
        <w:t>да «Добрыня» в сл. Красюковская, 4 молодые сосны в районе амбулатории, подсажены туи в районе часовни.</w:t>
      </w:r>
      <w:r>
        <w:rPr>
          <w:rFonts w:ascii="Times New Roman" w:hAnsi="Times New Roman"/>
          <w:sz w:val="32"/>
        </w:rPr>
        <w:t xml:space="preserve"> В данном мероприятии принимали участие: сотрудники Администрации Красюковского поселения, коллектив детского сада, </w:t>
      </w:r>
      <w:r w:rsidR="008931B0">
        <w:rPr>
          <w:rFonts w:ascii="Times New Roman" w:hAnsi="Times New Roman"/>
          <w:sz w:val="32"/>
        </w:rPr>
        <w:t xml:space="preserve">амбулатории, добровольцы и </w:t>
      </w:r>
      <w:r>
        <w:rPr>
          <w:rFonts w:ascii="Times New Roman" w:hAnsi="Times New Roman"/>
          <w:sz w:val="32"/>
        </w:rPr>
        <w:t>казаки ХКО «Красюковское».</w:t>
      </w:r>
    </w:p>
    <w:p w:rsidR="00DB1D20" w:rsidRDefault="00D90409">
      <w:pPr>
        <w:spacing w:after="0"/>
        <w:ind w:left="87"/>
        <w:jc w:val="both"/>
        <w:rPr>
          <w:rFonts w:ascii="Times New Roman" w:hAnsi="Times New Roman"/>
          <w:sz w:val="32"/>
        </w:rPr>
      </w:pPr>
      <w:r>
        <w:rPr>
          <w:rFonts w:ascii="Times New Roman" w:hAnsi="Times New Roman"/>
          <w:sz w:val="32"/>
        </w:rPr>
        <w:t xml:space="preserve">          Немаловажным направлением в деятельности Администрации поселения является наружное уличное освещение территории. В рамках мероприятий по ремонту и содержанию сетей уличного освещения, выполнено устройство новой линии уличного освещения протяженностью 300 метров из 6 фонарей на участке от ул. Садовая </w:t>
      </w:r>
      <w:r>
        <w:rPr>
          <w:rFonts w:ascii="Times New Roman" w:hAnsi="Times New Roman"/>
          <w:sz w:val="32"/>
        </w:rPr>
        <w:lastRenderedPageBreak/>
        <w:t xml:space="preserve">до дома №5 по пер. Почтовый (это участок перевала Басинского), который на протяжении многих лет был без освещения. </w:t>
      </w:r>
    </w:p>
    <w:p w:rsidR="002B3C10" w:rsidRDefault="00D90409" w:rsidP="002B3C10">
      <w:pPr>
        <w:spacing w:after="0"/>
        <w:ind w:left="87"/>
        <w:jc w:val="both"/>
        <w:rPr>
          <w:rFonts w:ascii="Times New Roman" w:hAnsi="Times New Roman"/>
          <w:sz w:val="32"/>
        </w:rPr>
      </w:pPr>
      <w:r>
        <w:rPr>
          <w:rFonts w:ascii="Times New Roman" w:hAnsi="Times New Roman"/>
          <w:sz w:val="32"/>
        </w:rPr>
        <w:t>По данному участку дети ходят в школу и население 2 района осуществляет передвижение в центральную часть слободы Красюковская. Данный участок является сложным для передвижения пешеходов, поэтому и было принято решение выполнить там уличное освещение.</w:t>
      </w:r>
      <w:r w:rsidR="002B3C10" w:rsidRPr="002B3C10">
        <w:rPr>
          <w:rFonts w:ascii="Times New Roman" w:hAnsi="Times New Roman"/>
          <w:sz w:val="32"/>
        </w:rPr>
        <w:t xml:space="preserve"> </w:t>
      </w:r>
    </w:p>
    <w:p w:rsidR="00DB1D20" w:rsidRDefault="002B3C10" w:rsidP="002B3C10">
      <w:pPr>
        <w:spacing w:after="0"/>
        <w:ind w:left="87"/>
        <w:jc w:val="both"/>
        <w:rPr>
          <w:rFonts w:ascii="Times New Roman" w:hAnsi="Times New Roman"/>
          <w:sz w:val="32"/>
        </w:rPr>
      </w:pPr>
      <w:r>
        <w:rPr>
          <w:rFonts w:ascii="Times New Roman" w:hAnsi="Times New Roman"/>
          <w:sz w:val="32"/>
        </w:rPr>
        <w:t xml:space="preserve">   Выполнено устройство новой линии освещения на въезде в сл. Красюковская в районе часовни. Установлено 3 опоры, 200 м СИБ и 3 фонаря. Въезд  в слободу</w:t>
      </w:r>
      <w:r w:rsidR="008931B0">
        <w:rPr>
          <w:rFonts w:ascii="Times New Roman" w:hAnsi="Times New Roman"/>
          <w:sz w:val="32"/>
        </w:rPr>
        <w:t xml:space="preserve"> по </w:t>
      </w:r>
      <w:r>
        <w:rPr>
          <w:rFonts w:ascii="Times New Roman" w:hAnsi="Times New Roman"/>
          <w:sz w:val="32"/>
        </w:rPr>
        <w:t>сложный для маневра на автомобиле</w:t>
      </w:r>
      <w:r w:rsidR="008931B0">
        <w:rPr>
          <w:rFonts w:ascii="Times New Roman" w:hAnsi="Times New Roman"/>
          <w:sz w:val="32"/>
        </w:rPr>
        <w:t xml:space="preserve"> участку</w:t>
      </w:r>
      <w:r>
        <w:rPr>
          <w:rFonts w:ascii="Times New Roman" w:hAnsi="Times New Roman"/>
          <w:sz w:val="32"/>
        </w:rPr>
        <w:t xml:space="preserve"> дороги также много лет не был полноценно освещен.</w:t>
      </w:r>
      <w:r w:rsidR="008931B0">
        <w:rPr>
          <w:rFonts w:ascii="Times New Roman" w:hAnsi="Times New Roman"/>
          <w:sz w:val="32"/>
        </w:rPr>
        <w:t xml:space="preserve"> </w:t>
      </w:r>
      <w:r>
        <w:rPr>
          <w:rFonts w:ascii="Times New Roman" w:hAnsi="Times New Roman"/>
          <w:sz w:val="32"/>
        </w:rPr>
        <w:t xml:space="preserve"> </w:t>
      </w:r>
    </w:p>
    <w:p w:rsidR="00DB1D20" w:rsidRDefault="00D90409">
      <w:pPr>
        <w:spacing w:after="0"/>
        <w:jc w:val="both"/>
        <w:rPr>
          <w:rFonts w:ascii="Times New Roman" w:hAnsi="Times New Roman"/>
          <w:sz w:val="32"/>
        </w:rPr>
      </w:pPr>
      <w:r>
        <w:rPr>
          <w:rFonts w:ascii="Times New Roman" w:hAnsi="Times New Roman"/>
          <w:sz w:val="32"/>
        </w:rPr>
        <w:t xml:space="preserve">           Принимались заявки на ремонт уличного освещения</w:t>
      </w:r>
      <w:r w:rsidR="007F3118">
        <w:rPr>
          <w:rFonts w:ascii="Times New Roman" w:hAnsi="Times New Roman"/>
          <w:sz w:val="32"/>
        </w:rPr>
        <w:t xml:space="preserve"> </w:t>
      </w:r>
      <w:r>
        <w:rPr>
          <w:rFonts w:ascii="Times New Roman" w:hAnsi="Times New Roman"/>
          <w:sz w:val="32"/>
        </w:rPr>
        <w:t xml:space="preserve">и на их основании выполнены работы по замене и ремонту фонарей. По заявкам поданных жителями отремонтировано более 40 и подключено 9 новых уличных фонарей. </w:t>
      </w:r>
      <w:r w:rsidR="0077468F">
        <w:rPr>
          <w:rFonts w:ascii="Times New Roman" w:hAnsi="Times New Roman"/>
          <w:sz w:val="32"/>
        </w:rPr>
        <w:t>На текущую дату запланирована объемная работа по замене фонарей по ул. Революции.</w:t>
      </w:r>
    </w:p>
    <w:p w:rsidR="00DB1D20" w:rsidRDefault="00DB1D20">
      <w:pPr>
        <w:spacing w:after="0"/>
        <w:jc w:val="center"/>
        <w:rPr>
          <w:rFonts w:ascii="Times New Roman" w:hAnsi="Times New Roman"/>
          <w:b/>
          <w:sz w:val="32"/>
        </w:rPr>
      </w:pPr>
    </w:p>
    <w:p w:rsidR="00DB1D20" w:rsidRDefault="00D90409">
      <w:pPr>
        <w:spacing w:after="0"/>
        <w:jc w:val="center"/>
        <w:rPr>
          <w:rFonts w:ascii="Times New Roman" w:hAnsi="Times New Roman"/>
          <w:b/>
          <w:sz w:val="32"/>
        </w:rPr>
      </w:pPr>
      <w:r>
        <w:rPr>
          <w:rFonts w:ascii="Times New Roman" w:hAnsi="Times New Roman"/>
          <w:b/>
          <w:sz w:val="32"/>
        </w:rPr>
        <w:t>Жилищно-коммунальное хозяйство</w:t>
      </w:r>
      <w:r w:rsidR="00CC392E">
        <w:rPr>
          <w:rFonts w:ascii="Times New Roman" w:hAnsi="Times New Roman"/>
          <w:b/>
          <w:sz w:val="32"/>
        </w:rPr>
        <w:t>( старое)</w:t>
      </w:r>
    </w:p>
    <w:p w:rsidR="003F51C9" w:rsidRDefault="00D90409" w:rsidP="003F51C9">
      <w:pPr>
        <w:numPr>
          <w:ilvl w:val="0"/>
          <w:numId w:val="2"/>
        </w:numPr>
        <w:spacing w:after="0" w:line="240" w:lineRule="auto"/>
        <w:ind w:left="0" w:firstLine="1134"/>
        <w:contextualSpacing/>
        <w:jc w:val="both"/>
        <w:rPr>
          <w:rFonts w:ascii="Times New Roman" w:hAnsi="Times New Roman"/>
          <w:sz w:val="32"/>
        </w:rPr>
      </w:pPr>
      <w:r>
        <w:rPr>
          <w:rFonts w:ascii="Times New Roman" w:hAnsi="Times New Roman"/>
          <w:sz w:val="32"/>
        </w:rPr>
        <w:t>Одним из Важных направлений деятельности Администрации является обеспечение качественными жилищно-коммунальными услугами населения.</w:t>
      </w:r>
    </w:p>
    <w:p w:rsidR="00DB1D20" w:rsidRPr="003F51C9" w:rsidRDefault="00D90409" w:rsidP="003F51C9">
      <w:pPr>
        <w:spacing w:after="0" w:line="240" w:lineRule="auto"/>
        <w:contextualSpacing/>
        <w:jc w:val="both"/>
        <w:rPr>
          <w:rFonts w:ascii="Times New Roman" w:hAnsi="Times New Roman"/>
          <w:sz w:val="32"/>
        </w:rPr>
      </w:pPr>
      <w:r>
        <w:rPr>
          <w:rFonts w:ascii="Times New Roman" w:hAnsi="Times New Roman"/>
          <w:sz w:val="32"/>
        </w:rPr>
        <w:t xml:space="preserve"> </w:t>
      </w:r>
      <w:r w:rsidR="003F51C9">
        <w:rPr>
          <w:rFonts w:ascii="Times New Roman" w:hAnsi="Times New Roman"/>
          <w:sz w:val="32"/>
        </w:rPr>
        <w:t>В</w:t>
      </w:r>
      <w:r w:rsidRPr="003F51C9">
        <w:rPr>
          <w:rFonts w:ascii="Times New Roman" w:hAnsi="Times New Roman"/>
          <w:sz w:val="32"/>
        </w:rPr>
        <w:t xml:space="preserve"> п. Новоперсиановка по ул. Центральная, из-за высокого физического износа водонапорной башни Рожновского потребовалась ее замена. Существующая водонапорная башня, неоднократно ремонтировалась и поддерживалась в рабочем состоянии силами депутата Красюковского сельского поселения Владимира Викторов</w:t>
      </w:r>
      <w:r w:rsidR="003F51C9" w:rsidRPr="003F51C9">
        <w:rPr>
          <w:rFonts w:ascii="Times New Roman" w:hAnsi="Times New Roman"/>
          <w:sz w:val="32"/>
        </w:rPr>
        <w:t>ича Свитальского. В 2023 году</w:t>
      </w:r>
      <w:r w:rsidRPr="003F51C9">
        <w:rPr>
          <w:rFonts w:ascii="Times New Roman" w:hAnsi="Times New Roman"/>
          <w:sz w:val="32"/>
        </w:rPr>
        <w:t xml:space="preserve"> более 5 раз выделялась спецтехника и работники предприятия для герметизации купола башни от протечки. </w:t>
      </w:r>
    </w:p>
    <w:p w:rsidR="00DB1D20" w:rsidRDefault="00D90409">
      <w:pPr>
        <w:spacing w:after="0" w:line="240" w:lineRule="auto"/>
        <w:contextualSpacing/>
        <w:jc w:val="both"/>
        <w:rPr>
          <w:rFonts w:ascii="Times New Roman" w:hAnsi="Times New Roman"/>
          <w:sz w:val="32"/>
        </w:rPr>
      </w:pPr>
      <w:r>
        <w:rPr>
          <w:rFonts w:ascii="Times New Roman" w:hAnsi="Times New Roman"/>
          <w:sz w:val="32"/>
        </w:rPr>
        <w:t xml:space="preserve">            Благодаря поддержке и инициативе Главы Администрации Октябрьского района</w:t>
      </w:r>
      <w:r w:rsidR="008931B0">
        <w:rPr>
          <w:rFonts w:ascii="Times New Roman" w:hAnsi="Times New Roman"/>
          <w:sz w:val="32"/>
        </w:rPr>
        <w:t xml:space="preserve"> Людмилы Владимировны Овчиевой</w:t>
      </w:r>
      <w:r>
        <w:rPr>
          <w:rFonts w:ascii="Times New Roman" w:hAnsi="Times New Roman"/>
          <w:sz w:val="32"/>
        </w:rPr>
        <w:t>, в 2023 году приобретена  и  введена в эксплуатацию  башня Рожновского в п. Новоперсиановка.</w:t>
      </w:r>
    </w:p>
    <w:p w:rsidR="008931B0" w:rsidRDefault="008931B0">
      <w:pPr>
        <w:spacing w:after="0" w:line="240" w:lineRule="auto"/>
        <w:contextualSpacing/>
        <w:jc w:val="both"/>
        <w:rPr>
          <w:rFonts w:ascii="Times New Roman" w:hAnsi="Times New Roman"/>
          <w:sz w:val="32"/>
        </w:rPr>
      </w:pPr>
    </w:p>
    <w:p w:rsidR="00DB1D20" w:rsidRDefault="00DB1D20">
      <w:pPr>
        <w:spacing w:after="0" w:line="240" w:lineRule="auto"/>
        <w:contextualSpacing/>
        <w:jc w:val="both"/>
        <w:rPr>
          <w:rFonts w:ascii="Times New Roman" w:hAnsi="Times New Roman"/>
          <w:sz w:val="32"/>
        </w:rPr>
      </w:pPr>
    </w:p>
    <w:p w:rsidR="003F51C9" w:rsidRDefault="003F51C9">
      <w:pPr>
        <w:spacing w:after="0" w:line="240" w:lineRule="auto"/>
        <w:contextualSpacing/>
        <w:jc w:val="both"/>
        <w:rPr>
          <w:rFonts w:ascii="Times New Roman" w:hAnsi="Times New Roman"/>
          <w:sz w:val="32"/>
        </w:rPr>
      </w:pPr>
    </w:p>
    <w:p w:rsidR="003F51C9" w:rsidRDefault="003F51C9">
      <w:pPr>
        <w:spacing w:after="0" w:line="240" w:lineRule="auto"/>
        <w:contextualSpacing/>
        <w:jc w:val="both"/>
        <w:rPr>
          <w:rFonts w:ascii="Times New Roman" w:hAnsi="Times New Roman"/>
          <w:sz w:val="32"/>
        </w:rPr>
      </w:pPr>
    </w:p>
    <w:p w:rsidR="00DB1D20" w:rsidRDefault="00D90409">
      <w:pPr>
        <w:spacing w:after="0"/>
        <w:jc w:val="center"/>
        <w:rPr>
          <w:rFonts w:ascii="Times New Roman" w:hAnsi="Times New Roman"/>
          <w:b/>
          <w:color w:val="000000" w:themeColor="text1"/>
          <w:sz w:val="32"/>
        </w:rPr>
      </w:pPr>
      <w:r>
        <w:rPr>
          <w:rFonts w:ascii="Times New Roman" w:hAnsi="Times New Roman"/>
          <w:b/>
          <w:color w:val="000000" w:themeColor="text1"/>
          <w:sz w:val="32"/>
        </w:rPr>
        <w:lastRenderedPageBreak/>
        <w:t>Дорожная деятельность</w:t>
      </w:r>
    </w:p>
    <w:p w:rsidR="00DB1D20" w:rsidRDefault="00D90409">
      <w:pPr>
        <w:spacing w:after="0"/>
        <w:jc w:val="both"/>
        <w:rPr>
          <w:rFonts w:ascii="Times New Roman" w:hAnsi="Times New Roman"/>
          <w:color w:val="000000" w:themeColor="text1"/>
          <w:sz w:val="32"/>
        </w:rPr>
      </w:pPr>
      <w:r>
        <w:rPr>
          <w:rFonts w:ascii="Times New Roman" w:hAnsi="Times New Roman"/>
          <w:color w:val="000000" w:themeColor="text1"/>
          <w:sz w:val="32"/>
        </w:rPr>
        <w:t xml:space="preserve">          На автодорогах поселения нанесена горизонтальная доро</w:t>
      </w:r>
      <w:r w:rsidR="00DE7C9F">
        <w:rPr>
          <w:rFonts w:ascii="Times New Roman" w:hAnsi="Times New Roman"/>
          <w:color w:val="000000" w:themeColor="text1"/>
          <w:sz w:val="32"/>
        </w:rPr>
        <w:t>жная разметка - на сумму более 8</w:t>
      </w:r>
      <w:r>
        <w:rPr>
          <w:rFonts w:ascii="Times New Roman" w:hAnsi="Times New Roman"/>
          <w:color w:val="000000" w:themeColor="text1"/>
          <w:sz w:val="32"/>
        </w:rPr>
        <w:t>00 тыс.  рублей. Обновлена разметка пешеходных переходов и искусственных неровностей.</w:t>
      </w:r>
      <w:r w:rsidR="00DE7C9F">
        <w:rPr>
          <w:rFonts w:ascii="Times New Roman" w:hAnsi="Times New Roman"/>
          <w:color w:val="000000" w:themeColor="text1"/>
          <w:sz w:val="32"/>
        </w:rPr>
        <w:t xml:space="preserve"> Выполнен перенос и установка светофора на пешеходный переход вблизи детского сада «Добрыня».</w:t>
      </w:r>
    </w:p>
    <w:p w:rsidR="00DB1D20" w:rsidRDefault="00D90409">
      <w:pPr>
        <w:spacing w:after="0"/>
        <w:jc w:val="both"/>
        <w:rPr>
          <w:rFonts w:ascii="Times New Roman" w:hAnsi="Times New Roman"/>
          <w:color w:val="000000" w:themeColor="text1"/>
          <w:sz w:val="32"/>
        </w:rPr>
      </w:pPr>
      <w:r>
        <w:rPr>
          <w:rFonts w:ascii="Times New Roman" w:hAnsi="Times New Roman"/>
          <w:color w:val="000000" w:themeColor="text1"/>
          <w:sz w:val="32"/>
        </w:rPr>
        <w:t xml:space="preserve">        П</w:t>
      </w:r>
      <w:r w:rsidR="003F51C9">
        <w:rPr>
          <w:rFonts w:ascii="Times New Roman" w:hAnsi="Times New Roman"/>
          <w:color w:val="000000" w:themeColor="text1"/>
          <w:sz w:val="32"/>
        </w:rPr>
        <w:t>роведена работа по выравниванию</w:t>
      </w:r>
      <w:r>
        <w:rPr>
          <w:rFonts w:ascii="Times New Roman" w:hAnsi="Times New Roman"/>
          <w:color w:val="000000" w:themeColor="text1"/>
          <w:sz w:val="32"/>
        </w:rPr>
        <w:t xml:space="preserve"> грунтовых и щебеночно-тырсовых автодорог </w:t>
      </w:r>
      <w:r w:rsidR="008931B0">
        <w:rPr>
          <w:rFonts w:ascii="Times New Roman" w:hAnsi="Times New Roman"/>
          <w:color w:val="000000" w:themeColor="text1"/>
          <w:sz w:val="32"/>
        </w:rPr>
        <w:t xml:space="preserve">в летнее время </w:t>
      </w:r>
      <w:r>
        <w:rPr>
          <w:rFonts w:ascii="Times New Roman" w:hAnsi="Times New Roman"/>
          <w:color w:val="000000" w:themeColor="text1"/>
          <w:sz w:val="32"/>
        </w:rPr>
        <w:t>в сл. Кр</w:t>
      </w:r>
      <w:r w:rsidR="00DE7C9F">
        <w:rPr>
          <w:rFonts w:ascii="Times New Roman" w:hAnsi="Times New Roman"/>
          <w:color w:val="000000" w:themeColor="text1"/>
          <w:sz w:val="32"/>
        </w:rPr>
        <w:t>асюковская, х. Яново-Грушевский.</w:t>
      </w:r>
      <w:r>
        <w:rPr>
          <w:rFonts w:ascii="Times New Roman" w:hAnsi="Times New Roman"/>
          <w:color w:val="000000" w:themeColor="text1"/>
          <w:sz w:val="32"/>
        </w:rPr>
        <w:t xml:space="preserve"> </w:t>
      </w:r>
      <w:r w:rsidR="00DE7C9F">
        <w:rPr>
          <w:rFonts w:ascii="Times New Roman" w:hAnsi="Times New Roman"/>
          <w:color w:val="000000" w:themeColor="text1"/>
          <w:sz w:val="32"/>
        </w:rPr>
        <w:t>На данные цели</w:t>
      </w:r>
      <w:r>
        <w:rPr>
          <w:rFonts w:ascii="Times New Roman" w:hAnsi="Times New Roman"/>
          <w:color w:val="000000" w:themeColor="text1"/>
          <w:sz w:val="32"/>
        </w:rPr>
        <w:t xml:space="preserve"> были предусмотрены средства в объеме 150 тыс. рублей.</w:t>
      </w:r>
    </w:p>
    <w:p w:rsidR="00DB1D20" w:rsidRDefault="00D90409">
      <w:pPr>
        <w:spacing w:after="0"/>
        <w:jc w:val="both"/>
        <w:rPr>
          <w:rFonts w:ascii="Times New Roman" w:hAnsi="Times New Roman"/>
          <w:color w:val="000000" w:themeColor="text1"/>
          <w:sz w:val="32"/>
        </w:rPr>
      </w:pPr>
      <w:r>
        <w:rPr>
          <w:rFonts w:ascii="Times New Roman" w:hAnsi="Times New Roman"/>
          <w:color w:val="000000" w:themeColor="text1"/>
          <w:sz w:val="32"/>
        </w:rPr>
        <w:t xml:space="preserve">         Выполнен ямочный ремонт следующих дорог: ул. Советская, ул. Садовая, ул. Горького, ул. Стадионная, пер. Мостовой в сл. Красюковская, а также ул. Советская в п. Новоперсиановка. Затраты составили более 1100,0 тыс. рублей.  Всего отремонтировано более 900 кв. м. покрытия дорог. </w:t>
      </w:r>
    </w:p>
    <w:p w:rsidR="00CC392E" w:rsidRPr="009D6B22" w:rsidRDefault="00D90409">
      <w:pPr>
        <w:spacing w:after="0"/>
        <w:jc w:val="both"/>
        <w:rPr>
          <w:rFonts w:ascii="Times New Roman" w:hAnsi="Times New Roman"/>
          <w:color w:val="000000" w:themeColor="text1"/>
          <w:sz w:val="32"/>
        </w:rPr>
      </w:pPr>
      <w:r>
        <w:rPr>
          <w:rFonts w:ascii="Times New Roman" w:hAnsi="Times New Roman"/>
          <w:color w:val="000000" w:themeColor="text1"/>
          <w:sz w:val="32"/>
        </w:rPr>
        <w:t xml:space="preserve">         Выполнены в сл. Красюковская и продолжаются работы по расчистке ливневых каналов. В сл. Красюковской и х. Яново-Грушевский из-за поднятия уровня грунтовых вод оказались подвержены подтоплению земельные участки жителей</w:t>
      </w:r>
      <w:r w:rsidRPr="009D6B22">
        <w:rPr>
          <w:rFonts w:ascii="Times New Roman" w:hAnsi="Times New Roman"/>
          <w:color w:val="000000" w:themeColor="text1"/>
          <w:sz w:val="32"/>
        </w:rPr>
        <w:t>. Было принято о</w:t>
      </w:r>
      <w:r w:rsidR="00DE7C9F" w:rsidRPr="009D6B22">
        <w:rPr>
          <w:rFonts w:ascii="Times New Roman" w:hAnsi="Times New Roman"/>
          <w:color w:val="000000" w:themeColor="text1"/>
          <w:sz w:val="32"/>
        </w:rPr>
        <w:t xml:space="preserve">перативное решение по прочистке </w:t>
      </w:r>
      <w:r w:rsidRPr="009D6B22">
        <w:rPr>
          <w:rFonts w:ascii="Times New Roman" w:hAnsi="Times New Roman"/>
          <w:color w:val="000000" w:themeColor="text1"/>
          <w:sz w:val="32"/>
        </w:rPr>
        <w:t>данных каналов в целях понижения уровня воды на участках</w:t>
      </w:r>
      <w:r w:rsidR="00CC392E" w:rsidRPr="009D6B22">
        <w:rPr>
          <w:rFonts w:ascii="Times New Roman" w:hAnsi="Times New Roman"/>
          <w:color w:val="000000" w:themeColor="text1"/>
          <w:sz w:val="32"/>
        </w:rPr>
        <w:t xml:space="preserve">, составлено 155 актов обследования земельных участков и домовладений с подвалами.  </w:t>
      </w:r>
    </w:p>
    <w:p w:rsidR="00CC392E" w:rsidRPr="009D6B22" w:rsidRDefault="003F51C9">
      <w:pPr>
        <w:spacing w:after="0"/>
        <w:jc w:val="both"/>
        <w:rPr>
          <w:rFonts w:ascii="Times New Roman" w:hAnsi="Times New Roman"/>
          <w:color w:val="000000" w:themeColor="text1"/>
          <w:sz w:val="32"/>
        </w:rPr>
      </w:pPr>
      <w:r w:rsidRPr="009D6B22">
        <w:rPr>
          <w:rFonts w:ascii="Times New Roman" w:hAnsi="Times New Roman"/>
          <w:color w:val="000000" w:themeColor="text1"/>
          <w:sz w:val="32"/>
        </w:rPr>
        <w:t xml:space="preserve">В течении осени 2023 </w:t>
      </w:r>
      <w:r w:rsidR="00CC392E" w:rsidRPr="009D6B22">
        <w:rPr>
          <w:rFonts w:ascii="Times New Roman" w:hAnsi="Times New Roman"/>
          <w:color w:val="000000" w:themeColor="text1"/>
          <w:sz w:val="32"/>
        </w:rPr>
        <w:t>года в адрес Администрации г. Новочеркасска направлено</w:t>
      </w:r>
      <w:r w:rsidRPr="009D6B22">
        <w:rPr>
          <w:rFonts w:ascii="Times New Roman" w:hAnsi="Times New Roman"/>
          <w:color w:val="000000" w:themeColor="text1"/>
          <w:sz w:val="32"/>
        </w:rPr>
        <w:t xml:space="preserve"> несколько обращений</w:t>
      </w:r>
      <w:r w:rsidR="00DE7C9F" w:rsidRPr="009D6B22">
        <w:rPr>
          <w:rFonts w:ascii="Times New Roman" w:hAnsi="Times New Roman"/>
          <w:color w:val="000000" w:themeColor="text1"/>
          <w:sz w:val="32"/>
        </w:rPr>
        <w:t xml:space="preserve"> </w:t>
      </w:r>
      <w:r w:rsidR="00CC392E" w:rsidRPr="009D6B22">
        <w:rPr>
          <w:rFonts w:ascii="Times New Roman" w:hAnsi="Times New Roman"/>
          <w:color w:val="000000" w:themeColor="text1"/>
          <w:sz w:val="32"/>
        </w:rPr>
        <w:t>о возможности попуска воды на участке реки вблизи ул. Матросова г. Новочеркасска</w:t>
      </w:r>
      <w:r w:rsidR="009D6B22">
        <w:rPr>
          <w:rFonts w:ascii="Times New Roman" w:hAnsi="Times New Roman"/>
          <w:color w:val="000000" w:themeColor="text1"/>
          <w:sz w:val="32"/>
        </w:rPr>
        <w:t>.</w:t>
      </w:r>
    </w:p>
    <w:p w:rsidR="00DB1D20" w:rsidRPr="009D6B22" w:rsidRDefault="00DE7C9F">
      <w:pPr>
        <w:spacing w:after="0"/>
        <w:jc w:val="both"/>
        <w:rPr>
          <w:rFonts w:ascii="Times New Roman" w:hAnsi="Times New Roman"/>
          <w:color w:val="000000" w:themeColor="text1"/>
          <w:sz w:val="32"/>
        </w:rPr>
      </w:pPr>
      <w:r w:rsidRPr="009D6B22">
        <w:rPr>
          <w:rFonts w:ascii="Times New Roman" w:hAnsi="Times New Roman"/>
          <w:color w:val="000000" w:themeColor="text1"/>
          <w:sz w:val="32"/>
        </w:rPr>
        <w:t xml:space="preserve">На текущую дату </w:t>
      </w:r>
      <w:r w:rsidR="00CC392E" w:rsidRPr="009D6B22">
        <w:rPr>
          <w:rFonts w:ascii="Times New Roman" w:hAnsi="Times New Roman"/>
          <w:color w:val="000000" w:themeColor="text1"/>
          <w:sz w:val="32"/>
        </w:rPr>
        <w:t xml:space="preserve">шлюзы открыты и </w:t>
      </w:r>
      <w:r w:rsidRPr="009D6B22">
        <w:rPr>
          <w:rFonts w:ascii="Times New Roman" w:hAnsi="Times New Roman"/>
          <w:color w:val="000000" w:themeColor="text1"/>
          <w:sz w:val="32"/>
        </w:rPr>
        <w:t xml:space="preserve">ведется мониторинг функционирования водостоков. </w:t>
      </w:r>
    </w:p>
    <w:p w:rsidR="00DB1D20" w:rsidRPr="009D6B22" w:rsidRDefault="00D90409">
      <w:pPr>
        <w:spacing w:after="0"/>
        <w:jc w:val="both"/>
        <w:rPr>
          <w:rFonts w:ascii="Times New Roman" w:hAnsi="Times New Roman"/>
          <w:color w:val="000000" w:themeColor="text1"/>
          <w:sz w:val="32"/>
        </w:rPr>
      </w:pPr>
      <w:r w:rsidRPr="009D6B22">
        <w:rPr>
          <w:rFonts w:ascii="Times New Roman" w:hAnsi="Times New Roman"/>
          <w:color w:val="000000" w:themeColor="text1"/>
          <w:sz w:val="32"/>
        </w:rPr>
        <w:t xml:space="preserve">  </w:t>
      </w:r>
    </w:p>
    <w:p w:rsidR="00DB1D20" w:rsidRDefault="00D90409">
      <w:pPr>
        <w:spacing w:after="0"/>
        <w:jc w:val="both"/>
        <w:rPr>
          <w:rFonts w:ascii="Times New Roman" w:hAnsi="Times New Roman"/>
          <w:b/>
          <w:color w:val="000000" w:themeColor="text1"/>
          <w:sz w:val="32"/>
        </w:rPr>
      </w:pPr>
      <w:r w:rsidRPr="009D6B22">
        <w:rPr>
          <w:rFonts w:ascii="Times New Roman" w:hAnsi="Times New Roman"/>
          <w:color w:val="000000" w:themeColor="text1"/>
          <w:sz w:val="32"/>
        </w:rPr>
        <w:t xml:space="preserve">     </w:t>
      </w:r>
      <w:r w:rsidRPr="009D6B22">
        <w:rPr>
          <w:rFonts w:ascii="Times New Roman" w:hAnsi="Times New Roman"/>
          <w:b/>
          <w:color w:val="000000" w:themeColor="text1"/>
          <w:sz w:val="32"/>
        </w:rPr>
        <w:t>Программа «Комплексное развитие сельских территорий</w:t>
      </w:r>
      <w:r>
        <w:rPr>
          <w:rFonts w:ascii="Times New Roman" w:hAnsi="Times New Roman"/>
          <w:b/>
          <w:color w:val="000000" w:themeColor="text1"/>
          <w:sz w:val="32"/>
        </w:rPr>
        <w:t>» (КРСТ)</w:t>
      </w:r>
    </w:p>
    <w:p w:rsidR="00DB1D20" w:rsidRDefault="00D90409">
      <w:pPr>
        <w:widowControl w:val="0"/>
        <w:spacing w:after="0" w:line="350" w:lineRule="exact"/>
        <w:ind w:firstLine="708"/>
        <w:jc w:val="both"/>
        <w:rPr>
          <w:rFonts w:ascii="Times New Roman" w:hAnsi="Times New Roman"/>
          <w:color w:val="000000" w:themeColor="text1"/>
          <w:sz w:val="32"/>
        </w:rPr>
      </w:pPr>
      <w:r>
        <w:rPr>
          <w:rFonts w:ascii="Times New Roman" w:hAnsi="Times New Roman"/>
          <w:color w:val="000000" w:themeColor="text1"/>
          <w:sz w:val="32"/>
        </w:rPr>
        <w:t>Поселение активно участвует в реализации программ, направленных на благоустройство территории.</w:t>
      </w:r>
    </w:p>
    <w:p w:rsidR="00DB1D20" w:rsidRDefault="0082641F">
      <w:pPr>
        <w:widowControl w:val="0"/>
        <w:spacing w:after="0" w:line="350" w:lineRule="exact"/>
        <w:jc w:val="both"/>
        <w:rPr>
          <w:rFonts w:ascii="Times New Roman" w:hAnsi="Times New Roman"/>
          <w:color w:val="000000" w:themeColor="text1"/>
          <w:sz w:val="32"/>
        </w:rPr>
      </w:pPr>
      <w:r>
        <w:rPr>
          <w:rFonts w:ascii="Times New Roman" w:hAnsi="Times New Roman"/>
          <w:color w:val="000000" w:themeColor="text1"/>
          <w:sz w:val="32"/>
        </w:rPr>
        <w:tab/>
        <w:t>В 2022</w:t>
      </w:r>
      <w:r w:rsidR="00D90409">
        <w:rPr>
          <w:rFonts w:ascii="Times New Roman" w:hAnsi="Times New Roman"/>
          <w:color w:val="000000" w:themeColor="text1"/>
          <w:sz w:val="32"/>
        </w:rPr>
        <w:t xml:space="preserve"> году в рамках программы КРСТ реализован сквер в х. Яново-Грушевский возле СДК по ул. Восточная.</w:t>
      </w:r>
    </w:p>
    <w:p w:rsidR="00DB1D20" w:rsidRDefault="00D90409">
      <w:pPr>
        <w:widowControl w:val="0"/>
        <w:spacing w:after="0" w:line="350" w:lineRule="exact"/>
        <w:jc w:val="both"/>
        <w:rPr>
          <w:rFonts w:ascii="Times New Roman" w:hAnsi="Times New Roman"/>
          <w:color w:val="000000" w:themeColor="text1"/>
          <w:sz w:val="32"/>
        </w:rPr>
      </w:pPr>
      <w:r>
        <w:rPr>
          <w:rFonts w:ascii="Times New Roman" w:hAnsi="Times New Roman"/>
          <w:color w:val="000000" w:themeColor="text1"/>
          <w:sz w:val="32"/>
        </w:rPr>
        <w:t xml:space="preserve">         В данном направлении Красюковское поселение продолжает </w:t>
      </w:r>
      <w:r>
        <w:rPr>
          <w:rFonts w:ascii="Times New Roman" w:hAnsi="Times New Roman"/>
          <w:color w:val="000000" w:themeColor="text1"/>
          <w:sz w:val="32"/>
        </w:rPr>
        <w:lastRenderedPageBreak/>
        <w:t>работу по включению объектов в программу КРСТ. В 2023 году получено положительное заключение госэкспертизы на благоустройство сквера по ул. Советская, 55 в сл. Красюковская. (справочно: объект не вошел в перечень 2023 года, поэтому подана заявка на его реализацию в 2024 году в рамках второй очереди).</w:t>
      </w:r>
    </w:p>
    <w:p w:rsidR="00DB1D20" w:rsidRDefault="00D90409">
      <w:pPr>
        <w:widowControl w:val="0"/>
        <w:spacing w:after="0" w:line="350" w:lineRule="exact"/>
        <w:jc w:val="both"/>
        <w:rPr>
          <w:rFonts w:ascii="Times New Roman" w:hAnsi="Times New Roman"/>
          <w:color w:val="000000" w:themeColor="text1"/>
          <w:sz w:val="32"/>
        </w:rPr>
      </w:pPr>
      <w:r>
        <w:rPr>
          <w:rFonts w:ascii="Times New Roman" w:hAnsi="Times New Roman"/>
          <w:color w:val="000000" w:themeColor="text1"/>
          <w:sz w:val="32"/>
        </w:rPr>
        <w:tab/>
        <w:t xml:space="preserve">Сумма сметы по объекту составляет 2300,0 тыс. рублей. </w:t>
      </w:r>
    </w:p>
    <w:p w:rsidR="00DB1D20" w:rsidRDefault="00DB1D20">
      <w:pPr>
        <w:widowControl w:val="0"/>
        <w:spacing w:after="0" w:line="350" w:lineRule="exact"/>
        <w:jc w:val="both"/>
        <w:rPr>
          <w:rFonts w:ascii="Times New Roman" w:hAnsi="Times New Roman"/>
          <w:color w:val="000000" w:themeColor="text1"/>
          <w:sz w:val="32"/>
        </w:rPr>
      </w:pPr>
    </w:p>
    <w:p w:rsidR="00DB1D20" w:rsidRDefault="00DB1D20">
      <w:pPr>
        <w:widowControl w:val="0"/>
        <w:spacing w:after="0" w:line="350" w:lineRule="exact"/>
        <w:jc w:val="center"/>
        <w:rPr>
          <w:rFonts w:ascii="Times New Roman" w:hAnsi="Times New Roman"/>
          <w:b/>
          <w:color w:val="000000" w:themeColor="text1"/>
          <w:sz w:val="32"/>
        </w:rPr>
      </w:pPr>
    </w:p>
    <w:p w:rsidR="00DB1D20" w:rsidRDefault="00D90409">
      <w:pPr>
        <w:spacing w:after="0"/>
        <w:jc w:val="center"/>
        <w:rPr>
          <w:rFonts w:ascii="Times New Roman" w:hAnsi="Times New Roman"/>
          <w:b/>
          <w:color w:val="000000" w:themeColor="text1"/>
          <w:sz w:val="32"/>
        </w:rPr>
      </w:pPr>
      <w:r>
        <w:rPr>
          <w:rFonts w:ascii="Times New Roman" w:hAnsi="Times New Roman"/>
          <w:b/>
          <w:color w:val="000000" w:themeColor="text1"/>
          <w:sz w:val="32"/>
        </w:rPr>
        <w:t xml:space="preserve">Губернаторский проект поддержки местных инициатив </w:t>
      </w:r>
    </w:p>
    <w:p w:rsidR="00DB1D20" w:rsidRDefault="00D90409">
      <w:pPr>
        <w:spacing w:after="0"/>
        <w:jc w:val="center"/>
        <w:rPr>
          <w:rFonts w:ascii="Times New Roman" w:hAnsi="Times New Roman"/>
          <w:b/>
          <w:color w:val="000000" w:themeColor="text1"/>
          <w:sz w:val="32"/>
        </w:rPr>
      </w:pPr>
      <w:r>
        <w:rPr>
          <w:rFonts w:ascii="Times New Roman" w:hAnsi="Times New Roman"/>
          <w:b/>
          <w:color w:val="000000" w:themeColor="text1"/>
          <w:sz w:val="32"/>
        </w:rPr>
        <w:t>«Сделаем вместе» (данные старые)</w:t>
      </w:r>
    </w:p>
    <w:p w:rsidR="00DB1D20" w:rsidRDefault="00D90409">
      <w:pPr>
        <w:spacing w:after="0"/>
        <w:jc w:val="both"/>
        <w:rPr>
          <w:rFonts w:ascii="Times New Roman" w:hAnsi="Times New Roman"/>
          <w:color w:val="000000" w:themeColor="text1"/>
          <w:sz w:val="32"/>
        </w:rPr>
      </w:pPr>
      <w:r>
        <w:rPr>
          <w:rFonts w:ascii="Times New Roman" w:hAnsi="Times New Roman"/>
          <w:color w:val="000000" w:themeColor="text1"/>
          <w:sz w:val="32"/>
        </w:rPr>
        <w:t xml:space="preserve">          В рамках Губернаторского проекта поддержки местных инициатив «Сделаем вместе» реализовано благоустройство площади перед СДК в сл. Красюковская, ул. Советская 24.</w:t>
      </w:r>
    </w:p>
    <w:p w:rsidR="00DB1D20" w:rsidRDefault="00D90409">
      <w:pPr>
        <w:spacing w:after="0"/>
        <w:jc w:val="both"/>
        <w:rPr>
          <w:rFonts w:ascii="Times New Roman" w:hAnsi="Times New Roman"/>
          <w:color w:val="000000" w:themeColor="text1"/>
          <w:sz w:val="32"/>
        </w:rPr>
      </w:pPr>
      <w:r>
        <w:rPr>
          <w:rFonts w:ascii="Times New Roman" w:hAnsi="Times New Roman"/>
          <w:color w:val="000000" w:themeColor="text1"/>
          <w:sz w:val="32"/>
        </w:rPr>
        <w:t xml:space="preserve">          Сумма реализации объекта 1850,0 тыс. рублей в результате падения участника аукциона на 23 % - это совокупная экономия областного и местного бюджетов. Работы выполнены в полном объеме.</w:t>
      </w:r>
    </w:p>
    <w:p w:rsidR="00DB1D20" w:rsidRDefault="00D90409">
      <w:pPr>
        <w:jc w:val="center"/>
        <w:rPr>
          <w:rFonts w:ascii="Times New Roman" w:hAnsi="Times New Roman"/>
          <w:b/>
          <w:color w:val="000000" w:themeColor="text1"/>
          <w:sz w:val="32"/>
        </w:rPr>
      </w:pPr>
      <w:r>
        <w:rPr>
          <w:rFonts w:ascii="Times New Roman" w:hAnsi="Times New Roman"/>
          <w:b/>
          <w:color w:val="000000" w:themeColor="text1"/>
          <w:sz w:val="32"/>
        </w:rPr>
        <w:t>Реализация местных инициатив.</w:t>
      </w:r>
    </w:p>
    <w:p w:rsidR="00DB1D20" w:rsidRDefault="00D90409">
      <w:pPr>
        <w:spacing w:after="0" w:line="240" w:lineRule="auto"/>
        <w:jc w:val="both"/>
        <w:rPr>
          <w:rFonts w:ascii="Times New Roman" w:hAnsi="Times New Roman"/>
          <w:color w:val="000000" w:themeColor="text1"/>
          <w:sz w:val="32"/>
        </w:rPr>
      </w:pPr>
      <w:r>
        <w:rPr>
          <w:rFonts w:ascii="Times New Roman" w:hAnsi="Times New Roman"/>
          <w:color w:val="000000" w:themeColor="text1"/>
          <w:sz w:val="32"/>
        </w:rPr>
        <w:t xml:space="preserve">           На территории поселения работают </w:t>
      </w:r>
      <w:r w:rsidRPr="009D6B22">
        <w:rPr>
          <w:rFonts w:ascii="Times New Roman" w:hAnsi="Times New Roman"/>
          <w:color w:val="000000" w:themeColor="text1"/>
          <w:sz w:val="32"/>
        </w:rPr>
        <w:t>1</w:t>
      </w:r>
      <w:r w:rsidR="00CC392E" w:rsidRPr="009D6B22">
        <w:rPr>
          <w:rFonts w:ascii="Times New Roman" w:hAnsi="Times New Roman"/>
          <w:color w:val="000000" w:themeColor="text1"/>
          <w:sz w:val="32"/>
        </w:rPr>
        <w:t>5</w:t>
      </w:r>
      <w:r w:rsidR="00351551">
        <w:rPr>
          <w:rFonts w:ascii="Times New Roman" w:hAnsi="Times New Roman"/>
          <w:color w:val="000000" w:themeColor="text1"/>
          <w:sz w:val="32"/>
        </w:rPr>
        <w:t xml:space="preserve"> </w:t>
      </w:r>
      <w:r>
        <w:rPr>
          <w:rFonts w:ascii="Times New Roman" w:hAnsi="Times New Roman"/>
          <w:color w:val="000000" w:themeColor="text1"/>
          <w:sz w:val="32"/>
        </w:rPr>
        <w:t xml:space="preserve"> товариществ общественного самоуправления. </w:t>
      </w:r>
    </w:p>
    <w:p w:rsidR="00DB1D20" w:rsidRDefault="00D90409">
      <w:pPr>
        <w:spacing w:after="0" w:line="240" w:lineRule="auto"/>
        <w:jc w:val="both"/>
        <w:rPr>
          <w:rFonts w:ascii="Times New Roman" w:hAnsi="Times New Roman"/>
          <w:color w:val="000000" w:themeColor="text1"/>
          <w:sz w:val="32"/>
        </w:rPr>
      </w:pPr>
      <w:r>
        <w:rPr>
          <w:rFonts w:ascii="Times New Roman" w:hAnsi="Times New Roman"/>
          <w:color w:val="000000" w:themeColor="text1"/>
          <w:sz w:val="32"/>
        </w:rPr>
        <w:t xml:space="preserve">            В текущем году под</w:t>
      </w:r>
      <w:r w:rsidR="00543794">
        <w:rPr>
          <w:rFonts w:ascii="Times New Roman" w:hAnsi="Times New Roman"/>
          <w:color w:val="000000" w:themeColor="text1"/>
          <w:sz w:val="32"/>
        </w:rPr>
        <w:t>ана и одобрена заявка ТОС Макеев на сумму 200</w:t>
      </w:r>
      <w:r>
        <w:rPr>
          <w:rFonts w:ascii="Times New Roman" w:hAnsi="Times New Roman"/>
          <w:color w:val="000000" w:themeColor="text1"/>
          <w:sz w:val="32"/>
        </w:rPr>
        <w:t xml:space="preserve"> тыс. рублей на </w:t>
      </w:r>
      <w:r w:rsidR="00543794">
        <w:rPr>
          <w:rFonts w:ascii="Times New Roman" w:hAnsi="Times New Roman"/>
          <w:color w:val="000000" w:themeColor="text1"/>
          <w:sz w:val="32"/>
        </w:rPr>
        <w:t>ремонт подъездной дороги к кладбищу</w:t>
      </w:r>
      <w:r>
        <w:rPr>
          <w:rFonts w:ascii="Times New Roman" w:hAnsi="Times New Roman"/>
          <w:color w:val="000000" w:themeColor="text1"/>
          <w:sz w:val="32"/>
        </w:rPr>
        <w:t xml:space="preserve"> в х. Яново-Грушевский.</w:t>
      </w:r>
    </w:p>
    <w:p w:rsidR="00DB1D20" w:rsidRDefault="00D90409">
      <w:pPr>
        <w:spacing w:after="0" w:line="240" w:lineRule="auto"/>
        <w:jc w:val="both"/>
        <w:rPr>
          <w:rFonts w:ascii="Times New Roman" w:hAnsi="Times New Roman"/>
          <w:color w:val="000000" w:themeColor="text1"/>
          <w:sz w:val="32"/>
        </w:rPr>
      </w:pPr>
      <w:r>
        <w:rPr>
          <w:rFonts w:ascii="Times New Roman" w:hAnsi="Times New Roman"/>
          <w:color w:val="000000" w:themeColor="text1"/>
          <w:sz w:val="32"/>
        </w:rPr>
        <w:t xml:space="preserve">          Существующие ТОСы продолжают а</w:t>
      </w:r>
      <w:r w:rsidR="00543794">
        <w:rPr>
          <w:rFonts w:ascii="Times New Roman" w:hAnsi="Times New Roman"/>
          <w:color w:val="000000" w:themeColor="text1"/>
          <w:sz w:val="32"/>
        </w:rPr>
        <w:t xml:space="preserve">ктивную работу. Это и установка </w:t>
      </w:r>
      <w:r>
        <w:rPr>
          <w:rFonts w:ascii="Times New Roman" w:hAnsi="Times New Roman"/>
          <w:color w:val="000000" w:themeColor="text1"/>
          <w:sz w:val="32"/>
        </w:rPr>
        <w:t>уличных фонарей</w:t>
      </w:r>
      <w:r w:rsidR="00543794">
        <w:rPr>
          <w:rFonts w:ascii="Times New Roman" w:hAnsi="Times New Roman"/>
          <w:color w:val="000000" w:themeColor="text1"/>
          <w:sz w:val="32"/>
        </w:rPr>
        <w:t xml:space="preserve">, </w:t>
      </w:r>
      <w:r>
        <w:rPr>
          <w:rFonts w:ascii="Times New Roman" w:hAnsi="Times New Roman"/>
          <w:color w:val="000000" w:themeColor="text1"/>
          <w:sz w:val="32"/>
        </w:rPr>
        <w:t xml:space="preserve">уборка территории и прочее благоустройство. </w:t>
      </w:r>
    </w:p>
    <w:p w:rsidR="00DB1D20" w:rsidRPr="009D6B22" w:rsidRDefault="00D90409">
      <w:pPr>
        <w:jc w:val="both"/>
        <w:rPr>
          <w:rFonts w:ascii="Times New Roman" w:hAnsi="Times New Roman"/>
          <w:b/>
          <w:color w:val="auto"/>
          <w:sz w:val="32"/>
        </w:rPr>
      </w:pPr>
      <w:r w:rsidRPr="009D6B22">
        <w:rPr>
          <w:rFonts w:ascii="Times New Roman" w:hAnsi="Times New Roman"/>
          <w:b/>
          <w:color w:val="auto"/>
          <w:sz w:val="32"/>
        </w:rPr>
        <w:t xml:space="preserve">                             ПОЖАРНАЯ БЕЗОПАСНОСТЬ</w:t>
      </w:r>
    </w:p>
    <w:p w:rsidR="00DB1D20" w:rsidRPr="009D6B22" w:rsidRDefault="00D90409">
      <w:pPr>
        <w:rPr>
          <w:rFonts w:ascii="Times New Roman" w:hAnsi="Times New Roman"/>
          <w:color w:val="auto"/>
          <w:sz w:val="32"/>
        </w:rPr>
      </w:pPr>
      <w:r w:rsidRPr="009D6B22">
        <w:rPr>
          <w:rFonts w:ascii="Times New Roman" w:hAnsi="Times New Roman"/>
          <w:color w:val="auto"/>
          <w:sz w:val="32"/>
        </w:rPr>
        <w:t xml:space="preserve">            За 1</w:t>
      </w:r>
      <w:r w:rsidR="00B4228C" w:rsidRPr="009D6B22">
        <w:rPr>
          <w:rFonts w:ascii="Times New Roman" w:hAnsi="Times New Roman"/>
          <w:color w:val="auto"/>
          <w:sz w:val="32"/>
        </w:rPr>
        <w:t>2</w:t>
      </w:r>
      <w:r w:rsidRPr="009D6B22">
        <w:rPr>
          <w:rFonts w:ascii="Times New Roman" w:hAnsi="Times New Roman"/>
          <w:color w:val="auto"/>
          <w:sz w:val="32"/>
        </w:rPr>
        <w:t xml:space="preserve"> месяцев </w:t>
      </w:r>
      <w:r w:rsidR="00154E0E" w:rsidRPr="009D6B22">
        <w:rPr>
          <w:rFonts w:ascii="Times New Roman" w:hAnsi="Times New Roman"/>
          <w:color w:val="auto"/>
          <w:sz w:val="32"/>
        </w:rPr>
        <w:t>2023 г.  проведено 6</w:t>
      </w:r>
      <w:r w:rsidRPr="009D6B22">
        <w:rPr>
          <w:rFonts w:ascii="Times New Roman" w:hAnsi="Times New Roman"/>
          <w:color w:val="auto"/>
          <w:sz w:val="32"/>
        </w:rPr>
        <w:t xml:space="preserve"> заседаний комиссии по чрезвычайным ситуациям</w:t>
      </w:r>
    </w:p>
    <w:p w:rsidR="00DB1D20" w:rsidRPr="009D6B22" w:rsidRDefault="00B4228C">
      <w:pPr>
        <w:rPr>
          <w:rFonts w:ascii="Times New Roman" w:hAnsi="Times New Roman"/>
          <w:color w:val="auto"/>
          <w:sz w:val="32"/>
        </w:rPr>
      </w:pPr>
      <w:r w:rsidRPr="009D6B22">
        <w:rPr>
          <w:rFonts w:ascii="Times New Roman" w:hAnsi="Times New Roman"/>
          <w:color w:val="auto"/>
          <w:sz w:val="32"/>
        </w:rPr>
        <w:t>за 12 месяцев  2023 г.  –11</w:t>
      </w:r>
      <w:r w:rsidR="00D90409" w:rsidRPr="009D6B22">
        <w:rPr>
          <w:rFonts w:ascii="Times New Roman" w:hAnsi="Times New Roman"/>
          <w:color w:val="auto"/>
          <w:sz w:val="32"/>
        </w:rPr>
        <w:t xml:space="preserve"> пожаров:</w:t>
      </w:r>
    </w:p>
    <w:p w:rsidR="00DB1D20" w:rsidRPr="009D6B22" w:rsidRDefault="00B4228C">
      <w:pPr>
        <w:spacing w:after="0" w:line="240" w:lineRule="auto"/>
        <w:jc w:val="both"/>
        <w:rPr>
          <w:rFonts w:ascii="Times New Roman" w:hAnsi="Times New Roman"/>
          <w:color w:val="auto"/>
          <w:sz w:val="32"/>
        </w:rPr>
      </w:pPr>
      <w:r w:rsidRPr="009D6B22">
        <w:rPr>
          <w:rFonts w:ascii="Times New Roman" w:hAnsi="Times New Roman"/>
          <w:color w:val="auto"/>
          <w:sz w:val="32"/>
        </w:rPr>
        <w:t>-9</w:t>
      </w:r>
      <w:r w:rsidR="00D90409" w:rsidRPr="009D6B22">
        <w:rPr>
          <w:rFonts w:ascii="Times New Roman" w:hAnsi="Times New Roman"/>
          <w:color w:val="auto"/>
          <w:sz w:val="32"/>
        </w:rPr>
        <w:t xml:space="preserve"> бытовых пожара, по причине неосторожного обращения с огнем;</w:t>
      </w:r>
    </w:p>
    <w:p w:rsidR="00DB1D20" w:rsidRPr="009D6B22" w:rsidRDefault="00D90409">
      <w:pPr>
        <w:spacing w:after="0" w:line="240" w:lineRule="auto"/>
        <w:jc w:val="both"/>
        <w:rPr>
          <w:rFonts w:ascii="Times New Roman" w:hAnsi="Times New Roman"/>
          <w:color w:val="auto"/>
          <w:sz w:val="32"/>
        </w:rPr>
      </w:pPr>
      <w:r w:rsidRPr="009D6B22">
        <w:rPr>
          <w:rFonts w:ascii="Times New Roman" w:hAnsi="Times New Roman"/>
          <w:color w:val="auto"/>
          <w:sz w:val="32"/>
        </w:rPr>
        <w:t xml:space="preserve">-2  горение мусора   </w:t>
      </w:r>
    </w:p>
    <w:p w:rsidR="00DB1D20" w:rsidRPr="009D6B22" w:rsidRDefault="00D90409">
      <w:pPr>
        <w:spacing w:after="0" w:line="240" w:lineRule="auto"/>
        <w:jc w:val="both"/>
        <w:rPr>
          <w:rFonts w:ascii="Times New Roman" w:hAnsi="Times New Roman"/>
          <w:color w:val="auto"/>
          <w:sz w:val="32"/>
        </w:rPr>
      </w:pPr>
      <w:r w:rsidRPr="009D6B22">
        <w:rPr>
          <w:rFonts w:ascii="Times New Roman" w:hAnsi="Times New Roman"/>
          <w:color w:val="auto"/>
          <w:sz w:val="32"/>
        </w:rPr>
        <w:t>Проведены Акции «Пожарный в каждый дом»,</w:t>
      </w:r>
      <w:r w:rsidR="00543794" w:rsidRPr="009D6B22">
        <w:rPr>
          <w:rFonts w:ascii="Times New Roman" w:hAnsi="Times New Roman"/>
          <w:color w:val="auto"/>
          <w:sz w:val="32"/>
        </w:rPr>
        <w:t xml:space="preserve"> «</w:t>
      </w:r>
      <w:r w:rsidRPr="009D6B22">
        <w:rPr>
          <w:rFonts w:ascii="Times New Roman" w:hAnsi="Times New Roman"/>
          <w:color w:val="auto"/>
          <w:sz w:val="32"/>
        </w:rPr>
        <w:t>Жилище».</w:t>
      </w:r>
    </w:p>
    <w:p w:rsidR="00DB1D20" w:rsidRPr="009D6B22" w:rsidRDefault="00D90409">
      <w:pPr>
        <w:spacing w:after="0" w:line="240" w:lineRule="auto"/>
        <w:jc w:val="both"/>
        <w:rPr>
          <w:rFonts w:ascii="Times New Roman" w:hAnsi="Times New Roman"/>
          <w:color w:val="auto"/>
          <w:sz w:val="32"/>
        </w:rPr>
      </w:pPr>
      <w:r w:rsidRPr="009D6B22">
        <w:rPr>
          <w:rFonts w:ascii="Times New Roman" w:hAnsi="Times New Roman"/>
          <w:color w:val="auto"/>
          <w:sz w:val="32"/>
        </w:rPr>
        <w:t>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(2</w:t>
      </w:r>
      <w:r w:rsidR="00B4228C" w:rsidRPr="009D6B22">
        <w:rPr>
          <w:rFonts w:ascii="Times New Roman" w:hAnsi="Times New Roman"/>
          <w:color w:val="auto"/>
          <w:sz w:val="32"/>
        </w:rPr>
        <w:t>9 статей, 32 памят</w:t>
      </w:r>
      <w:r w:rsidRPr="009D6B22">
        <w:rPr>
          <w:rFonts w:ascii="Times New Roman" w:hAnsi="Times New Roman"/>
          <w:color w:val="auto"/>
          <w:sz w:val="32"/>
        </w:rPr>
        <w:t>к</w:t>
      </w:r>
      <w:r w:rsidR="00B4228C" w:rsidRPr="009D6B22">
        <w:rPr>
          <w:rFonts w:ascii="Times New Roman" w:hAnsi="Times New Roman"/>
          <w:color w:val="auto"/>
          <w:sz w:val="32"/>
        </w:rPr>
        <w:t>и</w:t>
      </w:r>
      <w:r w:rsidRPr="009D6B22">
        <w:rPr>
          <w:rFonts w:ascii="Times New Roman" w:hAnsi="Times New Roman"/>
          <w:color w:val="auto"/>
          <w:sz w:val="32"/>
        </w:rPr>
        <w:t xml:space="preserve">), </w:t>
      </w:r>
      <w:r w:rsidRPr="009D6B22">
        <w:rPr>
          <w:rFonts w:ascii="Times New Roman" w:hAnsi="Times New Roman"/>
          <w:color w:val="auto"/>
          <w:sz w:val="32"/>
        </w:rPr>
        <w:lastRenderedPageBreak/>
        <w:t>размещается на информационных досках и газете «Сельский вестник», в  группахWhatsApp.</w:t>
      </w:r>
    </w:p>
    <w:p w:rsidR="00DB1D20" w:rsidRPr="009D6B22" w:rsidRDefault="00D90409">
      <w:pPr>
        <w:spacing w:after="0" w:line="240" w:lineRule="auto"/>
        <w:jc w:val="both"/>
        <w:rPr>
          <w:rFonts w:ascii="Times New Roman" w:hAnsi="Times New Roman"/>
          <w:color w:val="auto"/>
          <w:sz w:val="32"/>
        </w:rPr>
      </w:pPr>
      <w:r w:rsidRPr="009D6B22">
        <w:rPr>
          <w:rFonts w:ascii="Times New Roman" w:hAnsi="Times New Roman"/>
          <w:color w:val="auto"/>
          <w:sz w:val="32"/>
        </w:rPr>
        <w:t>В целях предупреждения пожаров прошу всех жителей провести покос на своей территории ,не складировать горючие материалы, ветки и не разводить костры.</w:t>
      </w:r>
    </w:p>
    <w:p w:rsidR="00DB1D20" w:rsidRPr="009D6B22" w:rsidRDefault="00D90409">
      <w:pPr>
        <w:spacing w:after="0" w:line="240" w:lineRule="auto"/>
        <w:jc w:val="both"/>
        <w:rPr>
          <w:rFonts w:ascii="Times New Roman" w:hAnsi="Times New Roman"/>
          <w:color w:val="auto"/>
          <w:sz w:val="32"/>
        </w:rPr>
      </w:pPr>
      <w:r w:rsidRPr="009D6B22">
        <w:rPr>
          <w:rFonts w:ascii="Times New Roman" w:hAnsi="Times New Roman"/>
          <w:color w:val="auto"/>
          <w:sz w:val="32"/>
        </w:rPr>
        <w:t>В поселении проводится:</w:t>
      </w:r>
    </w:p>
    <w:p w:rsidR="00DB1D20" w:rsidRPr="009D6B22" w:rsidRDefault="00D90409">
      <w:pPr>
        <w:spacing w:after="0" w:line="240" w:lineRule="auto"/>
        <w:jc w:val="both"/>
        <w:rPr>
          <w:rFonts w:ascii="Times New Roman" w:hAnsi="Times New Roman"/>
          <w:color w:val="auto"/>
          <w:sz w:val="32"/>
        </w:rPr>
      </w:pPr>
      <w:r w:rsidRPr="009D6B22">
        <w:rPr>
          <w:rFonts w:ascii="Times New Roman" w:hAnsi="Times New Roman"/>
          <w:color w:val="auto"/>
          <w:sz w:val="32"/>
        </w:rPr>
        <w:t>1.   опашка населенных пунктов силами ООО «Заря Дона» и КФХ.</w:t>
      </w:r>
    </w:p>
    <w:p w:rsidR="00DB1D20" w:rsidRPr="009D6B22" w:rsidRDefault="00D90409">
      <w:pPr>
        <w:spacing w:after="0" w:line="240" w:lineRule="auto"/>
        <w:jc w:val="both"/>
        <w:rPr>
          <w:rFonts w:ascii="Times New Roman" w:hAnsi="Times New Roman"/>
          <w:color w:val="auto"/>
          <w:sz w:val="32"/>
        </w:rPr>
      </w:pPr>
      <w:r w:rsidRPr="009D6B22">
        <w:rPr>
          <w:rFonts w:ascii="Times New Roman" w:hAnsi="Times New Roman"/>
          <w:color w:val="auto"/>
          <w:sz w:val="32"/>
        </w:rPr>
        <w:t>2. контроль за выжиганием сухой растительности на территории Красюковского сельского поселения</w:t>
      </w:r>
    </w:p>
    <w:p w:rsidR="00DB1D20" w:rsidRPr="009D6B22" w:rsidRDefault="00D90409">
      <w:pPr>
        <w:spacing w:after="0" w:line="240" w:lineRule="auto"/>
        <w:jc w:val="both"/>
        <w:rPr>
          <w:rFonts w:ascii="Times New Roman" w:hAnsi="Times New Roman"/>
          <w:color w:val="auto"/>
          <w:sz w:val="32"/>
        </w:rPr>
      </w:pPr>
      <w:r w:rsidRPr="009D6B22">
        <w:rPr>
          <w:rFonts w:ascii="Times New Roman" w:hAnsi="Times New Roman"/>
          <w:color w:val="auto"/>
          <w:sz w:val="32"/>
        </w:rPr>
        <w:t xml:space="preserve">  3. патрулированию наиболее пожароопасных участков</w:t>
      </w:r>
    </w:p>
    <w:p w:rsidR="00DB1D20" w:rsidRPr="009D6B22" w:rsidRDefault="00D90409">
      <w:pPr>
        <w:spacing w:after="0" w:line="240" w:lineRule="auto"/>
        <w:jc w:val="both"/>
        <w:rPr>
          <w:rFonts w:ascii="Times New Roman" w:hAnsi="Times New Roman"/>
          <w:color w:val="auto"/>
          <w:sz w:val="32"/>
        </w:rPr>
      </w:pPr>
      <w:r w:rsidRPr="009D6B22">
        <w:rPr>
          <w:rFonts w:ascii="Times New Roman" w:hAnsi="Times New Roman"/>
          <w:color w:val="auto"/>
          <w:sz w:val="32"/>
        </w:rPr>
        <w:t xml:space="preserve"> За разведение костров к административной ответственности привлечен - 5 человек. Составлен 5 протоколов на сумму  6,5 тыс. руб.</w:t>
      </w:r>
    </w:p>
    <w:p w:rsidR="00DB1D20" w:rsidRDefault="00D90409">
      <w:pPr>
        <w:spacing w:after="0" w:line="240" w:lineRule="auto"/>
        <w:jc w:val="both"/>
        <w:rPr>
          <w:rFonts w:ascii="Times New Roman" w:hAnsi="Times New Roman"/>
          <w:sz w:val="32"/>
        </w:rPr>
      </w:pPr>
      <w:r>
        <w:rPr>
          <w:rFonts w:ascii="Times New Roman" w:hAnsi="Times New Roman"/>
          <w:sz w:val="32"/>
        </w:rPr>
        <w:t>В тушении пожаров принимают участие добровольные пожарные из членов хуторского казачьего общества и привлекаются предприятия и фермеры поселения</w:t>
      </w:r>
      <w:r w:rsidR="00543794">
        <w:rPr>
          <w:rFonts w:ascii="Times New Roman" w:hAnsi="Times New Roman"/>
          <w:sz w:val="32"/>
        </w:rPr>
        <w:t xml:space="preserve">. </w:t>
      </w:r>
    </w:p>
    <w:p w:rsidR="00543794" w:rsidRDefault="00543794">
      <w:pPr>
        <w:spacing w:after="0" w:line="240" w:lineRule="auto"/>
        <w:jc w:val="both"/>
        <w:rPr>
          <w:rFonts w:ascii="Times New Roman" w:hAnsi="Times New Roman"/>
          <w:sz w:val="32"/>
        </w:rPr>
      </w:pPr>
      <w:r>
        <w:rPr>
          <w:rFonts w:ascii="Times New Roman" w:hAnsi="Times New Roman"/>
          <w:sz w:val="32"/>
        </w:rPr>
        <w:t>Для обеспечения пожарной безопасности в текущем году при помощи областной субсидии закуплен трактор с цистерной для пожа</w:t>
      </w:r>
      <w:r w:rsidR="00154E0E">
        <w:rPr>
          <w:rFonts w:ascii="Times New Roman" w:hAnsi="Times New Roman"/>
          <w:sz w:val="32"/>
        </w:rPr>
        <w:t>ро</w:t>
      </w:r>
      <w:r>
        <w:rPr>
          <w:rFonts w:ascii="Times New Roman" w:hAnsi="Times New Roman"/>
          <w:sz w:val="32"/>
        </w:rPr>
        <w:t>тушения.</w:t>
      </w:r>
    </w:p>
    <w:p w:rsidR="00DB1D20" w:rsidRDefault="00D90409">
      <w:pPr>
        <w:spacing w:after="0" w:line="240" w:lineRule="auto"/>
        <w:jc w:val="both"/>
        <w:rPr>
          <w:rFonts w:ascii="Times New Roman" w:hAnsi="Times New Roman"/>
          <w:sz w:val="32"/>
        </w:rPr>
      </w:pPr>
      <w:r>
        <w:rPr>
          <w:rFonts w:ascii="Times New Roman" w:hAnsi="Times New Roman"/>
          <w:sz w:val="32"/>
        </w:rPr>
        <w:t>Нередко вопрос о страховании имущества, возникает уже после какого-либо несчастья — пожара, взрыва газа, затопления соседями и т. д. Конечно, после того, как «ЧП» уже случилось, думать о страховке поздно. После тушения хозяевам остается только подсчитывать убытки и искать средства на восстановление имущества.</w:t>
      </w:r>
    </w:p>
    <w:p w:rsidR="00DB1D20" w:rsidRDefault="00D90409">
      <w:pPr>
        <w:spacing w:after="0" w:line="240" w:lineRule="auto"/>
        <w:jc w:val="both"/>
        <w:rPr>
          <w:rFonts w:ascii="Times New Roman" w:hAnsi="Times New Roman"/>
          <w:sz w:val="32"/>
        </w:rPr>
      </w:pPr>
      <w:r>
        <w:rPr>
          <w:rFonts w:ascii="Times New Roman" w:hAnsi="Times New Roman"/>
          <w:sz w:val="32"/>
        </w:rPr>
        <w:t>Администрация Красюковского сельского поселения рекомендует застраховать свое имущество от пожара и других ЧС.</w:t>
      </w:r>
    </w:p>
    <w:p w:rsidR="00DB1D20" w:rsidRDefault="00DB1D20">
      <w:pPr>
        <w:jc w:val="center"/>
        <w:rPr>
          <w:rFonts w:ascii="Times New Roman" w:hAnsi="Times New Roman"/>
          <w:b/>
          <w:color w:val="000000" w:themeColor="text1"/>
          <w:sz w:val="32"/>
        </w:rPr>
      </w:pPr>
    </w:p>
    <w:p w:rsidR="00DB1D20" w:rsidRPr="009D6B22" w:rsidRDefault="00D90409">
      <w:pPr>
        <w:jc w:val="center"/>
        <w:rPr>
          <w:rFonts w:ascii="Times New Roman" w:hAnsi="Times New Roman"/>
          <w:b/>
          <w:color w:val="000000" w:themeColor="text1"/>
          <w:sz w:val="32"/>
        </w:rPr>
      </w:pPr>
      <w:r w:rsidRPr="009D6B22">
        <w:rPr>
          <w:rFonts w:ascii="Times New Roman" w:hAnsi="Times New Roman"/>
          <w:b/>
          <w:color w:val="000000" w:themeColor="text1"/>
          <w:sz w:val="32"/>
        </w:rPr>
        <w:t>Землеустройство, имущество</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xml:space="preserve">      В 2023 году по земельным и имущественным вопросам в Администрацию Красюковского сельского поселения обратилось 108 человек. </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xml:space="preserve">      В рамках развития территории поставлены на учет в качестве бесхозяйных объектов недвижимости для дальнейшего признания права муниципальной собственности Администрацией Красюковского сельского поселения:</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дамба в п.Новоперсиановка,</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дамба в х.Сусол,</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xml:space="preserve">- пешеходный мост через реку Грушевка х.Яново-Грушевский между ул.Речная и ул.Комсомольская </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lastRenderedPageBreak/>
        <w:t>- Башня Рожновского по адресу: п. Новоперсиановка, ул. Молодежная, 24;</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началась работа по сбору справок и изготовлению документации для постановки в качестве бесхозяйного объекта помещения Сбербанка в п. Новоперсиановка;</w:t>
      </w:r>
    </w:p>
    <w:p w:rsidR="00B6273E" w:rsidRPr="009D6B22" w:rsidRDefault="00B6273E" w:rsidP="00B6273E">
      <w:pPr>
        <w:spacing w:after="0" w:line="240" w:lineRule="auto"/>
        <w:jc w:val="both"/>
        <w:rPr>
          <w:rFonts w:ascii="Times New Roman" w:hAnsi="Times New Roman"/>
          <w:sz w:val="32"/>
          <w:szCs w:val="32"/>
        </w:rPr>
      </w:pPr>
      <w:r w:rsidRPr="009D6B22">
        <w:rPr>
          <w:rFonts w:ascii="Times New Roman" w:hAnsi="Times New Roman"/>
          <w:sz w:val="32"/>
        </w:rPr>
        <w:t xml:space="preserve">- началась работа по сбору справок и изготовлению документации для постановки в качестве бесхозяйного объекта линию </w:t>
      </w:r>
      <w:r w:rsidRPr="009D6B22">
        <w:rPr>
          <w:rFonts w:ascii="Times New Roman" w:hAnsi="Times New Roman"/>
          <w:sz w:val="32"/>
          <w:szCs w:val="32"/>
        </w:rPr>
        <w:t>электропередачи ВЛ 0,4 кВ КТП № 47, проходящий по Красюковскому сельскому поселению в х. Красный;</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дорога по пер. Песчаный сл. Красюковская  поставлена на кадастровый учет, ведется оформление в собственность земельного участка по пер. Песчаный в сл. Красюковская;</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xml:space="preserve">-1 жилое помещение (квартира) переведено в специализированный (маневренный) жилой фонд муниципального образования; </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ведется оформление права собственности на земельный участок для размещения сквера возле СДК в сл. Красюковская;</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сформирован земельный участок под размещение пешеходной дорожки в х. Яново-Грушевский по ул. Кооперативная, ведется его оформление в собственность;</w:t>
      </w:r>
    </w:p>
    <w:p w:rsidR="00B6273E" w:rsidRPr="009D6B22" w:rsidRDefault="00B6273E" w:rsidP="003F51C9">
      <w:pPr>
        <w:spacing w:after="0" w:line="240" w:lineRule="auto"/>
        <w:jc w:val="both"/>
        <w:rPr>
          <w:rFonts w:ascii="Times New Roman" w:hAnsi="Times New Roman"/>
          <w:sz w:val="32"/>
        </w:rPr>
      </w:pPr>
      <w:r w:rsidRPr="009D6B22">
        <w:rPr>
          <w:rFonts w:ascii="Times New Roman" w:hAnsi="Times New Roman"/>
          <w:sz w:val="32"/>
        </w:rPr>
        <w:t>- сформирован земельный участок под кладбище в районе х.Миллеров, ведется его оформление в собственность.</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xml:space="preserve">       В части работы по Генеральному плану Красюковского сельского поселения завершена основная часть, идет постановка на кадастровый учет границ населенных пунктов и территориальных зон.  </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xml:space="preserve">       В части работы с населением:</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xml:space="preserve"> – рассмотрено 11 схем КПТ земельных участков. Пакеты документов направлены в Отдел Архитектуры и сопровождения проектов на получение заключения;</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присвоено 64</w:t>
      </w:r>
      <w:r w:rsidRPr="009D6B22">
        <w:rPr>
          <w:rFonts w:ascii="Times New Roman" w:hAnsi="Times New Roman"/>
          <w:color w:val="FF0000"/>
          <w:sz w:val="32"/>
        </w:rPr>
        <w:t xml:space="preserve"> </w:t>
      </w:r>
      <w:r w:rsidRPr="009D6B22">
        <w:rPr>
          <w:rFonts w:ascii="Times New Roman" w:hAnsi="Times New Roman"/>
          <w:sz w:val="32"/>
        </w:rPr>
        <w:t xml:space="preserve">адреса земельным участкам и объектам капитального строительства; </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- 4 земельным участкам изменен вид разрешенного использования;</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переведено 1 нежилое помещение в жилое;</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xml:space="preserve">- организована и проведена 1 процедура публичных слушаний, на которой рассмотрен вопрос по отклонениям от предельных параметров допустимого размещения объекта при строительстве и реконструкции жилых домов. Принято положительное решение; </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признан многоквартирным 1 жилой дом;</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выдано: - 7 ордеров на производство земляных работ по прокладке газопровода к жилому дому по ул. Горная, ул. Восточная, ул. Крестьянская, ул. Кооперативная, ул. Комсомольская в х. Яново-</w:t>
      </w:r>
      <w:r w:rsidRPr="009D6B22">
        <w:rPr>
          <w:rFonts w:ascii="Times New Roman" w:hAnsi="Times New Roman"/>
          <w:sz w:val="32"/>
        </w:rPr>
        <w:lastRenderedPageBreak/>
        <w:t xml:space="preserve">Грушеский и на разрытие траншей длинною в 7,5 км на объект капитального строительства по программе догазификации в СТ «Электровозостроитель» х. Яново-Грушевский; </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- 2 ордера на производство земляных работ для подключения к централизованным сетям водоснабжения жилых домов по ул. Речная, ул. Советская в сл. Красюковская.</w:t>
      </w:r>
    </w:p>
    <w:p w:rsidR="00B6273E" w:rsidRPr="009D6B22" w:rsidRDefault="00B6273E" w:rsidP="00B6273E">
      <w:pPr>
        <w:spacing w:after="0" w:line="240" w:lineRule="auto"/>
        <w:jc w:val="both"/>
        <w:rPr>
          <w:rFonts w:ascii="Times New Roman" w:hAnsi="Times New Roman"/>
          <w:sz w:val="32"/>
        </w:rPr>
      </w:pPr>
      <w:r w:rsidRPr="009D6B22">
        <w:rPr>
          <w:rFonts w:ascii="Times New Roman" w:hAnsi="Times New Roman"/>
          <w:sz w:val="32"/>
        </w:rPr>
        <w:t>- в рамках работы по обороту земель сельхоз назначения рассмотрено 25 уведомлений о продаже земель сельхоз назначения, выданы отказы от преимущественного права покупки.</w:t>
      </w:r>
    </w:p>
    <w:p w:rsidR="00B6273E" w:rsidRPr="009D6B22" w:rsidRDefault="00B6273E" w:rsidP="00B6273E">
      <w:pPr>
        <w:jc w:val="both"/>
        <w:rPr>
          <w:rFonts w:ascii="Times New Roman" w:hAnsi="Times New Roman"/>
          <w:sz w:val="32"/>
        </w:rPr>
      </w:pPr>
      <w:r w:rsidRPr="009D6B22">
        <w:rPr>
          <w:rFonts w:ascii="Times New Roman" w:hAnsi="Times New Roman"/>
          <w:sz w:val="32"/>
        </w:rPr>
        <w:t>- ведется работа по выявлению правообладателей ранее учтенных объектов недвижимости для внесения сведений в ЕГРН о собственниках объектов недвижимость и земельных участков.</w:t>
      </w:r>
    </w:p>
    <w:p w:rsidR="009B7C9E" w:rsidRPr="009D6B22" w:rsidRDefault="009B7C9E">
      <w:pPr>
        <w:spacing w:after="0" w:line="240" w:lineRule="auto"/>
        <w:ind w:firstLine="709"/>
        <w:jc w:val="center"/>
        <w:rPr>
          <w:rFonts w:ascii="Times New Roman" w:hAnsi="Times New Roman"/>
          <w:b/>
          <w:color w:val="000000" w:themeColor="text1"/>
          <w:sz w:val="32"/>
        </w:rPr>
      </w:pPr>
    </w:p>
    <w:p w:rsidR="009B7C9E" w:rsidRPr="009D6B22" w:rsidRDefault="009B7C9E">
      <w:pPr>
        <w:spacing w:after="0" w:line="240" w:lineRule="auto"/>
        <w:ind w:firstLine="709"/>
        <w:jc w:val="center"/>
        <w:rPr>
          <w:rFonts w:ascii="Times New Roman" w:hAnsi="Times New Roman"/>
          <w:b/>
          <w:color w:val="000000" w:themeColor="text1"/>
          <w:sz w:val="32"/>
        </w:rPr>
      </w:pPr>
    </w:p>
    <w:p w:rsidR="00DB1D20" w:rsidRPr="009D6B22" w:rsidRDefault="00D90409">
      <w:pPr>
        <w:spacing w:after="0" w:line="240" w:lineRule="auto"/>
        <w:ind w:firstLine="709"/>
        <w:jc w:val="center"/>
        <w:rPr>
          <w:rFonts w:ascii="Times New Roman" w:hAnsi="Times New Roman"/>
          <w:b/>
          <w:color w:val="000000" w:themeColor="text1"/>
          <w:sz w:val="32"/>
        </w:rPr>
      </w:pPr>
      <w:r w:rsidRPr="009D6B22">
        <w:rPr>
          <w:rFonts w:ascii="Times New Roman" w:hAnsi="Times New Roman"/>
          <w:b/>
          <w:color w:val="000000" w:themeColor="text1"/>
          <w:sz w:val="32"/>
        </w:rPr>
        <w:t xml:space="preserve">Молодежная политика </w:t>
      </w:r>
    </w:p>
    <w:p w:rsidR="009B7C9E" w:rsidRPr="009D6B22" w:rsidRDefault="004D703C" w:rsidP="009B7C9E">
      <w:pPr>
        <w:spacing w:after="0" w:line="240" w:lineRule="auto"/>
        <w:ind w:firstLine="709"/>
        <w:jc w:val="center"/>
        <w:rPr>
          <w:rFonts w:ascii="Times New Roman" w:hAnsi="Times New Roman"/>
          <w:b/>
          <w:sz w:val="32"/>
        </w:rPr>
      </w:pPr>
      <w:r w:rsidRPr="009D6B22">
        <w:rPr>
          <w:rFonts w:ascii="Times New Roman" w:eastAsia="Calibri" w:hAnsi="Times New Roman"/>
          <w:b/>
          <w:sz w:val="32"/>
          <w:szCs w:val="32"/>
        </w:rPr>
        <w:t xml:space="preserve">     </w:t>
      </w:r>
    </w:p>
    <w:p w:rsidR="009B7C9E" w:rsidRPr="009D6B22" w:rsidRDefault="009B7C9E" w:rsidP="009B7C9E">
      <w:pPr>
        <w:spacing w:after="0" w:line="240" w:lineRule="auto"/>
        <w:ind w:firstLine="708"/>
        <w:jc w:val="both"/>
        <w:rPr>
          <w:rFonts w:ascii="Times New Roman" w:hAnsi="Times New Roman"/>
          <w:sz w:val="32"/>
        </w:rPr>
      </w:pPr>
      <w:r w:rsidRPr="009D6B22">
        <w:rPr>
          <w:rFonts w:ascii="Times New Roman" w:hAnsi="Times New Roman"/>
          <w:sz w:val="32"/>
        </w:rPr>
        <w:t>Отчет о реализации государственной молодежной политики на территории Красюковского сельского поселения строится на совместных усилиях специалистов администрации с волонтерским отрядом, учащимися школ, активом поселения, Молодежным парламентом при Собрании депутатов Октябрьского района.</w:t>
      </w:r>
    </w:p>
    <w:p w:rsidR="009B7C9E" w:rsidRPr="009D6B22" w:rsidRDefault="009B7C9E" w:rsidP="009B7C9E">
      <w:pPr>
        <w:spacing w:after="0" w:line="240" w:lineRule="auto"/>
        <w:ind w:firstLine="709"/>
        <w:jc w:val="both"/>
        <w:rPr>
          <w:rFonts w:ascii="Times New Roman" w:hAnsi="Times New Roman"/>
          <w:sz w:val="32"/>
        </w:rPr>
      </w:pPr>
      <w:r w:rsidRPr="009D6B22">
        <w:rPr>
          <w:rFonts w:ascii="Times New Roman" w:hAnsi="Times New Roman"/>
          <w:sz w:val="32"/>
        </w:rPr>
        <w:t>В поселении продолжается работа по вопросу улучшения жилищных условий граждан, состоящих на учёте в качестве нуждающихся. Всего на учете в качестве нуждающихся состоят 16 семей. Из них по программе «Обеспечение жильем молодых семей», ФЦП «Жилище» – 13 семей, по программе «Устойчивое развитие сельских территорий» - 3 семьи.</w:t>
      </w:r>
    </w:p>
    <w:p w:rsidR="009B7C9E" w:rsidRPr="009D6B22" w:rsidRDefault="009B7C9E" w:rsidP="009B7C9E">
      <w:pPr>
        <w:spacing w:after="0" w:line="240" w:lineRule="auto"/>
        <w:ind w:firstLine="708"/>
        <w:jc w:val="both"/>
        <w:rPr>
          <w:rFonts w:ascii="Times New Roman" w:hAnsi="Times New Roman"/>
          <w:sz w:val="32"/>
        </w:rPr>
      </w:pPr>
      <w:r w:rsidRPr="009D6B22">
        <w:rPr>
          <w:rFonts w:ascii="Times New Roman" w:hAnsi="Times New Roman"/>
          <w:sz w:val="32"/>
        </w:rPr>
        <w:t>Волонтеры в течение года  приняли участие более чем в 55 мероприятиях и акциях, из них к наиболее значимым относится социальное сопровождение одиноко проживающих пенсионеров.</w:t>
      </w:r>
    </w:p>
    <w:p w:rsidR="009B7C9E" w:rsidRPr="009D6B22" w:rsidRDefault="009B7C9E" w:rsidP="009B7C9E">
      <w:pPr>
        <w:spacing w:after="0" w:line="240" w:lineRule="auto"/>
        <w:ind w:firstLine="709"/>
        <w:jc w:val="both"/>
        <w:rPr>
          <w:rFonts w:ascii="Times New Roman" w:hAnsi="Times New Roman"/>
          <w:sz w:val="32"/>
        </w:rPr>
      </w:pPr>
      <w:r w:rsidRPr="009D6B22">
        <w:rPr>
          <w:rFonts w:ascii="Times New Roman" w:hAnsi="Times New Roman"/>
          <w:sz w:val="32"/>
        </w:rPr>
        <w:t xml:space="preserve">Волонтерами, Советом ветеранов, Советом инвалидов, Женсоветом, ХКО «Красюковское» проводится активная работа в поселении. Из числа наиболее активных представителей хуторского казачьего общества создана и осуществляет деятельность казачья народная дружина (КНД) по охране общественного порядка </w:t>
      </w:r>
    </w:p>
    <w:p w:rsidR="009B7C9E" w:rsidRPr="009D6B22" w:rsidRDefault="009B7C9E" w:rsidP="009B7C9E">
      <w:pPr>
        <w:spacing w:after="0" w:line="240" w:lineRule="auto"/>
        <w:ind w:firstLine="708"/>
        <w:jc w:val="both"/>
        <w:rPr>
          <w:rFonts w:ascii="Times New Roman" w:hAnsi="Times New Roman"/>
          <w:color w:val="333333"/>
          <w:sz w:val="32"/>
        </w:rPr>
      </w:pPr>
      <w:bookmarkStart w:id="1" w:name="_Hlk94620139"/>
      <w:r w:rsidRPr="009D6B22">
        <w:rPr>
          <w:rFonts w:ascii="Times New Roman" w:hAnsi="Times New Roman"/>
          <w:color w:val="333333"/>
          <w:sz w:val="32"/>
        </w:rPr>
        <w:t xml:space="preserve">Глава Администрации Красюковского /с/ поселения совместно с атаманом ХКО «Красюковское» и председателем совета Ветеранов поздравили тружеников тыла с праздником 9 мая вручили подарки. </w:t>
      </w:r>
    </w:p>
    <w:p w:rsidR="009B7C9E" w:rsidRPr="009D6B22" w:rsidRDefault="009B7C9E" w:rsidP="009B7C9E">
      <w:pPr>
        <w:spacing w:after="0" w:line="240" w:lineRule="auto"/>
        <w:ind w:firstLine="708"/>
        <w:jc w:val="both"/>
        <w:rPr>
          <w:rFonts w:ascii="Times New Roman" w:hAnsi="Times New Roman"/>
          <w:color w:val="333333"/>
          <w:sz w:val="32"/>
        </w:rPr>
      </w:pPr>
      <w:r w:rsidRPr="009D6B22">
        <w:rPr>
          <w:rFonts w:ascii="Times New Roman" w:hAnsi="Times New Roman"/>
          <w:color w:val="333333"/>
          <w:sz w:val="32"/>
        </w:rPr>
        <w:lastRenderedPageBreak/>
        <w:t>Семьи мобилизованных регулярно посещаются и обзваниваются специалистами Администрации. К 23 февраля, 8 Марта, 9 Мая, с Новым годом семьям мобилизованных были вручены памятные подарки.</w:t>
      </w:r>
    </w:p>
    <w:p w:rsidR="009B7C9E" w:rsidRPr="009D6B22" w:rsidRDefault="009B7C9E" w:rsidP="009B7C9E">
      <w:pPr>
        <w:spacing w:after="0" w:line="240" w:lineRule="auto"/>
        <w:ind w:firstLine="708"/>
        <w:jc w:val="both"/>
        <w:rPr>
          <w:rFonts w:ascii="Times New Roman" w:hAnsi="Times New Roman"/>
          <w:color w:val="333333"/>
          <w:sz w:val="32"/>
        </w:rPr>
      </w:pPr>
      <w:r w:rsidRPr="009D6B22">
        <w:rPr>
          <w:rFonts w:ascii="Times New Roman" w:hAnsi="Times New Roman"/>
          <w:color w:val="333333"/>
          <w:sz w:val="32"/>
        </w:rPr>
        <w:t>Регулярно собирается гуманитарная помощь для мобилизованных СВО.</w:t>
      </w:r>
    </w:p>
    <w:p w:rsidR="009B7C9E" w:rsidRPr="009D6B22" w:rsidRDefault="009B7C9E" w:rsidP="009B7C9E">
      <w:pPr>
        <w:spacing w:after="0" w:line="240" w:lineRule="auto"/>
        <w:ind w:firstLine="708"/>
        <w:jc w:val="both"/>
        <w:rPr>
          <w:rFonts w:ascii="Arial" w:hAnsi="Arial"/>
          <w:sz w:val="32"/>
        </w:rPr>
      </w:pPr>
      <w:r w:rsidRPr="009D6B22">
        <w:rPr>
          <w:rFonts w:ascii="Times New Roman" w:hAnsi="Times New Roman"/>
          <w:sz w:val="32"/>
        </w:rPr>
        <w:t>25.05.23г в МБОУСОШ62 прошел митинг в честь открытия памятного камня выпускникам нашей школы погибших на СВО</w:t>
      </w:r>
      <w:r w:rsidRPr="009D6B22">
        <w:rPr>
          <w:rFonts w:ascii="Times New Roman" w:hAnsi="Times New Roman"/>
          <w:color w:val="333333"/>
          <w:sz w:val="32"/>
        </w:rPr>
        <w:t>, Чернову Е.С, Гафурову Р.В, Литвиненко Е.Д.</w:t>
      </w:r>
      <w:r w:rsidRPr="009D6B22">
        <w:rPr>
          <w:rFonts w:ascii="Arial" w:hAnsi="Arial"/>
          <w:sz w:val="32"/>
        </w:rPr>
        <w:t xml:space="preserve"> </w:t>
      </w:r>
    </w:p>
    <w:p w:rsidR="009B7C9E" w:rsidRPr="009D6B22" w:rsidRDefault="009B7C9E" w:rsidP="009B7C9E">
      <w:pPr>
        <w:spacing w:after="0" w:line="240" w:lineRule="auto"/>
        <w:ind w:firstLine="708"/>
        <w:jc w:val="both"/>
        <w:rPr>
          <w:rFonts w:ascii="Times New Roman" w:hAnsi="Times New Roman"/>
          <w:color w:val="FF0000"/>
          <w:sz w:val="32"/>
        </w:rPr>
      </w:pPr>
      <w:r w:rsidRPr="009D6B22">
        <w:rPr>
          <w:rFonts w:ascii="Times New Roman" w:hAnsi="Times New Roman"/>
          <w:sz w:val="32"/>
        </w:rPr>
        <w:t>Группа «Своих не бросаем» плетут сети для маскировки военной техники и вооружения, оказывают посильную помощь для бойцов-участников спецоперации – для отправки ребятам в зону СВО.</w:t>
      </w:r>
      <w:bookmarkEnd w:id="1"/>
    </w:p>
    <w:p w:rsidR="003F51C9" w:rsidRPr="009D6B22" w:rsidRDefault="009B7C9E" w:rsidP="009B7C9E">
      <w:pPr>
        <w:spacing w:after="0" w:line="240" w:lineRule="auto"/>
        <w:ind w:firstLine="708"/>
        <w:jc w:val="both"/>
        <w:rPr>
          <w:rFonts w:ascii="Times New Roman" w:hAnsi="Times New Roman"/>
          <w:sz w:val="32"/>
        </w:rPr>
      </w:pPr>
      <w:r w:rsidRPr="009D6B22">
        <w:rPr>
          <w:rFonts w:ascii="Times New Roman" w:hAnsi="Times New Roman"/>
          <w:sz w:val="32"/>
        </w:rPr>
        <w:t>В течение года молодежь поселения приняла участие в спортивно-массовых мероприятиях:</w:t>
      </w:r>
      <w:r w:rsidR="003F51C9" w:rsidRPr="009D6B22">
        <w:rPr>
          <w:rFonts w:ascii="Times New Roman" w:hAnsi="Times New Roman"/>
          <w:sz w:val="32"/>
        </w:rPr>
        <w:t xml:space="preserve"> </w:t>
      </w:r>
    </w:p>
    <w:p w:rsidR="009B7C9E" w:rsidRPr="009D6B22" w:rsidRDefault="009B7C9E" w:rsidP="009B7C9E">
      <w:pPr>
        <w:spacing w:after="0" w:line="240" w:lineRule="auto"/>
        <w:ind w:firstLine="708"/>
        <w:jc w:val="both"/>
        <w:rPr>
          <w:rFonts w:ascii="Times New Roman" w:hAnsi="Times New Roman"/>
          <w:sz w:val="32"/>
        </w:rPr>
      </w:pPr>
      <w:r w:rsidRPr="009D6B22">
        <w:rPr>
          <w:rFonts w:ascii="Times New Roman" w:hAnsi="Times New Roman"/>
          <w:sz w:val="32"/>
        </w:rPr>
        <w:t>Проходили календарные игры чемпионата,</w:t>
      </w:r>
      <w:r w:rsidRPr="009D6B22">
        <w:rPr>
          <w:rFonts w:ascii="Times New Roman" w:hAnsi="Times New Roman"/>
          <w:color w:val="333333"/>
          <w:sz w:val="32"/>
        </w:rPr>
        <w:t xml:space="preserve"> «Рождественский кубок на призы Депутатов </w:t>
      </w:r>
      <w:r w:rsidR="003F51C9" w:rsidRPr="009D6B22">
        <w:rPr>
          <w:rFonts w:ascii="Times New Roman" w:hAnsi="Times New Roman"/>
          <w:color w:val="333333"/>
          <w:sz w:val="32"/>
        </w:rPr>
        <w:t>Красюковского сельского поселения</w:t>
      </w:r>
      <w:r w:rsidRPr="009D6B22">
        <w:rPr>
          <w:rFonts w:ascii="Times New Roman" w:hAnsi="Times New Roman"/>
          <w:color w:val="333333"/>
          <w:sz w:val="32"/>
        </w:rPr>
        <w:t>»</w:t>
      </w:r>
      <w:r w:rsidRPr="009D6B22">
        <w:rPr>
          <w:rFonts w:ascii="Times New Roman" w:hAnsi="Times New Roman"/>
          <w:sz w:val="32"/>
        </w:rPr>
        <w:t xml:space="preserve"> Кубок Федерации, Кубок Главы Администрации Октябрьского района, состоялся 17-й футбольный турнир памяти Николая Алексеевича Гонтарева.</w:t>
      </w:r>
    </w:p>
    <w:p w:rsidR="009B7C9E" w:rsidRPr="009D6B22" w:rsidRDefault="009B7C9E" w:rsidP="009B7C9E">
      <w:pPr>
        <w:spacing w:after="0" w:line="240" w:lineRule="auto"/>
        <w:ind w:firstLine="708"/>
        <w:jc w:val="both"/>
        <w:rPr>
          <w:rFonts w:ascii="Times New Roman" w:hAnsi="Times New Roman"/>
          <w:sz w:val="32"/>
        </w:rPr>
      </w:pPr>
      <w:r w:rsidRPr="009D6B22">
        <w:rPr>
          <w:rFonts w:ascii="Times New Roman" w:hAnsi="Times New Roman"/>
          <w:sz w:val="32"/>
        </w:rPr>
        <w:t xml:space="preserve"> Прошел турнир по боксу, посвященный 90-летию п. Новоперсиановка.</w:t>
      </w:r>
    </w:p>
    <w:p w:rsidR="009B7C9E" w:rsidRPr="009D6B22" w:rsidRDefault="009B7C9E" w:rsidP="009B7C9E">
      <w:pPr>
        <w:spacing w:after="0" w:line="240" w:lineRule="auto"/>
        <w:ind w:firstLine="708"/>
        <w:jc w:val="both"/>
        <w:rPr>
          <w:rFonts w:ascii="Times New Roman" w:hAnsi="Times New Roman"/>
          <w:color w:val="333333"/>
          <w:sz w:val="32"/>
          <w:szCs w:val="32"/>
        </w:rPr>
      </w:pPr>
      <w:r w:rsidRPr="009D6B22">
        <w:rPr>
          <w:rFonts w:ascii="Times New Roman" w:hAnsi="Times New Roman"/>
          <w:sz w:val="32"/>
          <w:szCs w:val="32"/>
        </w:rPr>
        <w:t>Жители поселения приняли участие во Всероссийском физкультурно- спортивном комплексе «Готов к труду и обороне» среди трудовых коллективов района</w:t>
      </w:r>
      <w:r w:rsidR="003F51C9" w:rsidRPr="009D6B22">
        <w:rPr>
          <w:rFonts w:ascii="Times New Roman" w:hAnsi="Times New Roman"/>
          <w:sz w:val="32"/>
          <w:szCs w:val="32"/>
        </w:rPr>
        <w:t xml:space="preserve"> и заняли 3 место</w:t>
      </w:r>
      <w:r w:rsidRPr="009D6B22">
        <w:rPr>
          <w:rFonts w:ascii="Times New Roman" w:hAnsi="Times New Roman"/>
          <w:color w:val="333333"/>
          <w:sz w:val="32"/>
          <w:szCs w:val="32"/>
        </w:rPr>
        <w:t>. </w:t>
      </w:r>
    </w:p>
    <w:p w:rsidR="009B7C9E" w:rsidRPr="009D6B22" w:rsidRDefault="009B7C9E" w:rsidP="009B7C9E">
      <w:pPr>
        <w:spacing w:after="0" w:line="240" w:lineRule="auto"/>
        <w:ind w:firstLine="708"/>
        <w:jc w:val="both"/>
        <w:rPr>
          <w:rFonts w:ascii="Times New Roman" w:hAnsi="Times New Roman"/>
          <w:color w:val="333333"/>
          <w:sz w:val="32"/>
          <w:szCs w:val="32"/>
        </w:rPr>
      </w:pPr>
      <w:r w:rsidRPr="009D6B22">
        <w:rPr>
          <w:rFonts w:ascii="Times New Roman" w:eastAsia="Calibri" w:hAnsi="Times New Roman"/>
          <w:sz w:val="32"/>
          <w:szCs w:val="32"/>
          <w:shd w:val="clear" w:color="auto" w:fill="FFFFFF"/>
          <w:lang w:eastAsia="en-US"/>
        </w:rPr>
        <w:t>- Первенство города по боксу на кубок общественного совета при УМВД РФ по городу Шахты.</w:t>
      </w:r>
      <w:r w:rsidRPr="009D6B22">
        <w:rPr>
          <w:rFonts w:ascii="Times New Roman" w:hAnsi="Times New Roman"/>
          <w:color w:val="333333"/>
          <w:sz w:val="32"/>
          <w:szCs w:val="32"/>
        </w:rPr>
        <w:t> </w:t>
      </w:r>
    </w:p>
    <w:p w:rsidR="009B7C9E" w:rsidRPr="009D6B22" w:rsidRDefault="009B7C9E" w:rsidP="009B7C9E">
      <w:pPr>
        <w:spacing w:after="0" w:line="240" w:lineRule="auto"/>
        <w:ind w:firstLine="708"/>
        <w:jc w:val="both"/>
        <w:rPr>
          <w:rFonts w:ascii="Times New Roman" w:hAnsi="Times New Roman"/>
          <w:color w:val="333333"/>
          <w:sz w:val="32"/>
          <w:szCs w:val="32"/>
        </w:rPr>
      </w:pPr>
      <w:r w:rsidRPr="009D6B22">
        <w:rPr>
          <w:rFonts w:ascii="Times New Roman" w:eastAsia="Calibri" w:hAnsi="Times New Roman"/>
          <w:sz w:val="32"/>
          <w:szCs w:val="32"/>
          <w:shd w:val="clear" w:color="auto" w:fill="FFFFFF"/>
          <w:lang w:eastAsia="en-US"/>
        </w:rPr>
        <w:t>- «Готов к труду и обороне» среди сельской молодежи.</w:t>
      </w:r>
    </w:p>
    <w:p w:rsidR="009B7C9E" w:rsidRPr="009D6B22" w:rsidRDefault="009B7C9E" w:rsidP="009B7C9E">
      <w:pPr>
        <w:spacing w:line="255" w:lineRule="atLeast"/>
        <w:jc w:val="both"/>
        <w:rPr>
          <w:rFonts w:ascii="Times New Roman" w:hAnsi="Times New Roman"/>
          <w:sz w:val="32"/>
        </w:rPr>
      </w:pPr>
      <w:r w:rsidRPr="009D6B22">
        <w:rPr>
          <w:rFonts w:ascii="Times New Roman" w:hAnsi="Times New Roman"/>
          <w:sz w:val="32"/>
          <w:szCs w:val="32"/>
        </w:rPr>
        <w:t>- Совместно с Центром занятости населения организованно</w:t>
      </w:r>
      <w:r w:rsidRPr="009D6B22">
        <w:rPr>
          <w:rFonts w:ascii="Times New Roman" w:hAnsi="Times New Roman"/>
          <w:sz w:val="32"/>
        </w:rPr>
        <w:t xml:space="preserve"> временное трудоустройство несовершеннолетних. Всего трудоустроено 13 несовершеннолетних граждан, ребята работали в 20.06.2023г. по 26.06.2023г. Основное направление работы – это благоустройство поселка. </w:t>
      </w:r>
      <w:r w:rsidRPr="009D6B22">
        <w:rPr>
          <w:rFonts w:ascii="Times New Roman" w:hAnsi="Times New Roman"/>
          <w:color w:val="333333"/>
          <w:sz w:val="32"/>
        </w:rPr>
        <w:t>Ребята собрали случайный мусор в поселении, облагородили клумбы, произвели окраску ограждения.</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Мероприятия по пропаганде здорового образа жизни, профилактических мероприятий антинаркотической направленности и по снижению потребления алкоголь содержащей продукции на территории Красюковского сельского поселения:</w:t>
      </w:r>
    </w:p>
    <w:p w:rsidR="009B7C9E" w:rsidRPr="009D6B22" w:rsidRDefault="009B7C9E" w:rsidP="009B7C9E">
      <w:pPr>
        <w:spacing w:after="0" w:line="240" w:lineRule="auto"/>
        <w:ind w:left="-284"/>
        <w:jc w:val="both"/>
        <w:rPr>
          <w:rFonts w:ascii="Times New Roman" w:hAnsi="Times New Roman"/>
          <w:color w:val="333333"/>
          <w:sz w:val="32"/>
        </w:rPr>
      </w:pPr>
      <w:r w:rsidRPr="009D6B22">
        <w:rPr>
          <w:rFonts w:ascii="Times New Roman" w:hAnsi="Times New Roman"/>
          <w:color w:val="333333"/>
          <w:sz w:val="32"/>
        </w:rPr>
        <w:t xml:space="preserve">    -Акция «Блокадный Хлеб»</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-Акция «Своих  не   бросаем»</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lastRenderedPageBreak/>
        <w:t>- Акции «Всероссийский день заботы о памятниках истории и культуры».</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-Акции "Тимуровский рейд" (Оказали помощь по уборке Придворовой территории труженикам тыла)</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Акции «Удели внимание ветерану».</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Акция «Древонасаждение»</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 Акции «Сад памяти»</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 Акция "Окна Победы"</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-Уборка территории, волонтерами</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Акция «Георгиевская ленточка».</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Всероссийская акция «Танцевальный флешмоб ко Дню России»</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Акция "Zа наших! "</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 Акция «Бессмертный полк»</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Акция "Единый день борьбы с дикорастущей коноплёй"</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xml:space="preserve">- Уборка памятника «Навернувшемся» </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Международная акция «Всемирный день чистоты»</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Занятия на тему "Наркотики: Секреты манипуляции"</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 «Наркотики- это белая смерть»</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  Акция "Российская ленточка"</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 Акция "Окна дню памяти и скорби"</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color w:val="333333"/>
          <w:sz w:val="32"/>
        </w:rPr>
        <w:t>- Акция "Свеча памяти"</w:t>
      </w:r>
    </w:p>
    <w:p w:rsidR="009B7C9E" w:rsidRPr="009D6B22" w:rsidRDefault="009B7C9E" w:rsidP="009B7C9E">
      <w:pPr>
        <w:spacing w:after="0" w:line="240" w:lineRule="auto"/>
        <w:jc w:val="both"/>
        <w:rPr>
          <w:rFonts w:ascii="Arial" w:eastAsia="Calibri" w:hAnsi="Arial" w:cs="Arial"/>
          <w:sz w:val="20"/>
          <w:shd w:val="clear" w:color="auto" w:fill="FFFFFF"/>
          <w:lang w:eastAsia="en-US"/>
        </w:rPr>
      </w:pPr>
      <w:r w:rsidRPr="009D6B22">
        <w:rPr>
          <w:rFonts w:ascii="Times New Roman" w:hAnsi="Times New Roman"/>
          <w:sz w:val="32"/>
        </w:rPr>
        <w:t>- Митинг, посвященный Дню памяти и скорби</w:t>
      </w:r>
      <w:r w:rsidRPr="009D6B22">
        <w:rPr>
          <w:rFonts w:ascii="Arial" w:eastAsia="Calibri" w:hAnsi="Arial" w:cs="Arial"/>
          <w:sz w:val="20"/>
          <w:shd w:val="clear" w:color="auto" w:fill="FFFFFF"/>
          <w:lang w:eastAsia="en-US"/>
        </w:rPr>
        <w:t xml:space="preserve"> </w:t>
      </w:r>
    </w:p>
    <w:p w:rsidR="009B7C9E" w:rsidRPr="009D6B22" w:rsidRDefault="009B7C9E" w:rsidP="009B7C9E">
      <w:pPr>
        <w:spacing w:after="0" w:line="240" w:lineRule="auto"/>
        <w:jc w:val="both"/>
        <w:rPr>
          <w:rFonts w:ascii="Times New Roman" w:hAnsi="Times New Roman"/>
          <w:sz w:val="32"/>
          <w:szCs w:val="32"/>
        </w:rPr>
      </w:pPr>
      <w:r w:rsidRPr="009D6B22">
        <w:rPr>
          <w:rFonts w:ascii="Arial" w:eastAsia="Calibri" w:hAnsi="Arial" w:cs="Arial"/>
          <w:sz w:val="20"/>
          <w:shd w:val="clear" w:color="auto" w:fill="FFFFFF"/>
          <w:lang w:eastAsia="en-US"/>
        </w:rPr>
        <w:t>-</w:t>
      </w:r>
      <w:r w:rsidRPr="009D6B22">
        <w:rPr>
          <w:rFonts w:ascii="Times New Roman" w:eastAsia="Calibri" w:hAnsi="Times New Roman"/>
          <w:sz w:val="32"/>
          <w:szCs w:val="32"/>
          <w:shd w:val="clear" w:color="auto" w:fill="FFFFFF"/>
          <w:lang w:eastAsia="en-US"/>
        </w:rPr>
        <w:t>День неизвестного солдата,</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xml:space="preserve">   Молодежные профилактические акции на территории Красюковского сельского поселения с участием несовершеннолетних, состоящих на учете в комиссиях по делам несовершеннолетних и защите их прав, органах внутренних дел:</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Акция «Лента Триколор»</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Акция «Три цвета России»</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Акция «День солидарности в борьбе с терроризмом»</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 Акция «Письмо солдату»</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 Акция «Подари подарок солдату»</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 Акция «Спасибо нашим Героям»</w:t>
      </w:r>
    </w:p>
    <w:p w:rsidR="009B7C9E" w:rsidRPr="009D6B22" w:rsidRDefault="009B7C9E" w:rsidP="009B7C9E">
      <w:pPr>
        <w:spacing w:after="0" w:line="240" w:lineRule="auto"/>
        <w:jc w:val="both"/>
        <w:rPr>
          <w:rFonts w:ascii="Times New Roman" w:hAnsi="Times New Roman"/>
          <w:color w:val="333333"/>
          <w:sz w:val="32"/>
        </w:rPr>
      </w:pPr>
      <w:r w:rsidRPr="009D6B22">
        <w:rPr>
          <w:rFonts w:ascii="Times New Roman" w:hAnsi="Times New Roman"/>
          <w:color w:val="333333"/>
          <w:sz w:val="32"/>
        </w:rPr>
        <w:t>- Акция "Мечты невидимых стариков"</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Акция «Мы за Мир, мы против террора»</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sz w:val="32"/>
        </w:rPr>
        <w:t>-  Акция «Помощь пожилым – наша забота». </w:t>
      </w:r>
    </w:p>
    <w:p w:rsidR="009B7C9E" w:rsidRPr="009D6B22" w:rsidRDefault="009B7C9E" w:rsidP="009B7C9E">
      <w:pPr>
        <w:spacing w:after="0" w:line="240" w:lineRule="auto"/>
        <w:jc w:val="both"/>
        <w:rPr>
          <w:rFonts w:ascii="Times New Roman" w:eastAsia="Calibri" w:hAnsi="Times New Roman"/>
          <w:sz w:val="32"/>
          <w:szCs w:val="32"/>
          <w:shd w:val="clear" w:color="auto" w:fill="FFFFFF"/>
          <w:lang w:eastAsia="en-US"/>
        </w:rPr>
      </w:pPr>
      <w:r w:rsidRPr="009D6B22">
        <w:rPr>
          <w:rFonts w:ascii="Times New Roman" w:hAnsi="Times New Roman"/>
          <w:sz w:val="32"/>
          <w:szCs w:val="32"/>
        </w:rPr>
        <w:t>-</w:t>
      </w:r>
      <w:r w:rsidRPr="009D6B22">
        <w:rPr>
          <w:rFonts w:ascii="Times New Roman" w:eastAsia="Calibri" w:hAnsi="Times New Roman"/>
          <w:sz w:val="32"/>
          <w:szCs w:val="32"/>
          <w:shd w:val="clear" w:color="auto" w:fill="FFFFFF"/>
          <w:lang w:eastAsia="en-US"/>
        </w:rPr>
        <w:t xml:space="preserve"> Акция "Твори добро"</w:t>
      </w:r>
    </w:p>
    <w:p w:rsidR="009B7C9E" w:rsidRPr="009D6B22" w:rsidRDefault="009B7C9E" w:rsidP="009B7C9E">
      <w:pPr>
        <w:spacing w:after="0" w:line="240" w:lineRule="auto"/>
        <w:jc w:val="both"/>
        <w:rPr>
          <w:rFonts w:ascii="Times New Roman" w:hAnsi="Times New Roman"/>
          <w:sz w:val="32"/>
          <w:szCs w:val="32"/>
        </w:rPr>
      </w:pPr>
      <w:r w:rsidRPr="009D6B22">
        <w:rPr>
          <w:rFonts w:ascii="Times New Roman" w:eastAsia="Calibri" w:hAnsi="Times New Roman"/>
          <w:sz w:val="32"/>
          <w:szCs w:val="32"/>
          <w:shd w:val="clear" w:color="auto" w:fill="FFFFFF"/>
          <w:lang w:eastAsia="en-US"/>
        </w:rPr>
        <w:t>- Акции "Посылка солдату" </w:t>
      </w:r>
    </w:p>
    <w:p w:rsidR="009B7C9E" w:rsidRPr="009D6B22" w:rsidRDefault="009B7C9E" w:rsidP="009B7C9E">
      <w:pPr>
        <w:spacing w:after="0" w:line="240" w:lineRule="auto"/>
        <w:jc w:val="both"/>
        <w:rPr>
          <w:rFonts w:ascii="Times New Roman" w:hAnsi="Times New Roman"/>
          <w:sz w:val="32"/>
          <w:szCs w:val="32"/>
        </w:rPr>
      </w:pPr>
      <w:r w:rsidRPr="009D6B22">
        <w:rPr>
          <w:rFonts w:ascii="Times New Roman" w:eastAsia="Calibri" w:hAnsi="Times New Roman"/>
          <w:sz w:val="32"/>
          <w:szCs w:val="32"/>
          <w:shd w:val="clear" w:color="auto" w:fill="FFFFFF"/>
          <w:lang w:eastAsia="en-US"/>
        </w:rPr>
        <w:t>- Акции "Письмо солдату</w:t>
      </w:r>
      <w:r w:rsidRPr="009D6B22">
        <w:rPr>
          <w:rFonts w:ascii="Arial" w:eastAsia="Calibri" w:hAnsi="Arial" w:cs="Arial"/>
          <w:sz w:val="20"/>
          <w:shd w:val="clear" w:color="auto" w:fill="FFFFFF"/>
          <w:lang w:eastAsia="en-US"/>
        </w:rPr>
        <w:t>".</w:t>
      </w:r>
    </w:p>
    <w:p w:rsidR="009B7C9E" w:rsidRPr="009D6B22" w:rsidRDefault="009B7C9E" w:rsidP="009B7C9E">
      <w:pPr>
        <w:spacing w:after="0" w:line="240" w:lineRule="auto"/>
        <w:ind w:firstLine="708"/>
        <w:jc w:val="both"/>
        <w:rPr>
          <w:rFonts w:ascii="Times New Roman" w:hAnsi="Times New Roman"/>
          <w:sz w:val="32"/>
        </w:rPr>
      </w:pPr>
      <w:r w:rsidRPr="009D6B22">
        <w:rPr>
          <w:rFonts w:ascii="Times New Roman" w:hAnsi="Times New Roman"/>
          <w:sz w:val="32"/>
        </w:rPr>
        <w:lastRenderedPageBreak/>
        <w:tab/>
        <w:t>На данный момент на учете в комиссии по делам несовершеннолетних состоит 1 семья и 2 подростка, с ними регулярно ведется профилактическая работа, семьи посещаются специалистами администрации, КДН и ЗП, ПДН, ежемесячно составляется акт обследования жилищно-коммунальных условий.</w:t>
      </w:r>
      <w:r w:rsidRPr="009D6B22">
        <w:rPr>
          <w:rFonts w:ascii="Times New Roman" w:hAnsi="Times New Roman"/>
          <w:color w:val="333333"/>
          <w:sz w:val="32"/>
        </w:rPr>
        <w:t xml:space="preserve"> На территории Красюковского сельского поселения проведено рейдовое профилактическое мероприятие по местам проживания граждан, воспитывающих несовершеннолетних детей (преимущественно многодетные семьи, малообеспеченные, опекаемые и состоящие на профилактических учетах).</w:t>
      </w:r>
      <w:r w:rsidRPr="009D6B22">
        <w:rPr>
          <w:rFonts w:ascii="Times New Roman" w:hAnsi="Times New Roman"/>
          <w:sz w:val="32"/>
        </w:rPr>
        <w:t xml:space="preserve"> Администрация Красюковского сельского поселения осуществляет совместную деятельность с казачьим патрулем ХКО «Красюковское». </w:t>
      </w:r>
    </w:p>
    <w:p w:rsidR="009B7C9E" w:rsidRPr="009D6B22" w:rsidRDefault="009B7C9E" w:rsidP="009B7C9E">
      <w:pPr>
        <w:spacing w:after="0" w:line="240" w:lineRule="auto"/>
        <w:jc w:val="both"/>
        <w:rPr>
          <w:rFonts w:ascii="Times New Roman" w:hAnsi="Times New Roman"/>
          <w:sz w:val="32"/>
        </w:rPr>
      </w:pPr>
      <w:r w:rsidRPr="009D6B22">
        <w:rPr>
          <w:rFonts w:ascii="Times New Roman" w:hAnsi="Times New Roman"/>
          <w:color w:val="333333"/>
          <w:sz w:val="32"/>
        </w:rPr>
        <w:t xml:space="preserve">     Особое внимание уделяется семьям погибших военнослужащих, выполнявших боевые задачи зоне СВО. Ни одно обращение в адрес администрации и депутатов не осталось невыполненным. Мы рядом и всегда готовы протянуть руку помощи и оказать поддержку.</w:t>
      </w:r>
    </w:p>
    <w:p w:rsidR="009B7C9E" w:rsidRPr="009D6B22" w:rsidRDefault="009B7C9E" w:rsidP="009B7C9E">
      <w:pPr>
        <w:spacing w:after="0" w:line="240" w:lineRule="auto"/>
        <w:ind w:left="284"/>
        <w:contextualSpacing/>
        <w:rPr>
          <w:rFonts w:ascii="Times New Roman" w:eastAsia="Calibri" w:hAnsi="Times New Roman"/>
          <w:b/>
          <w:sz w:val="28"/>
          <w:szCs w:val="28"/>
        </w:rPr>
      </w:pPr>
    </w:p>
    <w:p w:rsidR="009B7C9E" w:rsidRPr="009D6B22" w:rsidRDefault="009B7C9E" w:rsidP="009B7C9E">
      <w:pPr>
        <w:spacing w:after="160" w:line="259" w:lineRule="auto"/>
        <w:rPr>
          <w:rFonts w:ascii="Calibri" w:eastAsia="Calibri" w:hAnsi="Calibri"/>
          <w:color w:val="auto"/>
          <w:szCs w:val="22"/>
          <w:lang w:eastAsia="en-US"/>
        </w:rPr>
      </w:pPr>
    </w:p>
    <w:p w:rsidR="00DB1D20" w:rsidRPr="009D6B22" w:rsidRDefault="004D703C" w:rsidP="004D703C">
      <w:pPr>
        <w:spacing w:after="0" w:line="240" w:lineRule="auto"/>
        <w:ind w:left="284"/>
        <w:contextualSpacing/>
        <w:rPr>
          <w:rFonts w:ascii="Times New Roman" w:hAnsi="Times New Roman"/>
          <w:b/>
          <w:color w:val="000000" w:themeColor="text1"/>
          <w:sz w:val="32"/>
        </w:rPr>
      </w:pPr>
      <w:r w:rsidRPr="009D6B22">
        <w:rPr>
          <w:rFonts w:ascii="Times New Roman" w:eastAsia="Calibri" w:hAnsi="Times New Roman"/>
          <w:b/>
          <w:sz w:val="32"/>
          <w:szCs w:val="32"/>
        </w:rPr>
        <w:t xml:space="preserve">       </w:t>
      </w:r>
    </w:p>
    <w:p w:rsidR="00DB1D20" w:rsidRPr="009D6B22" w:rsidRDefault="00D90409">
      <w:pPr>
        <w:ind w:left="-284"/>
        <w:jc w:val="center"/>
        <w:rPr>
          <w:rFonts w:ascii="Times New Roman" w:hAnsi="Times New Roman"/>
          <w:b/>
          <w:color w:val="000000" w:themeColor="text1"/>
          <w:sz w:val="32"/>
        </w:rPr>
      </w:pPr>
      <w:r w:rsidRPr="009D6B22">
        <w:rPr>
          <w:rFonts w:ascii="Times New Roman" w:hAnsi="Times New Roman"/>
          <w:b/>
          <w:color w:val="000000" w:themeColor="text1"/>
          <w:sz w:val="32"/>
        </w:rPr>
        <w:t xml:space="preserve">ВОИНСКИЙ УЧЕТ </w:t>
      </w:r>
    </w:p>
    <w:p w:rsidR="001107DA" w:rsidRPr="009D6B22" w:rsidRDefault="001107DA" w:rsidP="001107DA">
      <w:pPr>
        <w:spacing w:after="160" w:line="360" w:lineRule="auto"/>
        <w:ind w:firstLine="709"/>
        <w:jc w:val="both"/>
        <w:rPr>
          <w:rFonts w:ascii="Times New Roman" w:eastAsia="Calibri" w:hAnsi="Times New Roman"/>
          <w:color w:val="auto"/>
          <w:sz w:val="28"/>
          <w:szCs w:val="28"/>
          <w:lang w:eastAsia="en-US"/>
        </w:rPr>
      </w:pPr>
      <w:r w:rsidRPr="009D6B22">
        <w:rPr>
          <w:rFonts w:ascii="Times New Roman" w:eastAsia="Calibri" w:hAnsi="Times New Roman"/>
          <w:color w:val="auto"/>
          <w:sz w:val="28"/>
          <w:szCs w:val="28"/>
          <w:lang w:eastAsia="en-US"/>
        </w:rPr>
        <w:t>Всего на первичном воинском учете в Красюковском сельском поселении состоит 1244 военнообязанных, из них офицеров запаса – 51 человек, прапорщиков, сержантов, солдат - 1070 человек, призывников – 123 человека.</w:t>
      </w:r>
    </w:p>
    <w:p w:rsidR="001107DA" w:rsidRPr="009D6B22" w:rsidRDefault="001107DA" w:rsidP="001107DA">
      <w:pPr>
        <w:spacing w:after="160" w:line="360" w:lineRule="auto"/>
        <w:ind w:firstLine="709"/>
        <w:jc w:val="both"/>
        <w:rPr>
          <w:rFonts w:ascii="Times New Roman" w:eastAsia="Calibri" w:hAnsi="Times New Roman"/>
          <w:color w:val="auto"/>
          <w:sz w:val="28"/>
          <w:szCs w:val="28"/>
          <w:lang w:eastAsia="en-US"/>
        </w:rPr>
      </w:pPr>
      <w:r w:rsidRPr="009D6B22">
        <w:rPr>
          <w:rFonts w:ascii="Times New Roman" w:eastAsia="Calibri" w:hAnsi="Times New Roman"/>
          <w:color w:val="auto"/>
          <w:sz w:val="28"/>
          <w:szCs w:val="28"/>
          <w:lang w:eastAsia="en-US"/>
        </w:rPr>
        <w:t>Своевременно оформлялась постановка на воинский учет и снятие с воинского учета граждан, пребывающих в запасе, и граждан, подлежащих призыву, на военную службу, которые прибывают на территорию органа местного самоуправления, прибыло - 61, снято с воинского учета 92 чел. Движение учитываемых ресурсов составило 31 человек. За отчетный период работником ВУС было внесено 257 изменений учетных данных граждан, пребывающих в запасе (ГПЗ).</w:t>
      </w:r>
    </w:p>
    <w:p w:rsidR="001107DA" w:rsidRPr="009D6B22" w:rsidRDefault="001107DA" w:rsidP="001107DA">
      <w:pPr>
        <w:spacing w:after="160" w:line="360" w:lineRule="auto"/>
        <w:ind w:firstLine="709"/>
        <w:jc w:val="both"/>
        <w:rPr>
          <w:rFonts w:ascii="Times New Roman" w:eastAsia="Calibri" w:hAnsi="Times New Roman"/>
          <w:color w:val="auto"/>
          <w:sz w:val="28"/>
          <w:szCs w:val="28"/>
          <w:lang w:eastAsia="en-US"/>
        </w:rPr>
      </w:pPr>
      <w:r w:rsidRPr="009D6B22">
        <w:rPr>
          <w:rFonts w:ascii="Times New Roman" w:eastAsia="Calibri" w:hAnsi="Times New Roman"/>
          <w:color w:val="auto"/>
          <w:sz w:val="28"/>
          <w:szCs w:val="28"/>
          <w:lang w:eastAsia="en-US"/>
        </w:rPr>
        <w:t xml:space="preserve">В населенных пунктах Красюковского сельского поселения проводятся мероприятия совместно с атаманом и членами ХКО «Красюковское», членами совета ветеранов по привлечению граждан на военную службу по контракту. В январе 2024 года на первоначальный воинский учет поставлены 36 юношей 2007 </w:t>
      </w:r>
      <w:r w:rsidRPr="009D6B22">
        <w:rPr>
          <w:rFonts w:ascii="Times New Roman" w:eastAsia="Calibri" w:hAnsi="Times New Roman"/>
          <w:color w:val="auto"/>
          <w:sz w:val="28"/>
          <w:szCs w:val="28"/>
          <w:lang w:eastAsia="en-US"/>
        </w:rPr>
        <w:lastRenderedPageBreak/>
        <w:t>года рождения. Мероприятия по проведению осеннего призыва в 2023 году прошли с соблюдением мер санитарно-эпидемиологической безопасности.</w:t>
      </w:r>
    </w:p>
    <w:p w:rsidR="001107DA" w:rsidRPr="001107DA" w:rsidRDefault="001107DA" w:rsidP="001107DA">
      <w:pPr>
        <w:spacing w:after="160" w:line="360" w:lineRule="auto"/>
        <w:ind w:firstLine="709"/>
        <w:jc w:val="both"/>
        <w:rPr>
          <w:rFonts w:ascii="Times New Roman" w:eastAsia="Calibri" w:hAnsi="Times New Roman"/>
          <w:color w:val="auto"/>
          <w:sz w:val="28"/>
          <w:szCs w:val="28"/>
          <w:lang w:eastAsia="en-US"/>
        </w:rPr>
      </w:pPr>
      <w:r w:rsidRPr="009D6B22">
        <w:rPr>
          <w:rFonts w:ascii="Times New Roman" w:eastAsia="Calibri" w:hAnsi="Times New Roman"/>
          <w:color w:val="auto"/>
          <w:sz w:val="28"/>
          <w:szCs w:val="28"/>
          <w:lang w:eastAsia="en-US"/>
        </w:rPr>
        <w:t>В 2023 году 22 юноши призваны на срочную службу в ряды вооруженных сил РФ.  Наличие граждан, уклоняющихся от призыва и службы в армии 16 человек.</w:t>
      </w:r>
    </w:p>
    <w:p w:rsidR="00DB1D20" w:rsidRDefault="00DB1D20">
      <w:pPr>
        <w:ind w:firstLine="709"/>
        <w:jc w:val="both"/>
        <w:rPr>
          <w:rFonts w:ascii="Times New Roman" w:hAnsi="Times New Roman"/>
          <w:color w:val="000000" w:themeColor="text1"/>
          <w:sz w:val="32"/>
        </w:rPr>
      </w:pPr>
    </w:p>
    <w:p w:rsidR="00DB1D20" w:rsidRDefault="00D90409">
      <w:pPr>
        <w:ind w:firstLine="709"/>
        <w:jc w:val="both"/>
        <w:rPr>
          <w:rFonts w:ascii="Times New Roman" w:hAnsi="Times New Roman"/>
          <w:b/>
          <w:sz w:val="32"/>
        </w:rPr>
      </w:pPr>
      <w:r>
        <w:rPr>
          <w:rFonts w:ascii="Times New Roman" w:hAnsi="Times New Roman"/>
          <w:sz w:val="32"/>
        </w:rPr>
        <w:t xml:space="preserve">                                    </w:t>
      </w:r>
      <w:r>
        <w:rPr>
          <w:rFonts w:ascii="Times New Roman" w:hAnsi="Times New Roman"/>
          <w:b/>
          <w:sz w:val="32"/>
        </w:rPr>
        <w:t>ЗАКЛЮЧЕНИЕ</w:t>
      </w:r>
    </w:p>
    <w:p w:rsidR="00DB1D20" w:rsidRDefault="00D90409" w:rsidP="00B0621A">
      <w:pPr>
        <w:spacing w:after="0" w:line="240" w:lineRule="auto"/>
        <w:ind w:firstLine="709"/>
        <w:jc w:val="both"/>
        <w:rPr>
          <w:rFonts w:ascii="Times New Roman" w:hAnsi="Times New Roman"/>
          <w:sz w:val="32"/>
        </w:rPr>
      </w:pPr>
      <w:r>
        <w:rPr>
          <w:rFonts w:ascii="Times New Roman" w:hAnsi="Times New Roman"/>
          <w:sz w:val="32"/>
        </w:rPr>
        <w:t xml:space="preserve">В данном выступлении я проинформировала вас о проделанной работе за  2023 год. Кроме этого, хочется отметить </w:t>
      </w:r>
      <w:r w:rsidR="00B0621A">
        <w:rPr>
          <w:rFonts w:ascii="Times New Roman" w:hAnsi="Times New Roman"/>
          <w:sz w:val="32"/>
        </w:rPr>
        <w:t xml:space="preserve">что и сейчас в работе администрации находятся обращения граждан по вопросам благоустройства, ремонта дорог, устройства уличного освещения. </w:t>
      </w:r>
    </w:p>
    <w:p w:rsidR="00DB1D20" w:rsidRDefault="00B0621A" w:rsidP="00B0621A">
      <w:pPr>
        <w:spacing w:after="0" w:line="240" w:lineRule="auto"/>
        <w:jc w:val="both"/>
        <w:rPr>
          <w:rFonts w:ascii="Times New Roman" w:hAnsi="Times New Roman"/>
          <w:sz w:val="32"/>
        </w:rPr>
      </w:pPr>
      <w:r>
        <w:rPr>
          <w:rFonts w:ascii="Times New Roman" w:hAnsi="Times New Roman"/>
          <w:sz w:val="32"/>
        </w:rPr>
        <w:t xml:space="preserve">        С</w:t>
      </w:r>
      <w:r w:rsidR="00D90409">
        <w:rPr>
          <w:rFonts w:ascii="Times New Roman" w:hAnsi="Times New Roman"/>
          <w:sz w:val="32"/>
        </w:rPr>
        <w:t xml:space="preserve">овместно с депутатским корпусом определены направления, по которым необходимо активизировать работу. В основу легли критические замечания, высказанные жителями на сходах и собраниях, а также наказами избирателей. </w:t>
      </w:r>
    </w:p>
    <w:p w:rsidR="00DB1D20" w:rsidRDefault="00DB1D20">
      <w:pPr>
        <w:spacing w:after="0" w:line="240" w:lineRule="auto"/>
        <w:ind w:firstLine="709"/>
        <w:jc w:val="center"/>
        <w:rPr>
          <w:rFonts w:ascii="Times New Roman" w:hAnsi="Times New Roman"/>
          <w:b/>
          <w:sz w:val="32"/>
        </w:rPr>
      </w:pPr>
    </w:p>
    <w:p w:rsidR="00DB1D20" w:rsidRDefault="00D90409">
      <w:pPr>
        <w:spacing w:after="0" w:line="240" w:lineRule="auto"/>
        <w:ind w:firstLine="709"/>
        <w:rPr>
          <w:rFonts w:ascii="Times New Roman" w:hAnsi="Times New Roman"/>
          <w:sz w:val="32"/>
        </w:rPr>
      </w:pPr>
      <w:r>
        <w:rPr>
          <w:rFonts w:ascii="Times New Roman" w:hAnsi="Times New Roman"/>
          <w:sz w:val="32"/>
        </w:rPr>
        <w:t>- работа над внешним обликом поселения</w:t>
      </w:r>
    </w:p>
    <w:p w:rsidR="00DB1D20" w:rsidRDefault="00D90409">
      <w:pPr>
        <w:rPr>
          <w:rFonts w:ascii="Times New Roman" w:hAnsi="Times New Roman"/>
          <w:sz w:val="32"/>
        </w:rPr>
      </w:pPr>
      <w:r>
        <w:rPr>
          <w:rFonts w:ascii="Times New Roman" w:hAnsi="Times New Roman"/>
          <w:sz w:val="32"/>
        </w:rPr>
        <w:t xml:space="preserve">         - выход на проектирование по вопросу подведения водопровода в п. Новоперсиановка</w:t>
      </w:r>
    </w:p>
    <w:p w:rsidR="009D6B22" w:rsidRDefault="009D6B22">
      <w:pPr>
        <w:rPr>
          <w:rFonts w:ascii="Times New Roman" w:hAnsi="Times New Roman"/>
          <w:sz w:val="32"/>
        </w:rPr>
      </w:pPr>
      <w:r>
        <w:rPr>
          <w:rFonts w:ascii="Times New Roman" w:hAnsi="Times New Roman"/>
          <w:sz w:val="32"/>
        </w:rPr>
        <w:t xml:space="preserve">        - участие в выборах Президента РФ. Призываю всех выполнить гражданский долг и принять участие в голосовании в марте 15, 16 и 17 числа.</w:t>
      </w:r>
    </w:p>
    <w:p w:rsidR="00DB1D20" w:rsidRDefault="008E39DB" w:rsidP="00CC392E">
      <w:pPr>
        <w:rPr>
          <w:rFonts w:ascii="Times New Roman" w:hAnsi="Times New Roman"/>
          <w:sz w:val="32"/>
        </w:rPr>
      </w:pPr>
      <w:r>
        <w:rPr>
          <w:rFonts w:ascii="Times New Roman" w:hAnsi="Times New Roman"/>
          <w:sz w:val="32"/>
        </w:rPr>
        <w:t xml:space="preserve">        </w:t>
      </w:r>
      <w:r w:rsidR="00D90409">
        <w:rPr>
          <w:rFonts w:ascii="Times New Roman" w:hAnsi="Times New Roman"/>
          <w:sz w:val="32"/>
        </w:rPr>
        <w:t>В завершении моего доклада хочу выразить благодарность за  сотрудничество активу поселения, за вашу помощь в реализации социально важных проектов для наших жителей.</w:t>
      </w:r>
    </w:p>
    <w:p w:rsidR="00DB1D20" w:rsidRDefault="00DB1D20">
      <w:pPr>
        <w:spacing w:after="0" w:line="240" w:lineRule="auto"/>
        <w:ind w:firstLine="708"/>
        <w:jc w:val="both"/>
        <w:rPr>
          <w:rFonts w:ascii="Times New Roman" w:hAnsi="Times New Roman"/>
          <w:sz w:val="32"/>
        </w:rPr>
      </w:pPr>
    </w:p>
    <w:p w:rsidR="00DB1D20" w:rsidRDefault="00D90409">
      <w:pPr>
        <w:spacing w:after="0" w:line="240" w:lineRule="auto"/>
        <w:ind w:firstLine="708"/>
        <w:jc w:val="both"/>
        <w:rPr>
          <w:rFonts w:ascii="Times New Roman" w:hAnsi="Times New Roman"/>
          <w:sz w:val="32"/>
        </w:rPr>
      </w:pPr>
      <w:r>
        <w:rPr>
          <w:rFonts w:ascii="Times New Roman" w:hAnsi="Times New Roman"/>
          <w:sz w:val="32"/>
        </w:rPr>
        <w:t>Слова глубокой благодарности я выражаю руководителям общественных организаций:</w:t>
      </w:r>
    </w:p>
    <w:p w:rsidR="00DB1D20" w:rsidRDefault="00D90409">
      <w:pPr>
        <w:spacing w:after="0" w:line="240" w:lineRule="auto"/>
        <w:jc w:val="both"/>
        <w:rPr>
          <w:rFonts w:ascii="Times New Roman" w:hAnsi="Times New Roman"/>
          <w:sz w:val="32"/>
        </w:rPr>
      </w:pPr>
      <w:r>
        <w:rPr>
          <w:rFonts w:ascii="Times New Roman" w:hAnsi="Times New Roman"/>
          <w:sz w:val="32"/>
        </w:rPr>
        <w:t>- Бугаеву Виктору Ивановичу, Хуторскому казачьему обществу «Красюковское» ; Глазковой Наталье Ивановне;</w:t>
      </w:r>
    </w:p>
    <w:p w:rsidR="00DB1D20" w:rsidRDefault="00D90409">
      <w:pPr>
        <w:spacing w:after="0" w:line="240" w:lineRule="auto"/>
        <w:jc w:val="both"/>
        <w:rPr>
          <w:rFonts w:ascii="Times New Roman" w:hAnsi="Times New Roman"/>
          <w:sz w:val="32"/>
        </w:rPr>
      </w:pPr>
      <w:r>
        <w:rPr>
          <w:rFonts w:ascii="Times New Roman" w:hAnsi="Times New Roman"/>
          <w:sz w:val="32"/>
        </w:rPr>
        <w:t>- председателям ТОС;</w:t>
      </w:r>
    </w:p>
    <w:p w:rsidR="00DB1D20" w:rsidRDefault="00D90409">
      <w:pPr>
        <w:spacing w:after="0" w:line="240" w:lineRule="auto"/>
        <w:jc w:val="both"/>
        <w:rPr>
          <w:rFonts w:ascii="Times New Roman" w:hAnsi="Times New Roman"/>
          <w:sz w:val="32"/>
        </w:rPr>
      </w:pPr>
      <w:r>
        <w:rPr>
          <w:rFonts w:ascii="Times New Roman" w:hAnsi="Times New Roman"/>
          <w:sz w:val="32"/>
        </w:rPr>
        <w:t>- председателям уличных комитетов;</w:t>
      </w:r>
    </w:p>
    <w:p w:rsidR="00DB1D20" w:rsidRDefault="00D90409">
      <w:pPr>
        <w:spacing w:after="0" w:line="240" w:lineRule="auto"/>
        <w:jc w:val="both"/>
        <w:rPr>
          <w:rFonts w:ascii="Times New Roman" w:hAnsi="Times New Roman"/>
          <w:sz w:val="32"/>
        </w:rPr>
      </w:pPr>
      <w:r>
        <w:rPr>
          <w:rFonts w:ascii="Times New Roman" w:hAnsi="Times New Roman"/>
          <w:sz w:val="32"/>
        </w:rPr>
        <w:t>- старостам хуторов и поселков, активным жителям.</w:t>
      </w:r>
    </w:p>
    <w:p w:rsidR="00DB1D20" w:rsidRDefault="00D90409">
      <w:pPr>
        <w:spacing w:after="0" w:line="240" w:lineRule="auto"/>
        <w:ind w:firstLine="708"/>
        <w:jc w:val="both"/>
        <w:rPr>
          <w:rFonts w:ascii="Times New Roman" w:hAnsi="Times New Roman"/>
          <w:sz w:val="32"/>
        </w:rPr>
      </w:pPr>
      <w:r>
        <w:rPr>
          <w:rFonts w:ascii="Times New Roman" w:hAnsi="Times New Roman"/>
          <w:sz w:val="32"/>
        </w:rPr>
        <w:lastRenderedPageBreak/>
        <w:t>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w:t>
      </w:r>
    </w:p>
    <w:p w:rsidR="00DB1D20" w:rsidRDefault="00D90409">
      <w:pPr>
        <w:spacing w:after="0" w:line="240" w:lineRule="auto"/>
        <w:ind w:firstLine="708"/>
        <w:jc w:val="both"/>
        <w:rPr>
          <w:rFonts w:ascii="Times New Roman" w:hAnsi="Times New Roman"/>
          <w:sz w:val="32"/>
        </w:rPr>
      </w:pPr>
      <w:r>
        <w:rPr>
          <w:rFonts w:ascii="Times New Roman" w:hAnsi="Times New Roman"/>
          <w:sz w:val="32"/>
        </w:rPr>
        <w:t>Выражаю слова благодарности за внимание и помощь Председателю Собрания депутатов главе Октябрьского района – Луганцеву Евгению Петровичу, главе Администрации Октябрьского района – Овчиевой Людмиле Владимировне.</w:t>
      </w:r>
    </w:p>
    <w:p w:rsidR="00DB1D20" w:rsidRDefault="00D90409">
      <w:pPr>
        <w:spacing w:after="0" w:line="240" w:lineRule="auto"/>
        <w:ind w:firstLine="708"/>
        <w:jc w:val="both"/>
        <w:rPr>
          <w:rFonts w:ascii="Times New Roman" w:hAnsi="Times New Roman"/>
          <w:sz w:val="32"/>
        </w:rPr>
      </w:pPr>
      <w:r>
        <w:rPr>
          <w:rFonts w:ascii="Times New Roman" w:hAnsi="Times New Roman"/>
          <w:sz w:val="32"/>
        </w:rPr>
        <w:t>Благодарю активистов нашего поселения за эффективное взаимодействие.</w:t>
      </w:r>
    </w:p>
    <w:p w:rsidR="00DB1D20" w:rsidRDefault="00D90409">
      <w:pPr>
        <w:spacing w:after="0" w:line="240" w:lineRule="auto"/>
        <w:ind w:firstLine="709"/>
        <w:jc w:val="both"/>
        <w:rPr>
          <w:rFonts w:ascii="Times New Roman" w:hAnsi="Times New Roman"/>
          <w:sz w:val="32"/>
        </w:rPr>
      </w:pPr>
      <w:r>
        <w:rPr>
          <w:rFonts w:ascii="Times New Roman" w:hAnsi="Times New Roman"/>
          <w:sz w:val="32"/>
        </w:rPr>
        <w:t xml:space="preserve">Выступление окончено. </w:t>
      </w:r>
    </w:p>
    <w:p w:rsidR="00DB1D20" w:rsidRDefault="00D90409">
      <w:pPr>
        <w:spacing w:after="0" w:line="240" w:lineRule="auto"/>
        <w:ind w:firstLine="709"/>
        <w:jc w:val="both"/>
        <w:rPr>
          <w:rFonts w:ascii="Times New Roman" w:hAnsi="Times New Roman"/>
          <w:sz w:val="32"/>
        </w:rPr>
      </w:pPr>
      <w:r>
        <w:rPr>
          <w:rFonts w:ascii="Times New Roman" w:hAnsi="Times New Roman"/>
          <w:sz w:val="32"/>
        </w:rPr>
        <w:t xml:space="preserve">Спасибо за внимание. </w:t>
      </w:r>
    </w:p>
    <w:p w:rsidR="00DB1D20" w:rsidRDefault="00D90409">
      <w:pPr>
        <w:spacing w:after="0" w:line="240" w:lineRule="auto"/>
        <w:ind w:firstLine="709"/>
        <w:jc w:val="both"/>
        <w:rPr>
          <w:rFonts w:ascii="Times New Roman" w:hAnsi="Times New Roman"/>
          <w:sz w:val="32"/>
        </w:rPr>
      </w:pPr>
      <w:r>
        <w:rPr>
          <w:rFonts w:ascii="Times New Roman" w:hAnsi="Times New Roman"/>
          <w:sz w:val="32"/>
        </w:rPr>
        <w:t xml:space="preserve">А сейчас мне хотелось бы перейти к награждению и отметить несколько человек. </w:t>
      </w:r>
    </w:p>
    <w:p w:rsidR="00DB1D20" w:rsidRDefault="00DB1D20">
      <w:pPr>
        <w:spacing w:after="0" w:line="240" w:lineRule="auto"/>
        <w:ind w:firstLine="709"/>
        <w:jc w:val="both"/>
        <w:rPr>
          <w:rFonts w:ascii="Times New Roman" w:hAnsi="Times New Roman"/>
          <w:sz w:val="32"/>
        </w:rPr>
      </w:pPr>
    </w:p>
    <w:p w:rsidR="00DB1D20" w:rsidRDefault="00D90409">
      <w:pPr>
        <w:spacing w:after="0" w:line="240" w:lineRule="auto"/>
        <w:ind w:firstLine="709"/>
        <w:jc w:val="both"/>
        <w:rPr>
          <w:rFonts w:ascii="Times New Roman" w:hAnsi="Times New Roman"/>
          <w:sz w:val="32"/>
        </w:rPr>
      </w:pPr>
      <w:r>
        <w:rPr>
          <w:rFonts w:ascii="Times New Roman" w:hAnsi="Times New Roman"/>
          <w:sz w:val="32"/>
        </w:rPr>
        <w:t>Приму объективные замечания по докладу и отвечу на вопросы.</w:t>
      </w:r>
    </w:p>
    <w:p w:rsidR="00DB1D20" w:rsidRDefault="00D90409">
      <w:pPr>
        <w:spacing w:line="160" w:lineRule="atLeast"/>
        <w:rPr>
          <w:rFonts w:ascii="Times New Roman" w:hAnsi="Times New Roman"/>
          <w:color w:val="333333"/>
          <w:sz w:val="28"/>
          <w:highlight w:val="white"/>
        </w:rPr>
      </w:pPr>
      <w:r>
        <w:rPr>
          <w:rFonts w:ascii="Times New Roman" w:hAnsi="Times New Roman"/>
          <w:color w:val="333333"/>
          <w:sz w:val="28"/>
          <w:highlight w:val="white"/>
        </w:rPr>
        <w:t xml:space="preserve">  </w:t>
      </w:r>
      <w:r>
        <w:rPr>
          <w:rFonts w:ascii="Times New Roman" w:hAnsi="Times New Roman"/>
          <w:noProof/>
          <w:sz w:val="28"/>
        </w:rPr>
        <mc:AlternateContent>
          <mc:Choice Requires="wps">
            <w:drawing>
              <wp:inline distT="0" distB="0" distL="0" distR="0">
                <wp:extent cx="304800" cy="304800"/>
                <wp:effectExtent l="0" t="0" r="0" b="0"/>
                <wp:docPr id="1" name="Picture 1"/>
                <wp:cNvGraphicFramePr/>
                <a:graphic xmlns:a="http://schemas.openxmlformats.org/drawingml/2006/main">
                  <a:graphicData uri="http://schemas.microsoft.com/office/word/2010/wordprocessingShape">
                    <wps:wsp>
                      <wps:cNvSpPr/>
                      <wps:spPr>
                        <a:xfrm>
                          <a:off x="0" y="0"/>
                          <a:ext cx="304800" cy="304800"/>
                        </a:xfrm>
                        <a:prstGeom prst="rect">
                          <a:avLst/>
                        </a:prstGeom>
                        <a:noFill/>
                        <a:ln>
                          <a:noFill/>
                        </a:ln>
                      </wps:spPr>
                      <wps:bodyPr vert="horz" wrap="square" lIns="91440" tIns="45720" rIns="91440" bIns="45720" anchor="t">
                        <a:noAutofit/>
                      </wps:bodyPr>
                    </wps:wsp>
                  </a:graphicData>
                </a:graphic>
              </wp:inline>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color w:val="333333"/>
          <w:sz w:val="28"/>
          <w:highlight w:val="white"/>
        </w:rPr>
        <w:t xml:space="preserve">   </w:t>
      </w:r>
      <w:r>
        <w:rPr>
          <w:rFonts w:ascii="Times New Roman" w:hAnsi="Times New Roman"/>
          <w:noProof/>
          <w:sz w:val="28"/>
        </w:rPr>
        <mc:AlternateContent>
          <mc:Choice Requires="wps">
            <w:drawing>
              <wp:inline distT="0" distB="0" distL="0" distR="0">
                <wp:extent cx="304800" cy="304800"/>
                <wp:effectExtent l="0" t="0" r="0" b="0"/>
                <wp:docPr id="2" name="Picture 2"/>
                <wp:cNvGraphicFramePr/>
                <a:graphic xmlns:a="http://schemas.openxmlformats.org/drawingml/2006/main">
                  <a:graphicData uri="http://schemas.microsoft.com/office/word/2010/wordprocessingShape">
                    <wps:wsp>
                      <wps:cNvSpPr/>
                      <wps:spPr>
                        <a:xfrm>
                          <a:off x="0" y="0"/>
                          <a:ext cx="304800" cy="304800"/>
                        </a:xfrm>
                        <a:prstGeom prst="rect">
                          <a:avLst/>
                        </a:prstGeom>
                        <a:noFill/>
                        <a:ln>
                          <a:noFill/>
                        </a:ln>
                      </wps:spPr>
                      <wps:bodyPr vert="horz" wrap="square" lIns="91440" tIns="45720" rIns="91440" bIns="45720" anchor="t">
                        <a:noAutofit/>
                      </wps:bodyPr>
                    </wps:wsp>
                  </a:graphicData>
                </a:graphic>
              </wp:inline>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color w:val="333333"/>
          <w:sz w:val="28"/>
          <w:highlight w:val="white"/>
        </w:rPr>
        <w:t xml:space="preserve">             </w:t>
      </w:r>
    </w:p>
    <w:p w:rsidR="00DB1D20" w:rsidRDefault="00D90409">
      <w:pPr>
        <w:ind w:left="-284"/>
        <w:jc w:val="both"/>
        <w:rPr>
          <w:rFonts w:ascii="Times New Roman" w:hAnsi="Times New Roman"/>
          <w:sz w:val="28"/>
        </w:rPr>
      </w:pPr>
      <w:r>
        <w:rPr>
          <w:rFonts w:ascii="Times New Roman" w:hAnsi="Times New Roman"/>
          <w:sz w:val="28"/>
        </w:rPr>
        <w:t xml:space="preserve"> </w:t>
      </w:r>
    </w:p>
    <w:sectPr w:rsidR="00DB1D20">
      <w:headerReference w:type="default" r:id="rId7"/>
      <w:pgSz w:w="11906" w:h="16838"/>
      <w:pgMar w:top="1134" w:right="850" w:bottom="851" w:left="1418"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4A1" w:rsidRDefault="001B24A1">
      <w:pPr>
        <w:spacing w:after="0" w:line="240" w:lineRule="auto"/>
      </w:pPr>
      <w:r>
        <w:separator/>
      </w:r>
    </w:p>
  </w:endnote>
  <w:endnote w:type="continuationSeparator" w:id="0">
    <w:p w:rsidR="001B24A1" w:rsidRDefault="001B2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panose1 w:val="02020603050405020304"/>
    <w:charset w:val="CC"/>
    <w:family w:val="roman"/>
    <w:pitch w:val="variable"/>
    <w:sig w:usb0="800002FF" w:usb1="0000084A" w:usb2="00000000" w:usb3="00000000" w:csb0="00000015"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4A1" w:rsidRDefault="001B24A1">
      <w:pPr>
        <w:spacing w:after="0" w:line="240" w:lineRule="auto"/>
      </w:pPr>
      <w:r>
        <w:separator/>
      </w:r>
    </w:p>
  </w:footnote>
  <w:footnote w:type="continuationSeparator" w:id="0">
    <w:p w:rsidR="001B24A1" w:rsidRDefault="001B24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6DC" w:rsidRDefault="00AF36DC">
    <w:pPr>
      <w:framePr w:wrap="around" w:vAnchor="text" w:hAnchor="margin" w:xAlign="center" w:y="1"/>
    </w:pPr>
    <w:r>
      <w:fldChar w:fldCharType="begin"/>
    </w:r>
    <w:r>
      <w:instrText xml:space="preserve">PAGE </w:instrText>
    </w:r>
    <w:r>
      <w:fldChar w:fldCharType="separate"/>
    </w:r>
    <w:r w:rsidR="009270A5">
      <w:rPr>
        <w:noProof/>
      </w:rPr>
      <w:t>2</w:t>
    </w:r>
    <w:r>
      <w:fldChar w:fldCharType="end"/>
    </w:r>
  </w:p>
  <w:p w:rsidR="00AF36DC" w:rsidRDefault="00AF36DC">
    <w:pPr>
      <w:pStyle w:val="a9"/>
      <w:jc w:val="center"/>
    </w:pPr>
  </w:p>
  <w:p w:rsidR="00AF36DC" w:rsidRDefault="00AF36D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6361C"/>
    <w:multiLevelType w:val="hybridMultilevel"/>
    <w:tmpl w:val="5C1AD924"/>
    <w:lvl w:ilvl="0" w:tplc="08BEC04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394E1FCD"/>
    <w:multiLevelType w:val="multilevel"/>
    <w:tmpl w:val="8BDE486A"/>
    <w:lvl w:ilvl="0">
      <w:start w:val="1"/>
      <w:numFmt w:val="decimal"/>
      <w:lvlText w:val="%1."/>
      <w:lvlJc w:val="left"/>
      <w:pPr>
        <w:ind w:left="1069" w:hanging="36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437E09DE"/>
    <w:multiLevelType w:val="hybridMultilevel"/>
    <w:tmpl w:val="96CC911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49145824"/>
    <w:multiLevelType w:val="multilevel"/>
    <w:tmpl w:val="62BAD4C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15:restartNumberingAfterBreak="0">
    <w:nsid w:val="7C8250CD"/>
    <w:multiLevelType w:val="hybridMultilevel"/>
    <w:tmpl w:val="D0781370"/>
    <w:lvl w:ilvl="0" w:tplc="F68A90A2">
      <w:start w:val="1"/>
      <w:numFmt w:val="decimal"/>
      <w:lvlText w:val="%1."/>
      <w:lvlJc w:val="left"/>
      <w:pPr>
        <w:ind w:left="3905" w:hanging="360"/>
      </w:pPr>
      <w:rPr>
        <w:rFonts w:ascii="Times New Roman" w:hAnsi="Times New Roman"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D20"/>
    <w:rsid w:val="000C6F9D"/>
    <w:rsid w:val="000E47D9"/>
    <w:rsid w:val="001107DA"/>
    <w:rsid w:val="00154E0E"/>
    <w:rsid w:val="001B24A1"/>
    <w:rsid w:val="002725E7"/>
    <w:rsid w:val="002B3C10"/>
    <w:rsid w:val="00305C89"/>
    <w:rsid w:val="003076DC"/>
    <w:rsid w:val="00351551"/>
    <w:rsid w:val="003D32FD"/>
    <w:rsid w:val="003E709A"/>
    <w:rsid w:val="003F51C9"/>
    <w:rsid w:val="004D703C"/>
    <w:rsid w:val="00543794"/>
    <w:rsid w:val="005B2021"/>
    <w:rsid w:val="005B6DF0"/>
    <w:rsid w:val="005C4060"/>
    <w:rsid w:val="00630C58"/>
    <w:rsid w:val="006E2EF0"/>
    <w:rsid w:val="0077468F"/>
    <w:rsid w:val="00781388"/>
    <w:rsid w:val="0079108A"/>
    <w:rsid w:val="007C5C74"/>
    <w:rsid w:val="007F3118"/>
    <w:rsid w:val="0082641F"/>
    <w:rsid w:val="00830FF2"/>
    <w:rsid w:val="00863B21"/>
    <w:rsid w:val="008931B0"/>
    <w:rsid w:val="008E39DB"/>
    <w:rsid w:val="009270A5"/>
    <w:rsid w:val="00982C52"/>
    <w:rsid w:val="009B7C9E"/>
    <w:rsid w:val="009D6B22"/>
    <w:rsid w:val="00AA1DBD"/>
    <w:rsid w:val="00AA6464"/>
    <w:rsid w:val="00AF36DC"/>
    <w:rsid w:val="00B0621A"/>
    <w:rsid w:val="00B4228C"/>
    <w:rsid w:val="00B6273E"/>
    <w:rsid w:val="00B91439"/>
    <w:rsid w:val="00BA1BDA"/>
    <w:rsid w:val="00BC6AF9"/>
    <w:rsid w:val="00BD2E5F"/>
    <w:rsid w:val="00CC392E"/>
    <w:rsid w:val="00D90409"/>
    <w:rsid w:val="00DB1D20"/>
    <w:rsid w:val="00DE7C9F"/>
    <w:rsid w:val="00E37B1B"/>
    <w:rsid w:val="00E619FC"/>
    <w:rsid w:val="00E9101C"/>
    <w:rsid w:val="00F45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3A0D38-0004-4E44-9581-0FD69E6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20">
    <w:name w:val="Основной текст 22"/>
    <w:basedOn w:val="a"/>
    <w:link w:val="221"/>
    <w:pPr>
      <w:spacing w:after="0" w:line="240" w:lineRule="auto"/>
      <w:ind w:firstLine="720"/>
      <w:jc w:val="both"/>
    </w:pPr>
    <w:rPr>
      <w:rFonts w:ascii="Times New Roman" w:hAnsi="Times New Roman"/>
      <w:sz w:val="28"/>
    </w:rPr>
  </w:style>
  <w:style w:type="character" w:customStyle="1" w:styleId="221">
    <w:name w:val="Основной текст 22"/>
    <w:basedOn w:val="1"/>
    <w:link w:val="220"/>
    <w:rPr>
      <w:rFonts w:ascii="Times New Roman" w:hAnsi="Times New Roman"/>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No Spacing"/>
    <w:link w:val="a4"/>
    <w:uiPriority w:val="1"/>
    <w:qFormat/>
    <w:pPr>
      <w:spacing w:after="0" w:line="240" w:lineRule="auto"/>
    </w:pPr>
    <w:rPr>
      <w:rFonts w:ascii="Calibri" w:hAnsi="Calibri"/>
    </w:rPr>
  </w:style>
  <w:style w:type="character" w:customStyle="1" w:styleId="a4">
    <w:name w:val="Без интервала Знак"/>
    <w:link w:val="a3"/>
    <w:rPr>
      <w:rFonts w:ascii="Calibri" w:hAnsi="Calibri"/>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normaltextrunscx32627041">
    <w:name w:val="normaltextrun scx32627041"/>
    <w:basedOn w:val="12"/>
    <w:link w:val="normaltextrunscx326270410"/>
  </w:style>
  <w:style w:type="character" w:customStyle="1" w:styleId="normaltextrunscx326270410">
    <w:name w:val="normaltextrun scx32627041"/>
    <w:basedOn w:val="a0"/>
    <w:link w:val="normaltextrunscx32627041"/>
  </w:style>
  <w:style w:type="paragraph" w:styleId="a5">
    <w:name w:val="Balloon Text"/>
    <w:basedOn w:val="a"/>
    <w:link w:val="a6"/>
    <w:pPr>
      <w:spacing w:after="0" w:line="240" w:lineRule="auto"/>
    </w:pPr>
    <w:rPr>
      <w:rFonts w:ascii="Calibri" w:hAnsi="Calibri"/>
      <w:sz w:val="18"/>
    </w:rPr>
  </w:style>
  <w:style w:type="character" w:customStyle="1" w:styleId="a6">
    <w:name w:val="Текст выноски Знак"/>
    <w:basedOn w:val="1"/>
    <w:link w:val="a5"/>
    <w:rPr>
      <w:rFonts w:ascii="Calibri" w:hAnsi="Calibri"/>
      <w:sz w:val="18"/>
    </w:rPr>
  </w:style>
  <w:style w:type="paragraph" w:styleId="a7">
    <w:name w:val="List Paragraph"/>
    <w:basedOn w:val="a"/>
    <w:link w:val="a8"/>
    <w:uiPriority w:val="34"/>
    <w:qFormat/>
    <w:pPr>
      <w:spacing w:after="0" w:line="240" w:lineRule="auto"/>
      <w:ind w:left="720"/>
      <w:contextualSpacing/>
    </w:pPr>
  </w:style>
  <w:style w:type="character" w:customStyle="1" w:styleId="a8">
    <w:name w:val="Абзац списка Знак"/>
    <w:basedOn w:val="1"/>
    <w:link w:val="a7"/>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Основной шрифт абзаца1"/>
  </w:style>
  <w:style w:type="character" w:customStyle="1" w:styleId="50">
    <w:name w:val="Заголовок 5 Знак"/>
    <w:link w:val="5"/>
    <w:rPr>
      <w:rFonts w:ascii="XO Thames" w:hAnsi="XO Thames"/>
      <w:b/>
      <w:sz w:val="22"/>
    </w:rPr>
  </w:style>
  <w:style w:type="paragraph" w:styleId="a9">
    <w:name w:val="header"/>
    <w:basedOn w:val="a"/>
    <w:link w:val="aa"/>
    <w:pPr>
      <w:tabs>
        <w:tab w:val="center" w:pos="4677"/>
        <w:tab w:val="right" w:pos="9355"/>
      </w:tabs>
      <w:spacing w:after="0" w:line="240" w:lineRule="auto"/>
    </w:pPr>
  </w:style>
  <w:style w:type="character" w:customStyle="1" w:styleId="aa">
    <w:name w:val="Верхний колонтитул Знак"/>
    <w:basedOn w:val="1"/>
    <w:link w:val="a9"/>
  </w:style>
  <w:style w:type="character" w:customStyle="1" w:styleId="11">
    <w:name w:val="Заголовок 1 Знак"/>
    <w:link w:val="10"/>
    <w:rPr>
      <w:rFonts w:ascii="XO Thames" w:hAnsi="XO Thames"/>
      <w:b/>
      <w:sz w:val="32"/>
    </w:rPr>
  </w:style>
  <w:style w:type="paragraph" w:customStyle="1" w:styleId="13">
    <w:name w:val="Гиперссылка1"/>
    <w:link w:val="ab"/>
    <w:rPr>
      <w:color w:val="0000FF"/>
      <w:u w:val="single"/>
    </w:rPr>
  </w:style>
  <w:style w:type="character" w:styleId="ab">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c">
    <w:name w:val="Normal (Web)"/>
    <w:basedOn w:val="a"/>
    <w:link w:val="ad"/>
    <w:uiPriority w:val="99"/>
    <w:pPr>
      <w:spacing w:beforeAutospacing="1" w:afterAutospacing="1" w:line="240" w:lineRule="auto"/>
    </w:pPr>
    <w:rPr>
      <w:rFonts w:ascii="Times New Roman" w:hAnsi="Times New Roman"/>
      <w:sz w:val="24"/>
    </w:rPr>
  </w:style>
  <w:style w:type="character" w:customStyle="1" w:styleId="ad">
    <w:name w:val="Обычный (веб) Знак"/>
    <w:basedOn w:val="1"/>
    <w:link w:val="ac"/>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basedOn w:val="1"/>
    <w:link w:val="ae"/>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0">
    <w:name w:val="a"/>
    <w:basedOn w:val="a"/>
    <w:link w:val="af1"/>
    <w:pPr>
      <w:spacing w:before="40" w:after="40" w:line="240" w:lineRule="auto"/>
      <w:ind w:left="40" w:right="40" w:firstLine="400"/>
      <w:jc w:val="both"/>
    </w:pPr>
    <w:rPr>
      <w:rFonts w:ascii="Times New Roman" w:hAnsi="Times New Roman"/>
    </w:rPr>
  </w:style>
  <w:style w:type="character" w:customStyle="1" w:styleId="af1">
    <w:name w:val="a"/>
    <w:basedOn w:val="1"/>
    <w:link w:val="af0"/>
    <w:rPr>
      <w:rFonts w:ascii="Times New Roman" w:hAnsi="Times New Roman"/>
    </w:rPr>
  </w:style>
  <w:style w:type="paragraph" w:customStyle="1" w:styleId="Standard">
    <w:name w:val="Standard"/>
    <w:link w:val="Standard0"/>
    <w:pPr>
      <w:spacing w:after="0" w:line="240" w:lineRule="auto"/>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2">
    <w:name w:val="Subtitle"/>
    <w:next w:val="a"/>
    <w:link w:val="af3"/>
    <w:uiPriority w:val="11"/>
    <w:qFormat/>
    <w:pPr>
      <w:jc w:val="both"/>
    </w:pPr>
    <w:rPr>
      <w:rFonts w:ascii="XO Thames" w:hAnsi="XO Thames"/>
      <w:i/>
      <w:sz w:val="24"/>
    </w:rPr>
  </w:style>
  <w:style w:type="character" w:customStyle="1" w:styleId="af3">
    <w:name w:val="Подзаголовок Знак"/>
    <w:link w:val="af2"/>
    <w:rPr>
      <w:rFonts w:ascii="XO Thames" w:hAnsi="XO Thames"/>
      <w:i/>
      <w:sz w:val="24"/>
    </w:rPr>
  </w:style>
  <w:style w:type="paragraph" w:styleId="af4">
    <w:name w:val="Title"/>
    <w:next w:val="a"/>
    <w:link w:val="af5"/>
    <w:uiPriority w:val="10"/>
    <w:qFormat/>
    <w:pPr>
      <w:spacing w:before="567" w:after="567"/>
      <w:jc w:val="center"/>
    </w:pPr>
    <w:rPr>
      <w:rFonts w:ascii="XO Thames" w:hAnsi="XO Thames"/>
      <w:b/>
      <w:caps/>
      <w:sz w:val="40"/>
    </w:rPr>
  </w:style>
  <w:style w:type="character" w:customStyle="1" w:styleId="af5">
    <w:name w:val="Название Знак"/>
    <w:link w:val="af4"/>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customStyle="1" w:styleId="16">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6">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0">
    <w:name w:val="Основной текст 21"/>
    <w:basedOn w:val="a"/>
    <w:rsid w:val="005C4060"/>
    <w:pPr>
      <w:spacing w:after="0" w:line="320" w:lineRule="exact"/>
      <w:ind w:firstLine="720"/>
      <w:jc w:val="both"/>
    </w:pPr>
    <w:rPr>
      <w:rFonts w:ascii="Times New Roman" w:hAnsi="Times New Roman"/>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5522</Words>
  <Characters>31477</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Glava</dc:creator>
  <cp:lastModifiedBy>Lydmila_Victorovna</cp:lastModifiedBy>
  <cp:revision>3</cp:revision>
  <cp:lastPrinted>2024-02-05T15:20:00Z</cp:lastPrinted>
  <dcterms:created xsi:type="dcterms:W3CDTF">2024-02-06T04:39:00Z</dcterms:created>
  <dcterms:modified xsi:type="dcterms:W3CDTF">2024-02-06T04:39:00Z</dcterms:modified>
</cp:coreProperties>
</file>