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6670D3">
        <w:rPr>
          <w:b/>
          <w:bCs/>
          <w:sz w:val="24"/>
          <w:szCs w:val="24"/>
        </w:rPr>
        <w:t>Красюковское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FD631D" w:rsidRPr="000741D1" w:rsidRDefault="006670D3" w:rsidP="00FD631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Администрация Красюковского </w:t>
      </w:r>
      <w:r w:rsidR="00FD631D" w:rsidRPr="000741D1">
        <w:rPr>
          <w:b/>
          <w:bCs/>
          <w:sz w:val="24"/>
          <w:szCs w:val="24"/>
        </w:rPr>
        <w:t>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>Комиссия по проведению публичных слушаний в сфере градостроител</w:t>
      </w:r>
      <w:r w:rsidR="006670D3">
        <w:rPr>
          <w:b/>
          <w:sz w:val="24"/>
          <w:szCs w:val="24"/>
        </w:rPr>
        <w:t>ь</w:t>
      </w:r>
      <w:r w:rsidR="00B55FD0">
        <w:rPr>
          <w:b/>
          <w:sz w:val="24"/>
          <w:szCs w:val="24"/>
        </w:rPr>
        <w:t>ной деятельности на территории К</w:t>
      </w:r>
      <w:r w:rsidR="006670D3">
        <w:rPr>
          <w:b/>
          <w:sz w:val="24"/>
          <w:szCs w:val="24"/>
        </w:rPr>
        <w:t>расюковского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340C10" w:rsidP="00340C10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</w:t>
            </w:r>
            <w:r w:rsidR="00FD631D" w:rsidRPr="000741D1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1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:rsidR="00FD631D" w:rsidRPr="000741D1" w:rsidRDefault="004A43B7" w:rsidP="006670D3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с</w:t>
            </w:r>
            <w:r w:rsidR="006670D3">
              <w:rPr>
                <w:b/>
                <w:sz w:val="24"/>
                <w:szCs w:val="24"/>
              </w:rPr>
              <w:t>л</w:t>
            </w:r>
            <w:r>
              <w:rPr>
                <w:b/>
                <w:sz w:val="24"/>
                <w:szCs w:val="24"/>
              </w:rPr>
              <w:t>.</w:t>
            </w:r>
            <w:r w:rsidR="00FD631D" w:rsidRPr="000741D1">
              <w:rPr>
                <w:b/>
                <w:sz w:val="24"/>
                <w:szCs w:val="24"/>
              </w:rPr>
              <w:t xml:space="preserve"> </w:t>
            </w:r>
            <w:r w:rsidR="006670D3">
              <w:rPr>
                <w:b/>
                <w:sz w:val="24"/>
                <w:szCs w:val="24"/>
              </w:rPr>
              <w:t>Красюковская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340C10" w:rsidRDefault="00FD631D" w:rsidP="00340C10">
      <w:pPr>
        <w:jc w:val="both"/>
        <w:rPr>
          <w:b/>
          <w:color w:val="000000"/>
          <w:sz w:val="22"/>
          <w:szCs w:val="22"/>
        </w:rPr>
      </w:pPr>
      <w:r w:rsidRPr="00340C10">
        <w:rPr>
          <w:b/>
          <w:sz w:val="24"/>
          <w:szCs w:val="24"/>
        </w:rPr>
        <w:t>по результатам публичных слушаний по</w:t>
      </w:r>
      <w:r w:rsidR="001F5C0F">
        <w:rPr>
          <w:b/>
          <w:sz w:val="24"/>
          <w:szCs w:val="24"/>
        </w:rPr>
        <w:t xml:space="preserve"> </w:t>
      </w:r>
      <w:r w:rsidR="00340C10" w:rsidRPr="00340C10">
        <w:rPr>
          <w:b/>
          <w:sz w:val="22"/>
          <w:szCs w:val="22"/>
        </w:rPr>
        <w:t xml:space="preserve">вопросам предоставления разрешения на отклонение от предельных параметров разрешенного строительства с целью </w:t>
      </w:r>
      <w:proofErr w:type="gramStart"/>
      <w:r w:rsidR="00340C10" w:rsidRPr="00340C10">
        <w:rPr>
          <w:b/>
          <w:sz w:val="22"/>
          <w:szCs w:val="22"/>
        </w:rPr>
        <w:t>определения места размещения объектов капитального строительства</w:t>
      </w:r>
      <w:proofErr w:type="gramEnd"/>
      <w:r w:rsidR="00340C10" w:rsidRPr="00340C10">
        <w:rPr>
          <w:b/>
          <w:sz w:val="22"/>
          <w:szCs w:val="22"/>
        </w:rPr>
        <w:t xml:space="preserve"> и минимальных отступов при реконструкции и строительстве жилого дома и предоставления разрешения на условно разрешенный вид использования земельного участка</w:t>
      </w:r>
      <w:r w:rsidR="00340C10" w:rsidRPr="00340C10">
        <w:rPr>
          <w:b/>
          <w:smallCaps/>
          <w:sz w:val="22"/>
          <w:szCs w:val="22"/>
        </w:rPr>
        <w:t xml:space="preserve">  </w:t>
      </w:r>
      <w:r w:rsidR="009F0C90" w:rsidRPr="00340C10">
        <w:rPr>
          <w:b/>
          <w:sz w:val="24"/>
          <w:szCs w:val="24"/>
        </w:rPr>
        <w:t xml:space="preserve">(протокол от </w:t>
      </w:r>
      <w:r w:rsidR="00340C10">
        <w:rPr>
          <w:b/>
          <w:sz w:val="24"/>
          <w:szCs w:val="24"/>
        </w:rPr>
        <w:t>04.06</w:t>
      </w:r>
      <w:r w:rsidR="006670D3" w:rsidRPr="00340C10">
        <w:rPr>
          <w:b/>
          <w:sz w:val="24"/>
          <w:szCs w:val="24"/>
        </w:rPr>
        <w:t>.202</w:t>
      </w:r>
      <w:r w:rsidR="00340C10">
        <w:rPr>
          <w:b/>
          <w:sz w:val="24"/>
          <w:szCs w:val="24"/>
        </w:rPr>
        <w:t>1</w:t>
      </w:r>
      <w:r w:rsidR="009F0C90" w:rsidRPr="00340C10">
        <w:rPr>
          <w:b/>
          <w:sz w:val="24"/>
          <w:szCs w:val="24"/>
        </w:rPr>
        <w:t>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340C10" w:rsidRPr="00340C10" w:rsidRDefault="00FD631D" w:rsidP="00340C10">
      <w:pPr>
        <w:jc w:val="both"/>
        <w:rPr>
          <w:smallCaps/>
          <w:sz w:val="24"/>
          <w:szCs w:val="24"/>
        </w:rPr>
      </w:pPr>
      <w:proofErr w:type="gramStart"/>
      <w:r w:rsidRPr="00340C10">
        <w:rPr>
          <w:sz w:val="24"/>
          <w:szCs w:val="24"/>
        </w:rPr>
        <w:t xml:space="preserve">Руководствуясь ст. </w:t>
      </w:r>
      <w:r w:rsidR="00AF2843" w:rsidRPr="00340C10">
        <w:rPr>
          <w:sz w:val="24"/>
          <w:szCs w:val="24"/>
        </w:rPr>
        <w:t>5.1</w:t>
      </w:r>
      <w:r w:rsidRPr="00340C10">
        <w:rPr>
          <w:sz w:val="24"/>
          <w:szCs w:val="24"/>
        </w:rPr>
        <w:t xml:space="preserve"> Градостроительного кодекса РФ, </w:t>
      </w:r>
      <w:r w:rsidRPr="00340C10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6670D3" w:rsidRPr="00340C10">
        <w:rPr>
          <w:color w:val="000000"/>
          <w:sz w:val="24"/>
          <w:szCs w:val="24"/>
          <w:shd w:val="clear" w:color="auto" w:fill="FFFFFF"/>
        </w:rPr>
        <w:t xml:space="preserve">Красюковское </w:t>
      </w:r>
      <w:r w:rsidRPr="00340C10">
        <w:rPr>
          <w:color w:val="000000"/>
          <w:sz w:val="24"/>
          <w:szCs w:val="24"/>
          <w:shd w:val="clear" w:color="auto" w:fill="FFFFFF"/>
        </w:rPr>
        <w:t xml:space="preserve">сельское поселение», </w:t>
      </w:r>
      <w:r w:rsidRPr="00340C10">
        <w:rPr>
          <w:sz w:val="24"/>
          <w:szCs w:val="24"/>
        </w:rPr>
        <w:t xml:space="preserve">на основании </w:t>
      </w:r>
      <w:r w:rsidR="006670D3" w:rsidRPr="00340C10">
        <w:rPr>
          <w:sz w:val="24"/>
          <w:szCs w:val="24"/>
        </w:rPr>
        <w:t>Решения Собрания депутатов Красюковского</w:t>
      </w:r>
      <w:r w:rsidR="005A3FF1" w:rsidRPr="00340C10">
        <w:rPr>
          <w:sz w:val="24"/>
          <w:szCs w:val="24"/>
        </w:rPr>
        <w:t xml:space="preserve"> </w:t>
      </w:r>
      <w:r w:rsidRPr="00340C10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6670D3" w:rsidRPr="00340C10">
        <w:rPr>
          <w:sz w:val="24"/>
          <w:szCs w:val="24"/>
        </w:rPr>
        <w:t>10</w:t>
      </w:r>
      <w:r w:rsidR="00455555" w:rsidRPr="00340C10">
        <w:rPr>
          <w:sz w:val="24"/>
          <w:szCs w:val="24"/>
        </w:rPr>
        <w:t>.0</w:t>
      </w:r>
      <w:r w:rsidR="006670D3" w:rsidRPr="00340C10">
        <w:rPr>
          <w:sz w:val="24"/>
          <w:szCs w:val="24"/>
        </w:rPr>
        <w:t>8</w:t>
      </w:r>
      <w:r w:rsidR="00455555" w:rsidRPr="00340C10">
        <w:rPr>
          <w:sz w:val="24"/>
          <w:szCs w:val="24"/>
        </w:rPr>
        <w:t>.2018г. № 7</w:t>
      </w:r>
      <w:r w:rsidR="006670D3" w:rsidRPr="00340C10">
        <w:rPr>
          <w:sz w:val="24"/>
          <w:szCs w:val="24"/>
        </w:rPr>
        <w:t>8</w:t>
      </w:r>
      <w:r w:rsidRPr="00340C10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</w:t>
      </w:r>
      <w:r w:rsidR="006670D3" w:rsidRPr="00340C10">
        <w:rPr>
          <w:sz w:val="24"/>
          <w:szCs w:val="24"/>
        </w:rPr>
        <w:t>ории муниципального образования Красюковское</w:t>
      </w:r>
      <w:r w:rsidRPr="00340C10">
        <w:rPr>
          <w:sz w:val="24"/>
          <w:szCs w:val="24"/>
        </w:rPr>
        <w:t xml:space="preserve"> сельское поселение Октябрьского района</w:t>
      </w:r>
      <w:proofErr w:type="gramEnd"/>
      <w:r w:rsidRPr="00340C10">
        <w:rPr>
          <w:sz w:val="24"/>
          <w:szCs w:val="24"/>
        </w:rPr>
        <w:t xml:space="preserve"> Ростовской области», Комиссия по проведению публичных слушаний в сфере градостроител</w:t>
      </w:r>
      <w:r w:rsidR="006670D3" w:rsidRPr="00340C10">
        <w:rPr>
          <w:sz w:val="24"/>
          <w:szCs w:val="24"/>
        </w:rPr>
        <w:t>ьной деятельности на территории Красюковского</w:t>
      </w:r>
      <w:r w:rsidRPr="00340C10">
        <w:rPr>
          <w:sz w:val="24"/>
          <w:szCs w:val="24"/>
        </w:rPr>
        <w:t xml:space="preserve"> сельского поселения (далее </w:t>
      </w:r>
      <w:r w:rsidR="00265907" w:rsidRPr="00340C10">
        <w:rPr>
          <w:sz w:val="24"/>
          <w:szCs w:val="24"/>
        </w:rPr>
        <w:t xml:space="preserve">– Комиссия) в своём заседании </w:t>
      </w:r>
      <w:r w:rsidR="00340C10" w:rsidRPr="00340C10">
        <w:rPr>
          <w:sz w:val="24"/>
          <w:szCs w:val="24"/>
        </w:rPr>
        <w:t>04.06</w:t>
      </w:r>
      <w:r w:rsidRPr="00340C10">
        <w:rPr>
          <w:sz w:val="24"/>
          <w:szCs w:val="24"/>
        </w:rPr>
        <w:t>.202</w:t>
      </w:r>
      <w:r w:rsidR="00340C10" w:rsidRPr="00340C10">
        <w:rPr>
          <w:sz w:val="24"/>
          <w:szCs w:val="24"/>
        </w:rPr>
        <w:t>1</w:t>
      </w:r>
      <w:r w:rsidRPr="00340C10">
        <w:rPr>
          <w:sz w:val="24"/>
          <w:szCs w:val="24"/>
        </w:rPr>
        <w:t xml:space="preserve"> г. рассмотрела </w:t>
      </w:r>
      <w:r w:rsidR="00340C10" w:rsidRPr="00340C10">
        <w:rPr>
          <w:sz w:val="24"/>
          <w:szCs w:val="24"/>
        </w:rPr>
        <w:t>вопросы</w:t>
      </w:r>
      <w:r w:rsidR="00340C10" w:rsidRPr="00340C10">
        <w:rPr>
          <w:smallCaps/>
          <w:sz w:val="24"/>
          <w:szCs w:val="24"/>
        </w:rPr>
        <w:t>:</w:t>
      </w:r>
    </w:p>
    <w:p w:rsidR="00340C10" w:rsidRPr="00340C10" w:rsidRDefault="00340C10" w:rsidP="00340C10">
      <w:pPr>
        <w:jc w:val="both"/>
        <w:rPr>
          <w:bCs/>
          <w:color w:val="000000"/>
          <w:sz w:val="24"/>
          <w:szCs w:val="24"/>
        </w:rPr>
      </w:pPr>
      <w:r w:rsidRPr="00340C10">
        <w:rPr>
          <w:sz w:val="24"/>
          <w:szCs w:val="24"/>
        </w:rPr>
        <w:t xml:space="preserve">      1. </w:t>
      </w:r>
      <w:r w:rsidRPr="00340C10">
        <w:rPr>
          <w:bCs/>
          <w:color w:val="000000"/>
          <w:sz w:val="24"/>
          <w:szCs w:val="24"/>
        </w:rPr>
        <w:t xml:space="preserve">Предоставление </w:t>
      </w:r>
      <w:proofErr w:type="spellStart"/>
      <w:r w:rsidRPr="00340C10">
        <w:rPr>
          <w:bCs/>
          <w:color w:val="000000"/>
          <w:sz w:val="24"/>
          <w:szCs w:val="24"/>
        </w:rPr>
        <w:t>Кулинченко</w:t>
      </w:r>
      <w:proofErr w:type="spellEnd"/>
      <w:r w:rsidRPr="00340C10">
        <w:rPr>
          <w:bCs/>
          <w:color w:val="000000"/>
          <w:sz w:val="24"/>
          <w:szCs w:val="24"/>
        </w:rPr>
        <w:t xml:space="preserve"> Ольге Аркадьевне разрешения </w:t>
      </w:r>
      <w:proofErr w:type="gramStart"/>
      <w:r w:rsidRPr="00340C10">
        <w:rPr>
          <w:bCs/>
          <w:color w:val="000000"/>
          <w:sz w:val="24"/>
          <w:szCs w:val="24"/>
        </w:rPr>
        <w:t>на 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</w:t>
      </w:r>
      <w:proofErr w:type="gramEnd"/>
      <w:r w:rsidRPr="00340C10">
        <w:rPr>
          <w:bCs/>
          <w:color w:val="000000"/>
          <w:sz w:val="24"/>
          <w:szCs w:val="24"/>
        </w:rPr>
        <w:t xml:space="preserve"> 61:28:0070101:7888, расположенного по адресу: Ростовская область, Октябрьский район, сл. Красюковская, ул. Делегатская, 129а с 3,0 м до 1,0 м от общей межевой линии с земельным участком по адресу: Ростовская область, Октябрьский район, сл. Красюковская, ул. Делегатская, 131 и с 3,0 м до 1,5 м от общей межевой линии с земельным участком по адресу: Ростовская область, Октябрьский район, сл. Красюковская, ул. Делегатская, 129. </w:t>
      </w:r>
    </w:p>
    <w:p w:rsidR="00340C10" w:rsidRPr="00340C10" w:rsidRDefault="00340C10" w:rsidP="00340C10">
      <w:pPr>
        <w:jc w:val="both"/>
        <w:rPr>
          <w:bCs/>
          <w:color w:val="000000"/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  2. Предоставление </w:t>
      </w:r>
      <w:proofErr w:type="spellStart"/>
      <w:r w:rsidRPr="00340C10">
        <w:rPr>
          <w:bCs/>
          <w:color w:val="000000"/>
          <w:sz w:val="24"/>
          <w:szCs w:val="24"/>
        </w:rPr>
        <w:t>Гавриневу</w:t>
      </w:r>
      <w:proofErr w:type="spellEnd"/>
      <w:r w:rsidRPr="00340C10">
        <w:rPr>
          <w:bCs/>
          <w:color w:val="000000"/>
          <w:sz w:val="24"/>
          <w:szCs w:val="24"/>
        </w:rPr>
        <w:t xml:space="preserve"> Сергею Васильевичу разрешения </w:t>
      </w:r>
      <w:proofErr w:type="gramStart"/>
      <w:r w:rsidRPr="00340C10">
        <w:rPr>
          <w:bCs/>
          <w:color w:val="000000"/>
          <w:sz w:val="24"/>
          <w:szCs w:val="24"/>
        </w:rPr>
        <w:t>на 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</w:t>
      </w:r>
      <w:proofErr w:type="gramEnd"/>
      <w:r w:rsidRPr="00340C10">
        <w:rPr>
          <w:bCs/>
          <w:color w:val="000000"/>
          <w:sz w:val="24"/>
          <w:szCs w:val="24"/>
        </w:rPr>
        <w:t xml:space="preserve"> 61:28:0502501:414, расположенного по адресу: Ростовская область, Октябрьский район, садоводческое товарищество «</w:t>
      </w:r>
      <w:proofErr w:type="spellStart"/>
      <w:r w:rsidRPr="00340C10">
        <w:rPr>
          <w:bCs/>
          <w:color w:val="000000"/>
          <w:sz w:val="24"/>
          <w:szCs w:val="24"/>
        </w:rPr>
        <w:t>Электровозостроитель</w:t>
      </w:r>
      <w:proofErr w:type="spellEnd"/>
      <w:r w:rsidRPr="00340C10">
        <w:rPr>
          <w:bCs/>
          <w:color w:val="000000"/>
          <w:sz w:val="24"/>
          <w:szCs w:val="24"/>
        </w:rPr>
        <w:t xml:space="preserve">» </w:t>
      </w:r>
      <w:proofErr w:type="spellStart"/>
      <w:r w:rsidRPr="00340C10">
        <w:rPr>
          <w:bCs/>
          <w:color w:val="000000"/>
          <w:sz w:val="24"/>
          <w:szCs w:val="24"/>
        </w:rPr>
        <w:t>уч</w:t>
      </w:r>
      <w:proofErr w:type="spellEnd"/>
      <w:r w:rsidRPr="00340C10">
        <w:rPr>
          <w:bCs/>
          <w:color w:val="000000"/>
          <w:sz w:val="24"/>
          <w:szCs w:val="24"/>
        </w:rPr>
        <w:t>. № 218 с 3,0 м до 1,0 м от общей межевой линии с земельным участком по адресу: Ростовская область, Октябрьский район, садоводческое товарищество «</w:t>
      </w:r>
      <w:proofErr w:type="spellStart"/>
      <w:r w:rsidRPr="00340C10">
        <w:rPr>
          <w:bCs/>
          <w:color w:val="000000"/>
          <w:sz w:val="24"/>
          <w:szCs w:val="24"/>
        </w:rPr>
        <w:t>Электровозостроитель</w:t>
      </w:r>
      <w:proofErr w:type="spellEnd"/>
      <w:r w:rsidRPr="00340C10">
        <w:rPr>
          <w:bCs/>
          <w:color w:val="000000"/>
          <w:sz w:val="24"/>
          <w:szCs w:val="24"/>
        </w:rPr>
        <w:t xml:space="preserve">» </w:t>
      </w:r>
      <w:proofErr w:type="spellStart"/>
      <w:r w:rsidRPr="00340C10">
        <w:rPr>
          <w:bCs/>
          <w:color w:val="000000"/>
          <w:sz w:val="24"/>
          <w:szCs w:val="24"/>
        </w:rPr>
        <w:t>уч</w:t>
      </w:r>
      <w:proofErr w:type="spellEnd"/>
      <w:r w:rsidRPr="00340C10">
        <w:rPr>
          <w:bCs/>
          <w:color w:val="000000"/>
          <w:sz w:val="24"/>
          <w:szCs w:val="24"/>
        </w:rPr>
        <w:t>. № 219.</w:t>
      </w:r>
    </w:p>
    <w:p w:rsidR="00340C10" w:rsidRPr="00340C10" w:rsidRDefault="00340C10" w:rsidP="00340C10">
      <w:pPr>
        <w:jc w:val="both"/>
        <w:rPr>
          <w:bCs/>
          <w:color w:val="000000"/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  3. Предоставление Сафронову Владимиру Ивановичу разрешения </w:t>
      </w:r>
      <w:proofErr w:type="gramStart"/>
      <w:r w:rsidRPr="00340C10">
        <w:rPr>
          <w:bCs/>
          <w:color w:val="000000"/>
          <w:sz w:val="24"/>
          <w:szCs w:val="24"/>
        </w:rPr>
        <w:t>на отклонение от предельных параметров допустимого размещения объекта капитального строения при реконструкции жилого дома на участке застройки с кадастровым номером</w:t>
      </w:r>
      <w:proofErr w:type="gramEnd"/>
      <w:r w:rsidRPr="00340C10">
        <w:rPr>
          <w:bCs/>
          <w:color w:val="000000"/>
          <w:sz w:val="24"/>
          <w:szCs w:val="24"/>
        </w:rPr>
        <w:t xml:space="preserve"> 61:28:0070801:45, расположенного по адресу: Ростовская область, Октябрьский район, Красюковское сельское поселение, п. Новоперсиановка, ул. Советская, д. 14 строение 2 с 3,0 м до 1,0 м от общей межевой линии с земельным участком по адресу: Ростовская область, Октябрьский район, Красюковское сельское поселение, п. Новоперсиановка, ул. Советская, д. 14 строение 1.</w:t>
      </w:r>
    </w:p>
    <w:p w:rsidR="00340C10" w:rsidRPr="00340C10" w:rsidRDefault="00340C10" w:rsidP="00340C10">
      <w:pPr>
        <w:jc w:val="both"/>
        <w:rPr>
          <w:bCs/>
          <w:color w:val="000000"/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 4. Предоставление </w:t>
      </w:r>
      <w:proofErr w:type="spellStart"/>
      <w:r w:rsidRPr="00340C10">
        <w:rPr>
          <w:bCs/>
          <w:color w:val="000000"/>
          <w:sz w:val="24"/>
          <w:szCs w:val="24"/>
        </w:rPr>
        <w:t>Кухарчук</w:t>
      </w:r>
      <w:proofErr w:type="spellEnd"/>
      <w:r w:rsidRPr="00340C10">
        <w:rPr>
          <w:bCs/>
          <w:color w:val="000000"/>
          <w:sz w:val="24"/>
          <w:szCs w:val="24"/>
        </w:rPr>
        <w:t xml:space="preserve"> Денису Олеговичу разрешения </w:t>
      </w:r>
      <w:proofErr w:type="gramStart"/>
      <w:r w:rsidRPr="00340C10">
        <w:rPr>
          <w:bCs/>
          <w:color w:val="000000"/>
          <w:sz w:val="24"/>
          <w:szCs w:val="24"/>
        </w:rPr>
        <w:t>на 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</w:t>
      </w:r>
      <w:proofErr w:type="gramEnd"/>
      <w:r w:rsidRPr="00340C10">
        <w:rPr>
          <w:bCs/>
          <w:color w:val="000000"/>
          <w:sz w:val="24"/>
          <w:szCs w:val="24"/>
        </w:rPr>
        <w:t xml:space="preserve"> 61:28:0070101:6837, расположенного по адресу: Ростовская область, Октябрьский район, сл. Красюковская, ул. М.Горького, 53а с 3,0 м до 1,0 м от общей межевой линии с земельным участком по адресу: Ростовская область, Октябрьский район, сл. Красюковская, ул. М.Горького, 55а и с 3,0 м до 1,0 </w:t>
      </w:r>
      <w:r w:rsidRPr="00340C10">
        <w:rPr>
          <w:bCs/>
          <w:color w:val="000000"/>
          <w:sz w:val="24"/>
          <w:szCs w:val="24"/>
        </w:rPr>
        <w:lastRenderedPageBreak/>
        <w:t>м от общей межевой линии с земельным участком по адресу: Ростовская область, Октябрьский район, сл. Красюковская, ул. М.Горького, 51а.</w:t>
      </w:r>
    </w:p>
    <w:p w:rsidR="00340C10" w:rsidRPr="00340C10" w:rsidRDefault="00340C10" w:rsidP="00340C10">
      <w:pPr>
        <w:jc w:val="both"/>
        <w:rPr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5. П</w:t>
      </w:r>
      <w:r w:rsidRPr="00340C10">
        <w:rPr>
          <w:sz w:val="24"/>
          <w:szCs w:val="24"/>
        </w:rPr>
        <w:t>редоставление ООО «ТАУЭР» разрешения на условно разрешенный вид использования земельного участка  - «связь» на формируемом земельном участке «под опору связи»,</w:t>
      </w:r>
      <w:r w:rsidR="00B15FA3">
        <w:rPr>
          <w:sz w:val="24"/>
          <w:szCs w:val="24"/>
        </w:rPr>
        <w:t xml:space="preserve"> площадью 50 кв.м.,</w:t>
      </w:r>
      <w:r w:rsidRPr="00340C10">
        <w:rPr>
          <w:sz w:val="24"/>
          <w:szCs w:val="24"/>
        </w:rPr>
        <w:t xml:space="preserve"> расположенном в жилой зоне по адресу: Ростовская область, Октябрьский район, х. </w:t>
      </w:r>
      <w:proofErr w:type="spellStart"/>
      <w:r w:rsidRPr="00340C10">
        <w:rPr>
          <w:sz w:val="24"/>
          <w:szCs w:val="24"/>
        </w:rPr>
        <w:t>Яново-Грушевский</w:t>
      </w:r>
      <w:proofErr w:type="spellEnd"/>
      <w:r w:rsidRPr="00340C10">
        <w:rPr>
          <w:sz w:val="24"/>
          <w:szCs w:val="24"/>
        </w:rPr>
        <w:t>, ул. Горная, вблизи ул. Горная, 23а.</w:t>
      </w:r>
    </w:p>
    <w:p w:rsidR="00340C10" w:rsidRPr="00340C10" w:rsidRDefault="00340C10" w:rsidP="00340C10">
      <w:pPr>
        <w:pStyle w:val="a8"/>
        <w:ind w:left="0"/>
        <w:rPr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 6. П</w:t>
      </w:r>
      <w:r w:rsidRPr="00340C10">
        <w:rPr>
          <w:sz w:val="24"/>
          <w:szCs w:val="24"/>
        </w:rPr>
        <w:t xml:space="preserve">редоставление Арутюнян Тиграну </w:t>
      </w:r>
      <w:proofErr w:type="spellStart"/>
      <w:r w:rsidRPr="00340C10">
        <w:rPr>
          <w:sz w:val="24"/>
          <w:szCs w:val="24"/>
        </w:rPr>
        <w:t>Мушеговичу</w:t>
      </w:r>
      <w:proofErr w:type="spellEnd"/>
      <w:r w:rsidRPr="00340C10">
        <w:rPr>
          <w:sz w:val="24"/>
          <w:szCs w:val="24"/>
        </w:rPr>
        <w:t xml:space="preserve"> разрешения на условно разрешенный вид использования земельного участка  - «коммунальное обслуживание» на земельном участке с кадастровым номером 61:28:0070801:668, площадью 16 кв.м., расположенном в жилой зоне по адресу: Ростовская область, Октябрьский район, п. Новоперсиановка, ул. Советская.</w:t>
      </w:r>
    </w:p>
    <w:p w:rsidR="00FD631D" w:rsidRPr="00340C10" w:rsidRDefault="00FD631D" w:rsidP="00340C10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r w:rsidRPr="00340C10">
        <w:rPr>
          <w:sz w:val="24"/>
          <w:szCs w:val="24"/>
        </w:rPr>
        <w:t xml:space="preserve">Публичные слушания были проведены </w:t>
      </w:r>
      <w:r w:rsidR="00340C10">
        <w:rPr>
          <w:sz w:val="24"/>
          <w:szCs w:val="24"/>
        </w:rPr>
        <w:t xml:space="preserve">в здании администрации Красюковского сельского поселения </w:t>
      </w:r>
      <w:r w:rsidR="009C51C9" w:rsidRPr="00340C10">
        <w:rPr>
          <w:sz w:val="24"/>
          <w:szCs w:val="24"/>
        </w:rPr>
        <w:t xml:space="preserve">по адресу: Ростовская область, Октябрьский район, </w:t>
      </w:r>
      <w:r w:rsidR="006670D3" w:rsidRPr="00340C10">
        <w:rPr>
          <w:sz w:val="24"/>
          <w:szCs w:val="24"/>
        </w:rPr>
        <w:t xml:space="preserve">сл. </w:t>
      </w:r>
      <w:r w:rsidR="00987DA9" w:rsidRPr="00340C10">
        <w:rPr>
          <w:sz w:val="24"/>
          <w:szCs w:val="24"/>
        </w:rPr>
        <w:t>К</w:t>
      </w:r>
      <w:r w:rsidR="00340C10">
        <w:rPr>
          <w:sz w:val="24"/>
          <w:szCs w:val="24"/>
        </w:rPr>
        <w:t>расюковская, ул. Советская, № 55</w:t>
      </w:r>
      <w:r w:rsidR="009C51C9" w:rsidRPr="00340C10">
        <w:rPr>
          <w:sz w:val="24"/>
          <w:szCs w:val="24"/>
        </w:rPr>
        <w:t xml:space="preserve">, </w:t>
      </w:r>
      <w:r w:rsidR="00340C10">
        <w:rPr>
          <w:sz w:val="24"/>
          <w:szCs w:val="24"/>
        </w:rPr>
        <w:t>04.06</w:t>
      </w:r>
      <w:r w:rsidR="009C51C9" w:rsidRPr="00340C10">
        <w:rPr>
          <w:sz w:val="24"/>
          <w:szCs w:val="24"/>
        </w:rPr>
        <w:t>.202</w:t>
      </w:r>
      <w:r w:rsidR="00340C10">
        <w:rPr>
          <w:sz w:val="24"/>
          <w:szCs w:val="24"/>
        </w:rPr>
        <w:t>1</w:t>
      </w:r>
      <w:r w:rsidR="009C51C9" w:rsidRPr="00340C10">
        <w:rPr>
          <w:sz w:val="24"/>
          <w:szCs w:val="24"/>
        </w:rPr>
        <w:t xml:space="preserve"> в  1</w:t>
      </w:r>
      <w:r w:rsidR="00340C10">
        <w:rPr>
          <w:sz w:val="24"/>
          <w:szCs w:val="24"/>
        </w:rPr>
        <w:t>0</w:t>
      </w:r>
      <w:r w:rsidRPr="00340C10">
        <w:rPr>
          <w:sz w:val="24"/>
          <w:szCs w:val="24"/>
        </w:rPr>
        <w:t>ч.00м. На публичных слушаниях присутствовало</w:t>
      </w:r>
      <w:r w:rsidR="006670D3" w:rsidRPr="00340C10">
        <w:rPr>
          <w:sz w:val="24"/>
          <w:szCs w:val="24"/>
        </w:rPr>
        <w:t xml:space="preserve"> 1</w:t>
      </w:r>
      <w:r w:rsidR="00340C10">
        <w:rPr>
          <w:sz w:val="24"/>
          <w:szCs w:val="24"/>
        </w:rPr>
        <w:t>0</w:t>
      </w:r>
      <w:r w:rsidRPr="00340C10">
        <w:rPr>
          <w:sz w:val="24"/>
          <w:szCs w:val="24"/>
        </w:rPr>
        <w:t xml:space="preserve"> человек, продолжительность провед</w:t>
      </w:r>
      <w:r w:rsidR="006670D3" w:rsidRPr="00340C10">
        <w:rPr>
          <w:sz w:val="24"/>
          <w:szCs w:val="24"/>
        </w:rPr>
        <w:t>ения публичных слушаний  01</w:t>
      </w:r>
      <w:r w:rsidR="000A1261" w:rsidRPr="00340C10">
        <w:rPr>
          <w:sz w:val="24"/>
          <w:szCs w:val="24"/>
        </w:rPr>
        <w:t xml:space="preserve"> час </w:t>
      </w:r>
      <w:r w:rsidR="00340C10">
        <w:rPr>
          <w:sz w:val="24"/>
          <w:szCs w:val="24"/>
        </w:rPr>
        <w:t>0</w:t>
      </w:r>
      <w:r w:rsidR="006670D3" w:rsidRPr="00340C10">
        <w:rPr>
          <w:sz w:val="24"/>
          <w:szCs w:val="24"/>
        </w:rPr>
        <w:t>0 мин  (с 1</w:t>
      </w:r>
      <w:r w:rsidR="00340C10">
        <w:rPr>
          <w:sz w:val="24"/>
          <w:szCs w:val="24"/>
        </w:rPr>
        <w:t>0</w:t>
      </w:r>
      <w:r w:rsidR="000A1261" w:rsidRPr="00340C10">
        <w:rPr>
          <w:sz w:val="24"/>
          <w:szCs w:val="24"/>
        </w:rPr>
        <w:t>:00 до 1</w:t>
      </w:r>
      <w:r w:rsidR="00340C10">
        <w:rPr>
          <w:sz w:val="24"/>
          <w:szCs w:val="24"/>
        </w:rPr>
        <w:t>1</w:t>
      </w:r>
      <w:r w:rsidRPr="00340C10">
        <w:rPr>
          <w:sz w:val="24"/>
          <w:szCs w:val="24"/>
        </w:rPr>
        <w:t>:</w:t>
      </w:r>
      <w:r w:rsidR="00340C10">
        <w:rPr>
          <w:sz w:val="24"/>
          <w:szCs w:val="24"/>
        </w:rPr>
        <w:t>0</w:t>
      </w:r>
      <w:r w:rsidRPr="00340C10">
        <w:rPr>
          <w:sz w:val="24"/>
          <w:szCs w:val="24"/>
        </w:rPr>
        <w:t>0).</w:t>
      </w:r>
    </w:p>
    <w:p w:rsidR="00FD631D" w:rsidRPr="001F5C0F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1F5C0F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1F5C0F">
        <w:rPr>
          <w:color w:val="000000"/>
          <w:sz w:val="24"/>
          <w:szCs w:val="24"/>
        </w:rPr>
        <w:t>Ростовская область, Октябрьский район, с</w:t>
      </w:r>
      <w:r w:rsidR="006670D3" w:rsidRPr="001F5C0F">
        <w:rPr>
          <w:color w:val="000000"/>
          <w:sz w:val="24"/>
          <w:szCs w:val="24"/>
        </w:rPr>
        <w:t>л. Красюковская, ул. Советская, № 55</w:t>
      </w:r>
      <w:r w:rsidRPr="001F5C0F">
        <w:rPr>
          <w:color w:val="000000"/>
          <w:sz w:val="24"/>
          <w:szCs w:val="24"/>
        </w:rPr>
        <w:t xml:space="preserve"> в период с  </w:t>
      </w:r>
      <w:r w:rsidR="00340C10" w:rsidRPr="001F5C0F">
        <w:rPr>
          <w:color w:val="000000"/>
          <w:sz w:val="24"/>
          <w:szCs w:val="24"/>
        </w:rPr>
        <w:t>24 мая 2021</w:t>
      </w:r>
      <w:r w:rsidRPr="001F5C0F">
        <w:rPr>
          <w:color w:val="000000"/>
          <w:sz w:val="24"/>
          <w:szCs w:val="24"/>
        </w:rPr>
        <w:t>г.</w:t>
      </w:r>
      <w:r w:rsidR="006670D3" w:rsidRPr="001F5C0F">
        <w:rPr>
          <w:color w:val="000000"/>
          <w:sz w:val="24"/>
          <w:szCs w:val="24"/>
        </w:rPr>
        <w:t xml:space="preserve"> по </w:t>
      </w:r>
      <w:r w:rsidR="00340C10" w:rsidRPr="001F5C0F">
        <w:rPr>
          <w:color w:val="000000"/>
          <w:sz w:val="24"/>
          <w:szCs w:val="24"/>
        </w:rPr>
        <w:t>03</w:t>
      </w:r>
      <w:r w:rsidRPr="001F5C0F">
        <w:rPr>
          <w:color w:val="000000"/>
          <w:sz w:val="24"/>
          <w:szCs w:val="24"/>
        </w:rPr>
        <w:t xml:space="preserve"> </w:t>
      </w:r>
      <w:r w:rsidR="00340C10" w:rsidRPr="001F5C0F">
        <w:rPr>
          <w:color w:val="000000"/>
          <w:sz w:val="24"/>
          <w:szCs w:val="24"/>
        </w:rPr>
        <w:t>июня</w:t>
      </w:r>
      <w:r w:rsidRPr="001F5C0F">
        <w:rPr>
          <w:color w:val="000000"/>
          <w:sz w:val="24"/>
          <w:szCs w:val="24"/>
        </w:rPr>
        <w:t xml:space="preserve"> 202</w:t>
      </w:r>
      <w:r w:rsidR="00340C10" w:rsidRPr="001F5C0F">
        <w:rPr>
          <w:color w:val="000000"/>
          <w:sz w:val="24"/>
          <w:szCs w:val="24"/>
        </w:rPr>
        <w:t>1</w:t>
      </w:r>
      <w:r w:rsidRPr="001F5C0F">
        <w:rPr>
          <w:color w:val="000000"/>
          <w:sz w:val="24"/>
          <w:szCs w:val="24"/>
        </w:rPr>
        <w:t xml:space="preserve"> года. </w:t>
      </w:r>
    </w:p>
    <w:p w:rsidR="001F5C0F" w:rsidRPr="001F5C0F" w:rsidRDefault="003139F2" w:rsidP="001F5C0F">
      <w:pPr>
        <w:tabs>
          <w:tab w:val="left" w:pos="6390"/>
        </w:tabs>
        <w:jc w:val="both"/>
        <w:rPr>
          <w:sz w:val="24"/>
          <w:szCs w:val="24"/>
        </w:rPr>
      </w:pPr>
      <w:proofErr w:type="gramStart"/>
      <w:r w:rsidRPr="001F5C0F">
        <w:rPr>
          <w:sz w:val="24"/>
          <w:szCs w:val="24"/>
        </w:rPr>
        <w:t>В ходе проведения публичных слушаний поступил</w:t>
      </w:r>
      <w:r w:rsidR="001F5C0F" w:rsidRPr="001F5C0F">
        <w:rPr>
          <w:sz w:val="24"/>
          <w:szCs w:val="24"/>
        </w:rPr>
        <w:t>о обоснованное возражение</w:t>
      </w:r>
      <w:r w:rsidRPr="001F5C0F">
        <w:rPr>
          <w:sz w:val="24"/>
          <w:szCs w:val="24"/>
        </w:rPr>
        <w:t xml:space="preserve"> от присутствующих на публичных сл</w:t>
      </w:r>
      <w:r w:rsidR="00985904" w:rsidRPr="001F5C0F">
        <w:rPr>
          <w:bCs/>
          <w:sz w:val="24"/>
          <w:szCs w:val="24"/>
        </w:rPr>
        <w:t xml:space="preserve">ушаниях жителей Красюковского </w:t>
      </w:r>
      <w:r w:rsidR="001F5C0F" w:rsidRPr="001F5C0F">
        <w:rPr>
          <w:sz w:val="24"/>
          <w:szCs w:val="24"/>
        </w:rPr>
        <w:t xml:space="preserve">сельского поселения </w:t>
      </w:r>
      <w:r w:rsidRPr="001F5C0F">
        <w:rPr>
          <w:sz w:val="24"/>
          <w:szCs w:val="24"/>
        </w:rPr>
        <w:t>по</w:t>
      </w:r>
      <w:r w:rsidR="001F5C0F" w:rsidRPr="001F5C0F">
        <w:rPr>
          <w:sz w:val="24"/>
          <w:szCs w:val="24"/>
        </w:rPr>
        <w:t xml:space="preserve"> вопросу предоставление Арутюнян Тиграну </w:t>
      </w:r>
      <w:proofErr w:type="spellStart"/>
      <w:r w:rsidR="001F5C0F" w:rsidRPr="001F5C0F">
        <w:rPr>
          <w:sz w:val="24"/>
          <w:szCs w:val="24"/>
        </w:rPr>
        <w:t>Мушеговичу</w:t>
      </w:r>
      <w:proofErr w:type="spellEnd"/>
      <w:r w:rsidR="001F5C0F" w:rsidRPr="001F5C0F">
        <w:rPr>
          <w:sz w:val="24"/>
          <w:szCs w:val="24"/>
        </w:rPr>
        <w:t xml:space="preserve"> разрешения на условно разрешенный вид использования земельного участка  - «коммунальное обслуживание» на земельном участке с кадастровым номером 61:28:0070801:668, площадью 16 кв.м., расположенном в жилой зоне по адресу:</w:t>
      </w:r>
      <w:proofErr w:type="gramEnd"/>
      <w:r w:rsidR="001F5C0F" w:rsidRPr="001F5C0F">
        <w:rPr>
          <w:sz w:val="24"/>
          <w:szCs w:val="24"/>
        </w:rPr>
        <w:t xml:space="preserve"> Ростовская область, Октябрьский район, п. Новоперсиановка, ул. Советская.</w:t>
      </w:r>
    </w:p>
    <w:p w:rsidR="003139F2" w:rsidRPr="001F5C0F" w:rsidRDefault="00D33387" w:rsidP="001F5C0F">
      <w:pPr>
        <w:tabs>
          <w:tab w:val="left" w:pos="6390"/>
        </w:tabs>
        <w:jc w:val="both"/>
        <w:rPr>
          <w:b/>
          <w:bCs/>
          <w:sz w:val="24"/>
          <w:szCs w:val="24"/>
        </w:rPr>
      </w:pPr>
      <w:r w:rsidRPr="001F5C0F">
        <w:rPr>
          <w:sz w:val="24"/>
          <w:szCs w:val="24"/>
        </w:rPr>
        <w:t xml:space="preserve">          </w:t>
      </w:r>
      <w:r w:rsidR="001F5C0F" w:rsidRPr="001F5C0F">
        <w:rPr>
          <w:sz w:val="24"/>
          <w:szCs w:val="24"/>
        </w:rPr>
        <w:t xml:space="preserve">По указанным вопросу было принято решение об отказе в предоставлении разрешения. </w:t>
      </w:r>
    </w:p>
    <w:p w:rsidR="00FD631D" w:rsidRPr="001F5C0F" w:rsidRDefault="001F5C0F" w:rsidP="001F5C0F">
      <w:pPr>
        <w:pStyle w:val="ConsTitle"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GoBack"/>
      <w:bookmarkEnd w:id="0"/>
      <w:r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</w:t>
      </w:r>
      <w:r w:rsidR="00475929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рассмотрения </w:t>
      </w:r>
      <w:r w:rsidR="00FD631D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 w:rsidR="00475929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 w:rsidR="00475929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>по</w:t>
      </w:r>
      <w:r w:rsidRPr="001F5C0F">
        <w:rPr>
          <w:rFonts w:ascii="Times New Roman" w:hAnsi="Times New Roman" w:cs="Times New Roman"/>
          <w:b w:val="0"/>
          <w:sz w:val="24"/>
          <w:szCs w:val="24"/>
        </w:rPr>
        <w:t xml:space="preserve"> вопросам предоставления разрешения на отклонение от предельных параметров разрешенного строительства с целью </w:t>
      </w:r>
      <w:proofErr w:type="gramStart"/>
      <w:r w:rsidRPr="001F5C0F">
        <w:rPr>
          <w:rFonts w:ascii="Times New Roman" w:hAnsi="Times New Roman" w:cs="Times New Roman"/>
          <w:b w:val="0"/>
          <w:sz w:val="24"/>
          <w:szCs w:val="24"/>
        </w:rPr>
        <w:t>определения места размещения объектов капитального строительства</w:t>
      </w:r>
      <w:proofErr w:type="gramEnd"/>
      <w:r w:rsidRPr="001F5C0F">
        <w:rPr>
          <w:rFonts w:ascii="Times New Roman" w:hAnsi="Times New Roman" w:cs="Times New Roman"/>
          <w:b w:val="0"/>
          <w:sz w:val="24"/>
          <w:szCs w:val="24"/>
        </w:rPr>
        <w:t xml:space="preserve"> и минимальных отступов при реконструкции и строительстве жилого дома и предоставления разрешения на условно разрешенный вид использования земельного участка</w:t>
      </w:r>
      <w:r w:rsidR="00FD631D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>, протокол</w:t>
      </w:r>
      <w:r w:rsidR="00475929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1F5C0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1F5C0F" w:rsidRDefault="00FD631D" w:rsidP="001F5C0F">
      <w:pPr>
        <w:jc w:val="both"/>
        <w:rPr>
          <w:sz w:val="24"/>
          <w:szCs w:val="24"/>
        </w:rPr>
      </w:pPr>
      <w:r w:rsidRPr="001F5C0F">
        <w:rPr>
          <w:sz w:val="24"/>
          <w:szCs w:val="24"/>
        </w:rPr>
        <w:t>1. Считать п</w:t>
      </w:r>
      <w:r w:rsidR="001F5C0F">
        <w:rPr>
          <w:sz w:val="24"/>
          <w:szCs w:val="24"/>
        </w:rPr>
        <w:t>убличные слушания состоявшимися по вопросам:</w:t>
      </w:r>
      <w:r w:rsidR="001F5C0F" w:rsidRPr="00340C10">
        <w:rPr>
          <w:sz w:val="24"/>
          <w:szCs w:val="24"/>
        </w:rPr>
        <w:t xml:space="preserve"> </w:t>
      </w:r>
    </w:p>
    <w:p w:rsidR="001F5C0F" w:rsidRPr="00340C10" w:rsidRDefault="001F5C0F" w:rsidP="001F5C0F">
      <w:pPr>
        <w:jc w:val="both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-</w:t>
      </w:r>
      <w:r w:rsidRPr="00340C10">
        <w:rPr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</w:t>
      </w:r>
      <w:r w:rsidRPr="00340C10">
        <w:rPr>
          <w:bCs/>
          <w:color w:val="000000"/>
          <w:sz w:val="24"/>
          <w:szCs w:val="24"/>
        </w:rPr>
        <w:t xml:space="preserve">редоставление </w:t>
      </w:r>
      <w:proofErr w:type="spellStart"/>
      <w:r w:rsidRPr="00340C10">
        <w:rPr>
          <w:bCs/>
          <w:color w:val="000000"/>
          <w:sz w:val="24"/>
          <w:szCs w:val="24"/>
        </w:rPr>
        <w:t>Кулинченко</w:t>
      </w:r>
      <w:proofErr w:type="spellEnd"/>
      <w:r w:rsidRPr="00340C10">
        <w:rPr>
          <w:bCs/>
          <w:color w:val="000000"/>
          <w:sz w:val="24"/>
          <w:szCs w:val="24"/>
        </w:rPr>
        <w:t xml:space="preserve"> Ольге Аркадьевне разрешения </w:t>
      </w:r>
      <w:proofErr w:type="gramStart"/>
      <w:r w:rsidRPr="00340C10">
        <w:rPr>
          <w:bCs/>
          <w:color w:val="000000"/>
          <w:sz w:val="24"/>
          <w:szCs w:val="24"/>
        </w:rPr>
        <w:t>на 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</w:t>
      </w:r>
      <w:proofErr w:type="gramEnd"/>
      <w:r w:rsidRPr="00340C10">
        <w:rPr>
          <w:bCs/>
          <w:color w:val="000000"/>
          <w:sz w:val="24"/>
          <w:szCs w:val="24"/>
        </w:rPr>
        <w:t xml:space="preserve"> 61:28:0070101:7888, расположенного по адресу: Ростовская область, Октябрьский район, сл. Красюковская, ул. Делегатская, 129а с 3,0 м до 1,0 м от общей межевой линии с земельным участком по адресу: Ростовская область, Октябрьский район, сл. Красюковская, ул. Делегатская, 131 и с 3,0 м до 1,5 м от общей межевой линии с земельным участком по адресу: Ростовская область, Октябрьский район, сл. Красюковская, ул. Делегатская, 129. </w:t>
      </w:r>
    </w:p>
    <w:p w:rsidR="001F5C0F" w:rsidRPr="00340C10" w:rsidRDefault="001F5C0F" w:rsidP="001F5C0F">
      <w:pPr>
        <w:jc w:val="both"/>
        <w:rPr>
          <w:bCs/>
          <w:color w:val="000000"/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  </w:t>
      </w:r>
      <w:r>
        <w:rPr>
          <w:bCs/>
          <w:color w:val="000000"/>
          <w:sz w:val="24"/>
          <w:szCs w:val="24"/>
        </w:rPr>
        <w:t>- п</w:t>
      </w:r>
      <w:r w:rsidRPr="00340C10">
        <w:rPr>
          <w:bCs/>
          <w:color w:val="000000"/>
          <w:sz w:val="24"/>
          <w:szCs w:val="24"/>
        </w:rPr>
        <w:t xml:space="preserve">редоставление </w:t>
      </w:r>
      <w:proofErr w:type="spellStart"/>
      <w:r w:rsidRPr="00340C10">
        <w:rPr>
          <w:bCs/>
          <w:color w:val="000000"/>
          <w:sz w:val="24"/>
          <w:szCs w:val="24"/>
        </w:rPr>
        <w:t>Гавриневу</w:t>
      </w:r>
      <w:proofErr w:type="spellEnd"/>
      <w:r w:rsidRPr="00340C10">
        <w:rPr>
          <w:bCs/>
          <w:color w:val="000000"/>
          <w:sz w:val="24"/>
          <w:szCs w:val="24"/>
        </w:rPr>
        <w:t xml:space="preserve"> Сергею Васильевичу разрешения </w:t>
      </w:r>
      <w:proofErr w:type="gramStart"/>
      <w:r w:rsidRPr="00340C10">
        <w:rPr>
          <w:bCs/>
          <w:color w:val="000000"/>
          <w:sz w:val="24"/>
          <w:szCs w:val="24"/>
        </w:rPr>
        <w:t>на 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</w:t>
      </w:r>
      <w:proofErr w:type="gramEnd"/>
      <w:r w:rsidRPr="00340C10">
        <w:rPr>
          <w:bCs/>
          <w:color w:val="000000"/>
          <w:sz w:val="24"/>
          <w:szCs w:val="24"/>
        </w:rPr>
        <w:t xml:space="preserve"> 61:28:0502501:414, расположенного по адресу: Ростовская область, Октябрьский район, садоводческое товарищество «</w:t>
      </w:r>
      <w:proofErr w:type="spellStart"/>
      <w:r w:rsidRPr="00340C10">
        <w:rPr>
          <w:bCs/>
          <w:color w:val="000000"/>
          <w:sz w:val="24"/>
          <w:szCs w:val="24"/>
        </w:rPr>
        <w:t>Электровозостроитель</w:t>
      </w:r>
      <w:proofErr w:type="spellEnd"/>
      <w:r w:rsidRPr="00340C10">
        <w:rPr>
          <w:bCs/>
          <w:color w:val="000000"/>
          <w:sz w:val="24"/>
          <w:szCs w:val="24"/>
        </w:rPr>
        <w:t xml:space="preserve">» </w:t>
      </w:r>
      <w:proofErr w:type="spellStart"/>
      <w:r w:rsidRPr="00340C10">
        <w:rPr>
          <w:bCs/>
          <w:color w:val="000000"/>
          <w:sz w:val="24"/>
          <w:szCs w:val="24"/>
        </w:rPr>
        <w:t>уч</w:t>
      </w:r>
      <w:proofErr w:type="spellEnd"/>
      <w:r w:rsidRPr="00340C10">
        <w:rPr>
          <w:bCs/>
          <w:color w:val="000000"/>
          <w:sz w:val="24"/>
          <w:szCs w:val="24"/>
        </w:rPr>
        <w:t>. № 218 с 3,0 м до 1,0 м от общей межевой линии с земельным участком по адресу: Ростовская область, Октябрьский район, садоводческое товарищество «</w:t>
      </w:r>
      <w:proofErr w:type="spellStart"/>
      <w:r w:rsidRPr="00340C10">
        <w:rPr>
          <w:bCs/>
          <w:color w:val="000000"/>
          <w:sz w:val="24"/>
          <w:szCs w:val="24"/>
        </w:rPr>
        <w:t>Электровозостроитель</w:t>
      </w:r>
      <w:proofErr w:type="spellEnd"/>
      <w:r w:rsidRPr="00340C10">
        <w:rPr>
          <w:bCs/>
          <w:color w:val="000000"/>
          <w:sz w:val="24"/>
          <w:szCs w:val="24"/>
        </w:rPr>
        <w:t xml:space="preserve">» </w:t>
      </w:r>
      <w:proofErr w:type="spellStart"/>
      <w:r w:rsidRPr="00340C10">
        <w:rPr>
          <w:bCs/>
          <w:color w:val="000000"/>
          <w:sz w:val="24"/>
          <w:szCs w:val="24"/>
        </w:rPr>
        <w:t>уч</w:t>
      </w:r>
      <w:proofErr w:type="spellEnd"/>
      <w:r w:rsidRPr="00340C10">
        <w:rPr>
          <w:bCs/>
          <w:color w:val="000000"/>
          <w:sz w:val="24"/>
          <w:szCs w:val="24"/>
        </w:rPr>
        <w:t>. № 219.</w:t>
      </w:r>
    </w:p>
    <w:p w:rsidR="001F5C0F" w:rsidRPr="00340C10" w:rsidRDefault="001F5C0F" w:rsidP="001F5C0F">
      <w:pPr>
        <w:jc w:val="both"/>
        <w:rPr>
          <w:bCs/>
          <w:color w:val="000000"/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  </w:t>
      </w:r>
      <w:r>
        <w:rPr>
          <w:bCs/>
          <w:color w:val="000000"/>
          <w:sz w:val="24"/>
          <w:szCs w:val="24"/>
        </w:rPr>
        <w:t>- п</w:t>
      </w:r>
      <w:r w:rsidRPr="00340C10">
        <w:rPr>
          <w:bCs/>
          <w:color w:val="000000"/>
          <w:sz w:val="24"/>
          <w:szCs w:val="24"/>
        </w:rPr>
        <w:t xml:space="preserve">редоставление Сафронову Владимиру Ивановичу разрешения </w:t>
      </w:r>
      <w:proofErr w:type="gramStart"/>
      <w:r w:rsidRPr="00340C10">
        <w:rPr>
          <w:bCs/>
          <w:color w:val="000000"/>
          <w:sz w:val="24"/>
          <w:szCs w:val="24"/>
        </w:rPr>
        <w:t>на отклонение от предельных параметров допустимого размещения объекта капитального строения при реконструкции жилого дома на участке застройки с кадастровым номером</w:t>
      </w:r>
      <w:proofErr w:type="gramEnd"/>
      <w:r w:rsidRPr="00340C10">
        <w:rPr>
          <w:bCs/>
          <w:color w:val="000000"/>
          <w:sz w:val="24"/>
          <w:szCs w:val="24"/>
        </w:rPr>
        <w:t xml:space="preserve"> 61:28:0070801:45, расположенного по адресу: Ростовская область, Октябрьский район, Красюковское сельское поселение, п. Новоперсиановка, ул. Советская, д. 14 строение 2 с 3,0 м до 1,0 м от общей межевой линии с земельным участком по адресу: Ростовская область, Октябрьский район, Красюковское сельское поселение, п. Новоперсиановка, ул. Советская, д. 14 строение 1.</w:t>
      </w:r>
    </w:p>
    <w:p w:rsidR="001F5C0F" w:rsidRPr="00340C10" w:rsidRDefault="001F5C0F" w:rsidP="001F5C0F">
      <w:pPr>
        <w:jc w:val="both"/>
        <w:rPr>
          <w:bCs/>
          <w:color w:val="000000"/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lastRenderedPageBreak/>
        <w:t xml:space="preserve">    </w:t>
      </w:r>
      <w:r>
        <w:rPr>
          <w:bCs/>
          <w:color w:val="000000"/>
          <w:sz w:val="24"/>
          <w:szCs w:val="24"/>
        </w:rPr>
        <w:t>- п</w:t>
      </w:r>
      <w:r w:rsidRPr="00340C10">
        <w:rPr>
          <w:bCs/>
          <w:color w:val="000000"/>
          <w:sz w:val="24"/>
          <w:szCs w:val="24"/>
        </w:rPr>
        <w:t xml:space="preserve">редоставление </w:t>
      </w:r>
      <w:proofErr w:type="spellStart"/>
      <w:r w:rsidRPr="00340C10">
        <w:rPr>
          <w:bCs/>
          <w:color w:val="000000"/>
          <w:sz w:val="24"/>
          <w:szCs w:val="24"/>
        </w:rPr>
        <w:t>Кухарчук</w:t>
      </w:r>
      <w:proofErr w:type="spellEnd"/>
      <w:r w:rsidRPr="00340C10">
        <w:rPr>
          <w:bCs/>
          <w:color w:val="000000"/>
          <w:sz w:val="24"/>
          <w:szCs w:val="24"/>
        </w:rPr>
        <w:t xml:space="preserve"> Денису Олеговичу разрешения </w:t>
      </w:r>
      <w:proofErr w:type="gramStart"/>
      <w:r w:rsidRPr="00340C10">
        <w:rPr>
          <w:bCs/>
          <w:color w:val="000000"/>
          <w:sz w:val="24"/>
          <w:szCs w:val="24"/>
        </w:rPr>
        <w:t>на 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</w:t>
      </w:r>
      <w:proofErr w:type="gramEnd"/>
      <w:r w:rsidRPr="00340C10">
        <w:rPr>
          <w:bCs/>
          <w:color w:val="000000"/>
          <w:sz w:val="24"/>
          <w:szCs w:val="24"/>
        </w:rPr>
        <w:t xml:space="preserve"> 61:28:0070101:6837, расположенного по адресу: Ростовская область, Октябрьский район, сл. Красюковская, ул. М.Горького, 53а с 3,0 м до 1,0 м от общей межевой линии с земельным участком по адресу: Ростовская область, Октябрьский район, сл. Красюковская, ул. М.Горького, 55а и с 3,0 м до 1,0 м от общей межевой линии с земельным участком по адресу: Ростовская область, Октябрьский район, сл. Красюковская, ул. М.Горького, 51а.</w:t>
      </w:r>
    </w:p>
    <w:p w:rsidR="001F5C0F" w:rsidRPr="00340C10" w:rsidRDefault="001F5C0F" w:rsidP="001F5C0F">
      <w:pPr>
        <w:jc w:val="both"/>
        <w:rPr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</w:t>
      </w:r>
      <w:r>
        <w:rPr>
          <w:bCs/>
          <w:color w:val="000000"/>
          <w:sz w:val="24"/>
          <w:szCs w:val="24"/>
        </w:rPr>
        <w:t>- п</w:t>
      </w:r>
      <w:r w:rsidRPr="00340C10">
        <w:rPr>
          <w:sz w:val="24"/>
          <w:szCs w:val="24"/>
        </w:rPr>
        <w:t xml:space="preserve">редоставление ООО «ТАУЭР» разрешения на условно разрешенный вид использования земельного участка  - «связь» на формируемом земельном участке «под опору связи», </w:t>
      </w:r>
      <w:r w:rsidR="00B15FA3">
        <w:rPr>
          <w:sz w:val="24"/>
          <w:szCs w:val="24"/>
        </w:rPr>
        <w:t xml:space="preserve">площадью 50 кв.м., </w:t>
      </w:r>
      <w:r w:rsidRPr="00340C10">
        <w:rPr>
          <w:sz w:val="24"/>
          <w:szCs w:val="24"/>
        </w:rPr>
        <w:t xml:space="preserve">расположенном в жилой зоне по адресу: Ростовская область, Октябрьский район, х. </w:t>
      </w:r>
      <w:proofErr w:type="spellStart"/>
      <w:r w:rsidRPr="00340C10">
        <w:rPr>
          <w:sz w:val="24"/>
          <w:szCs w:val="24"/>
        </w:rPr>
        <w:t>Яново-Грушевский</w:t>
      </w:r>
      <w:proofErr w:type="spellEnd"/>
      <w:r w:rsidRPr="00340C10">
        <w:rPr>
          <w:sz w:val="24"/>
          <w:szCs w:val="24"/>
        </w:rPr>
        <w:t>, ул. Горная, вблизи ул. Горная, 23а.</w:t>
      </w:r>
    </w:p>
    <w:p w:rsidR="00FD631D" w:rsidRDefault="001F5C0F" w:rsidP="001F5C0F">
      <w:pPr>
        <w:pStyle w:val="a8"/>
        <w:ind w:left="0"/>
        <w:rPr>
          <w:sz w:val="24"/>
          <w:szCs w:val="24"/>
        </w:rPr>
      </w:pPr>
      <w:r w:rsidRPr="00340C10">
        <w:rPr>
          <w:bCs/>
          <w:color w:val="000000"/>
          <w:sz w:val="24"/>
          <w:szCs w:val="24"/>
        </w:rPr>
        <w:t xml:space="preserve">    </w:t>
      </w:r>
      <w:r>
        <w:rPr>
          <w:bCs/>
          <w:color w:val="000000"/>
          <w:sz w:val="24"/>
          <w:szCs w:val="24"/>
        </w:rPr>
        <w:t>- п</w:t>
      </w:r>
      <w:r w:rsidRPr="00340C10">
        <w:rPr>
          <w:sz w:val="24"/>
          <w:szCs w:val="24"/>
        </w:rPr>
        <w:t xml:space="preserve">редоставление Арутюнян Тиграну </w:t>
      </w:r>
      <w:proofErr w:type="spellStart"/>
      <w:r w:rsidRPr="00340C10">
        <w:rPr>
          <w:sz w:val="24"/>
          <w:szCs w:val="24"/>
        </w:rPr>
        <w:t>Мушеговичу</w:t>
      </w:r>
      <w:proofErr w:type="spellEnd"/>
      <w:r w:rsidRPr="00340C10">
        <w:rPr>
          <w:sz w:val="24"/>
          <w:szCs w:val="24"/>
        </w:rPr>
        <w:t xml:space="preserve"> разрешения на условно разрешенный вид использования земельного участка  - «коммунальное обслуживание» на земельном участке с кадастровым номером 61:28:0070801:668, площадью 16 кв.м., расположенном в жилой зоне по адресу: Ростовская область, Октябрьский район, п. Новоперсиановка, ул. Советская.</w:t>
      </w:r>
    </w:p>
    <w:p w:rsidR="0029771D" w:rsidRDefault="0029771D" w:rsidP="001F5C0F">
      <w:pPr>
        <w:pStyle w:val="a8"/>
        <w:ind w:left="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2. Разрешить </w:t>
      </w:r>
      <w:proofErr w:type="spellStart"/>
      <w:r w:rsidRPr="00340C10">
        <w:rPr>
          <w:bCs/>
          <w:color w:val="000000"/>
          <w:sz w:val="24"/>
          <w:szCs w:val="24"/>
        </w:rPr>
        <w:t>Кулинченко</w:t>
      </w:r>
      <w:proofErr w:type="spellEnd"/>
      <w:r>
        <w:rPr>
          <w:bCs/>
          <w:color w:val="000000"/>
          <w:sz w:val="24"/>
          <w:szCs w:val="24"/>
        </w:rPr>
        <w:t xml:space="preserve"> Ольге Аркадьевне </w:t>
      </w:r>
      <w:r w:rsidRPr="00340C10">
        <w:rPr>
          <w:bCs/>
          <w:color w:val="000000"/>
          <w:sz w:val="24"/>
          <w:szCs w:val="24"/>
        </w:rPr>
        <w:t>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 61:28:0070101:7888, расположенного по адресу: Ростовская область, Октябрьский район, сл. Красюковская, ул. Делегатская, 129а с 3,0 м до 1,0 м от общей межевой линии с земельным участком по адресу: Ростовская область, Октябрьский район, сл. Красюковская, ул. Делегатская, 131 и с 3,0 м до 1,5 м от общей межевой линии с земельным участком по адресу: Ростовская область, Октябрьский район, сл. Красюковская, ул. Делегатская, 129.</w:t>
      </w:r>
    </w:p>
    <w:p w:rsidR="0029771D" w:rsidRDefault="0029771D" w:rsidP="001F5C0F">
      <w:pPr>
        <w:pStyle w:val="a8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3.  Разрешить </w:t>
      </w:r>
      <w:proofErr w:type="spellStart"/>
      <w:r w:rsidRPr="00340C10">
        <w:rPr>
          <w:bCs/>
          <w:color w:val="000000"/>
          <w:sz w:val="24"/>
          <w:szCs w:val="24"/>
        </w:rPr>
        <w:t>Гавриневу</w:t>
      </w:r>
      <w:proofErr w:type="spellEnd"/>
      <w:r w:rsidRPr="00340C10">
        <w:rPr>
          <w:bCs/>
          <w:color w:val="000000"/>
          <w:sz w:val="24"/>
          <w:szCs w:val="24"/>
        </w:rPr>
        <w:t xml:space="preserve"> С</w:t>
      </w:r>
      <w:r>
        <w:rPr>
          <w:bCs/>
          <w:color w:val="000000"/>
          <w:sz w:val="24"/>
          <w:szCs w:val="24"/>
        </w:rPr>
        <w:t xml:space="preserve">ергею Васильевичу </w:t>
      </w:r>
      <w:r w:rsidRPr="00340C10">
        <w:rPr>
          <w:bCs/>
          <w:color w:val="000000"/>
          <w:sz w:val="24"/>
          <w:szCs w:val="24"/>
        </w:rPr>
        <w:t>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 61:28:0502501:414, расположенного по адресу: Ростовская область, Октябрьский район, садоводческое товарищество «</w:t>
      </w:r>
      <w:proofErr w:type="spellStart"/>
      <w:r w:rsidRPr="00340C10">
        <w:rPr>
          <w:bCs/>
          <w:color w:val="000000"/>
          <w:sz w:val="24"/>
          <w:szCs w:val="24"/>
        </w:rPr>
        <w:t>Электровозостроитель</w:t>
      </w:r>
      <w:proofErr w:type="spellEnd"/>
      <w:r w:rsidRPr="00340C10">
        <w:rPr>
          <w:bCs/>
          <w:color w:val="000000"/>
          <w:sz w:val="24"/>
          <w:szCs w:val="24"/>
        </w:rPr>
        <w:t xml:space="preserve">» </w:t>
      </w:r>
      <w:proofErr w:type="spellStart"/>
      <w:r w:rsidRPr="00340C10">
        <w:rPr>
          <w:bCs/>
          <w:color w:val="000000"/>
          <w:sz w:val="24"/>
          <w:szCs w:val="24"/>
        </w:rPr>
        <w:t>уч</w:t>
      </w:r>
      <w:proofErr w:type="spellEnd"/>
      <w:r w:rsidRPr="00340C10">
        <w:rPr>
          <w:bCs/>
          <w:color w:val="000000"/>
          <w:sz w:val="24"/>
          <w:szCs w:val="24"/>
        </w:rPr>
        <w:t>. № 218 с 3,0 м до 1,0 м от общей межевой линии с земельным участком по адресу: Ростовская область, Октябрьский район, садоводческое товарищество «</w:t>
      </w:r>
      <w:proofErr w:type="spellStart"/>
      <w:r w:rsidRPr="00340C10">
        <w:rPr>
          <w:bCs/>
          <w:color w:val="000000"/>
          <w:sz w:val="24"/>
          <w:szCs w:val="24"/>
        </w:rPr>
        <w:t>Электровозостроитель</w:t>
      </w:r>
      <w:proofErr w:type="spellEnd"/>
      <w:r w:rsidRPr="00340C10">
        <w:rPr>
          <w:bCs/>
          <w:color w:val="000000"/>
          <w:sz w:val="24"/>
          <w:szCs w:val="24"/>
        </w:rPr>
        <w:t xml:space="preserve">» </w:t>
      </w:r>
      <w:proofErr w:type="spellStart"/>
      <w:r w:rsidRPr="00340C10">
        <w:rPr>
          <w:bCs/>
          <w:color w:val="000000"/>
          <w:sz w:val="24"/>
          <w:szCs w:val="24"/>
        </w:rPr>
        <w:t>уч</w:t>
      </w:r>
      <w:proofErr w:type="spellEnd"/>
      <w:r w:rsidRPr="00340C10">
        <w:rPr>
          <w:bCs/>
          <w:color w:val="000000"/>
          <w:sz w:val="24"/>
          <w:szCs w:val="24"/>
        </w:rPr>
        <w:t>. № 219.</w:t>
      </w:r>
    </w:p>
    <w:p w:rsidR="0029771D" w:rsidRDefault="0029771D" w:rsidP="0029771D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4. Разрешить </w:t>
      </w:r>
      <w:r w:rsidRPr="00340C10">
        <w:rPr>
          <w:bCs/>
          <w:color w:val="000000"/>
          <w:sz w:val="24"/>
          <w:szCs w:val="24"/>
        </w:rPr>
        <w:t>Сафронову Вл</w:t>
      </w:r>
      <w:r>
        <w:rPr>
          <w:bCs/>
          <w:color w:val="000000"/>
          <w:sz w:val="24"/>
          <w:szCs w:val="24"/>
        </w:rPr>
        <w:t xml:space="preserve">адимиру Ивановичу </w:t>
      </w:r>
      <w:r w:rsidRPr="00340C10">
        <w:rPr>
          <w:bCs/>
          <w:color w:val="000000"/>
          <w:sz w:val="24"/>
          <w:szCs w:val="24"/>
        </w:rPr>
        <w:t>отклонение от предельных параметров допустимого размещения объекта капитального строения при реконструкции жилого дома на участке застройки с кадастровым номером 61:28:0070801:45, расположенного по адресу: Ростовская область, Октябрьский район, Красюковское сельское поселение, п. Новоперсиановка, ул. Советская, д. 14 строение 2 с 3,0 м до 1,0 м от общей межевой линии с земельным участком по адресу: Ростовская область, Октябрьский район, Красюковское сельское поселение, п. Новоперсиановка, ул. Советская, д. 14 строение 1.</w:t>
      </w:r>
    </w:p>
    <w:p w:rsidR="0029771D" w:rsidRDefault="0029771D" w:rsidP="0029771D">
      <w:pPr>
        <w:jc w:val="both"/>
        <w:rPr>
          <w:bCs/>
          <w:color w:val="000000"/>
          <w:sz w:val="24"/>
          <w:szCs w:val="24"/>
        </w:rPr>
      </w:pPr>
    </w:p>
    <w:p w:rsidR="0029771D" w:rsidRPr="00340C10" w:rsidRDefault="0029771D" w:rsidP="0029771D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5. Разрешить </w:t>
      </w:r>
      <w:proofErr w:type="spellStart"/>
      <w:r w:rsidRPr="00340C10">
        <w:rPr>
          <w:bCs/>
          <w:color w:val="000000"/>
          <w:sz w:val="24"/>
          <w:szCs w:val="24"/>
        </w:rPr>
        <w:t>Кухарчук</w:t>
      </w:r>
      <w:proofErr w:type="spellEnd"/>
      <w:r>
        <w:rPr>
          <w:bCs/>
          <w:color w:val="000000"/>
          <w:sz w:val="24"/>
          <w:szCs w:val="24"/>
        </w:rPr>
        <w:t xml:space="preserve"> Денису Олеговичу </w:t>
      </w:r>
      <w:r w:rsidRPr="00340C10">
        <w:rPr>
          <w:bCs/>
          <w:color w:val="000000"/>
          <w:sz w:val="24"/>
          <w:szCs w:val="24"/>
        </w:rPr>
        <w:t>отклонение от предельных параметров допустимого размещения объекта капитального строения при строительстве жилого дома на участке застройки с кадастровым номером 61:28:0070101:6837, расположенного по адресу: Ростовская область, Октябрьский район, сл. Красюковская, ул. М.Горького, 53а с 3,0 м до 1,0 м от общей межевой линии с земельным участком по адресу: Ростовская область, Октябрьский район, сл. Красюковская, ул. М.Горького, 55а и с 3,0 м до 1,0 м от общей межевой линии с земельным участком по адресу: Ростовская область, Октябрьский район, сл. Красюковская, ул. М.Горького, 51а.</w:t>
      </w:r>
    </w:p>
    <w:p w:rsidR="0029771D" w:rsidRDefault="0029771D" w:rsidP="0029771D">
      <w:pPr>
        <w:jc w:val="both"/>
        <w:rPr>
          <w:bCs/>
          <w:color w:val="000000"/>
          <w:sz w:val="24"/>
          <w:szCs w:val="24"/>
        </w:rPr>
      </w:pPr>
    </w:p>
    <w:p w:rsidR="0029771D" w:rsidRDefault="0029771D" w:rsidP="0029771D">
      <w:pPr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6. Разрешить </w:t>
      </w:r>
      <w:r w:rsidRPr="00340C10">
        <w:rPr>
          <w:sz w:val="24"/>
          <w:szCs w:val="24"/>
        </w:rPr>
        <w:t>ООО «ТАУЭР»</w:t>
      </w:r>
      <w:r w:rsidR="008428EE">
        <w:rPr>
          <w:sz w:val="24"/>
          <w:szCs w:val="24"/>
        </w:rPr>
        <w:t xml:space="preserve"> </w:t>
      </w:r>
      <w:r w:rsidRPr="00340C10">
        <w:rPr>
          <w:sz w:val="24"/>
          <w:szCs w:val="24"/>
        </w:rPr>
        <w:t>условно разрешенный вид использования земельного участка  - «связь» на формируемом земельном участке «под опору связи»</w:t>
      </w:r>
      <w:r w:rsidR="00B15FA3">
        <w:rPr>
          <w:sz w:val="24"/>
          <w:szCs w:val="24"/>
        </w:rPr>
        <w:t>, площадью 50 кв.м.</w:t>
      </w:r>
      <w:r w:rsidRPr="00340C10">
        <w:rPr>
          <w:sz w:val="24"/>
          <w:szCs w:val="24"/>
        </w:rPr>
        <w:t xml:space="preserve">, расположенном в жилой зоне по адресу: Ростовская область, Октябрьский район, х. </w:t>
      </w:r>
      <w:proofErr w:type="spellStart"/>
      <w:r w:rsidRPr="00340C10">
        <w:rPr>
          <w:sz w:val="24"/>
          <w:szCs w:val="24"/>
        </w:rPr>
        <w:t>Яново-Грушевский</w:t>
      </w:r>
      <w:proofErr w:type="spellEnd"/>
      <w:r w:rsidRPr="00340C10">
        <w:rPr>
          <w:sz w:val="24"/>
          <w:szCs w:val="24"/>
        </w:rPr>
        <w:t>, ул. Горная</w:t>
      </w:r>
      <w:r>
        <w:rPr>
          <w:sz w:val="24"/>
          <w:szCs w:val="24"/>
        </w:rPr>
        <w:t>.</w:t>
      </w:r>
    </w:p>
    <w:p w:rsidR="0029771D" w:rsidRPr="00340C10" w:rsidRDefault="0029771D" w:rsidP="0029771D">
      <w:pPr>
        <w:jc w:val="both"/>
        <w:rPr>
          <w:bCs/>
          <w:color w:val="000000"/>
          <w:sz w:val="24"/>
          <w:szCs w:val="24"/>
        </w:rPr>
      </w:pPr>
    </w:p>
    <w:p w:rsidR="0029771D" w:rsidRPr="001F5C0F" w:rsidRDefault="0029771D" w:rsidP="001F5C0F">
      <w:pPr>
        <w:pStyle w:val="a8"/>
        <w:ind w:left="0"/>
        <w:rPr>
          <w:sz w:val="24"/>
          <w:szCs w:val="24"/>
        </w:rPr>
      </w:pPr>
    </w:p>
    <w:p w:rsidR="0029771D" w:rsidRDefault="0029771D" w:rsidP="0029771D">
      <w:pPr>
        <w:pStyle w:val="a8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7. Отказать </w:t>
      </w:r>
      <w:r w:rsidRPr="00340C10">
        <w:rPr>
          <w:sz w:val="24"/>
          <w:szCs w:val="24"/>
        </w:rPr>
        <w:t xml:space="preserve">Арутюнян Тиграну </w:t>
      </w:r>
      <w:proofErr w:type="spellStart"/>
      <w:r w:rsidRPr="00340C10">
        <w:rPr>
          <w:sz w:val="24"/>
          <w:szCs w:val="24"/>
        </w:rPr>
        <w:t>Мушеговичу</w:t>
      </w:r>
      <w:proofErr w:type="spellEnd"/>
      <w:r w:rsidRPr="00340C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 разрешении</w:t>
      </w:r>
      <w:r w:rsidRPr="00340C10">
        <w:rPr>
          <w:sz w:val="24"/>
          <w:szCs w:val="24"/>
        </w:rPr>
        <w:t xml:space="preserve"> на условно разрешенный вид использования земельного участка  - «коммунальное обслуживание» на земельном участке с кадастровым номером 61:28:0070801:668, площадью 16 кв.м., расположенном в жилой зоне по адресу: Ростовская область, Октябрьский район, п. Новоперсиановка, ул. Советская.</w:t>
      </w:r>
    </w:p>
    <w:p w:rsidR="0029771D" w:rsidRDefault="0029771D" w:rsidP="00FD631D">
      <w:pPr>
        <w:ind w:firstLine="709"/>
        <w:jc w:val="both"/>
        <w:rPr>
          <w:sz w:val="24"/>
          <w:szCs w:val="24"/>
        </w:rPr>
      </w:pPr>
    </w:p>
    <w:p w:rsidR="00FD631D" w:rsidRPr="008428EE" w:rsidRDefault="0029771D" w:rsidP="00FD631D">
      <w:pPr>
        <w:ind w:firstLine="709"/>
        <w:jc w:val="both"/>
        <w:rPr>
          <w:sz w:val="24"/>
          <w:szCs w:val="24"/>
        </w:rPr>
      </w:pPr>
      <w:r w:rsidRPr="008428EE">
        <w:rPr>
          <w:sz w:val="24"/>
          <w:szCs w:val="24"/>
        </w:rPr>
        <w:t xml:space="preserve"> </w:t>
      </w:r>
      <w:r w:rsidR="00FD631D" w:rsidRPr="008428EE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6670D3" w:rsidRPr="008428EE">
        <w:rPr>
          <w:sz w:val="24"/>
          <w:szCs w:val="24"/>
        </w:rPr>
        <w:t xml:space="preserve">Красюковского </w:t>
      </w:r>
      <w:r w:rsidR="00FD631D" w:rsidRPr="008428EE">
        <w:rPr>
          <w:sz w:val="24"/>
          <w:szCs w:val="24"/>
        </w:rPr>
        <w:t>сельского поселения</w:t>
      </w:r>
      <w:r w:rsidR="00C320A8" w:rsidRPr="008428EE">
        <w:rPr>
          <w:sz w:val="24"/>
          <w:szCs w:val="24"/>
        </w:rPr>
        <w:t xml:space="preserve"> </w:t>
      </w:r>
      <w:r w:rsidR="00FD631D" w:rsidRPr="008428EE">
        <w:rPr>
          <w:sz w:val="24"/>
          <w:szCs w:val="24"/>
        </w:rPr>
        <w:t xml:space="preserve">в сети Интернет </w:t>
      </w:r>
      <w:hyperlink r:id="rId4" w:history="1">
        <w:r w:rsidR="006670D3" w:rsidRPr="008428EE">
          <w:rPr>
            <w:rStyle w:val="a7"/>
            <w:color w:val="auto"/>
            <w:sz w:val="24"/>
            <w:szCs w:val="24"/>
          </w:rPr>
          <w:t>http://www.krasukovskoe.ru/</w:t>
        </w:r>
      </w:hyperlink>
      <w:r w:rsidR="006670D3" w:rsidRPr="008428EE">
        <w:rPr>
          <w:sz w:val="24"/>
          <w:szCs w:val="24"/>
        </w:rPr>
        <w:t xml:space="preserve"> </w:t>
      </w:r>
      <w:r w:rsidR="00FD631D" w:rsidRPr="008428EE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8428EE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8428EE">
        <w:rPr>
          <w:b/>
          <w:bCs/>
          <w:sz w:val="24"/>
          <w:szCs w:val="24"/>
        </w:rPr>
        <w:tab/>
      </w:r>
    </w:p>
    <w:p w:rsidR="00FD631D" w:rsidRPr="008428EE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8428EE" w:rsidRDefault="006670D3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:rsidR="00FD631D" w:rsidRPr="008428EE" w:rsidRDefault="00FD631D" w:rsidP="00FD631D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   </w:t>
      </w:r>
      <w:r w:rsidR="009D4669"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6670D3" w:rsidRPr="008428E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И.П.Гладкая</w:t>
      </w:r>
    </w:p>
    <w:p w:rsidR="00FD631D" w:rsidRPr="008428EE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8428EE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8428EE" w:rsidRDefault="00FD631D" w:rsidP="00FD631D">
      <w:pPr>
        <w:rPr>
          <w:sz w:val="24"/>
          <w:szCs w:val="24"/>
        </w:rPr>
      </w:pPr>
      <w:r w:rsidRPr="008428EE">
        <w:rPr>
          <w:sz w:val="24"/>
          <w:szCs w:val="24"/>
        </w:rPr>
        <w:t xml:space="preserve">Секретарь комиссии                                                                                 </w:t>
      </w:r>
      <w:r w:rsidR="009D4669" w:rsidRPr="008428EE">
        <w:rPr>
          <w:sz w:val="24"/>
          <w:szCs w:val="24"/>
        </w:rPr>
        <w:t xml:space="preserve">                     </w:t>
      </w:r>
      <w:r w:rsidR="006670D3" w:rsidRPr="008428EE">
        <w:rPr>
          <w:sz w:val="24"/>
          <w:szCs w:val="24"/>
        </w:rPr>
        <w:t xml:space="preserve">  Л.О. Тарасова</w:t>
      </w:r>
    </w:p>
    <w:sectPr w:rsidR="00FD631D" w:rsidRPr="008428EE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FD631D"/>
    <w:rsid w:val="00080876"/>
    <w:rsid w:val="000A1261"/>
    <w:rsid w:val="001F5C0F"/>
    <w:rsid w:val="0020145C"/>
    <w:rsid w:val="00265907"/>
    <w:rsid w:val="002766D2"/>
    <w:rsid w:val="0029771D"/>
    <w:rsid w:val="002D0961"/>
    <w:rsid w:val="003139F2"/>
    <w:rsid w:val="00340C10"/>
    <w:rsid w:val="00347A2F"/>
    <w:rsid w:val="00350C28"/>
    <w:rsid w:val="00443666"/>
    <w:rsid w:val="00455555"/>
    <w:rsid w:val="00475929"/>
    <w:rsid w:val="004A43B7"/>
    <w:rsid w:val="00567B5D"/>
    <w:rsid w:val="0058761C"/>
    <w:rsid w:val="005A3FF1"/>
    <w:rsid w:val="0063369E"/>
    <w:rsid w:val="00646EDD"/>
    <w:rsid w:val="006670D3"/>
    <w:rsid w:val="00693ED8"/>
    <w:rsid w:val="008428EE"/>
    <w:rsid w:val="008A521E"/>
    <w:rsid w:val="00985904"/>
    <w:rsid w:val="00987DA9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B15FA3"/>
    <w:rsid w:val="00B55FD0"/>
    <w:rsid w:val="00C320A8"/>
    <w:rsid w:val="00C97264"/>
    <w:rsid w:val="00D172D8"/>
    <w:rsid w:val="00D33387"/>
    <w:rsid w:val="00D925B0"/>
    <w:rsid w:val="00E222BC"/>
    <w:rsid w:val="00E22C49"/>
    <w:rsid w:val="00E43957"/>
    <w:rsid w:val="00EB5DF0"/>
    <w:rsid w:val="00F712F4"/>
    <w:rsid w:val="00F73874"/>
    <w:rsid w:val="00FD6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paragraph" w:customStyle="1" w:styleId="00">
    <w:name w:val="00 Основной текст"/>
    <w:basedOn w:val="a"/>
    <w:qFormat/>
    <w:rsid w:val="003139F2"/>
    <w:pPr>
      <w:spacing w:line="276" w:lineRule="auto"/>
      <w:ind w:firstLine="709"/>
      <w:jc w:val="both"/>
    </w:pPr>
    <w:rPr>
      <w:rFonts w:eastAsia="Calibri"/>
      <w:sz w:val="24"/>
      <w:szCs w:val="28"/>
      <w:lang w:eastAsia="en-US"/>
    </w:rPr>
  </w:style>
  <w:style w:type="paragraph" w:customStyle="1" w:styleId="headertext">
    <w:name w:val="headertext"/>
    <w:basedOn w:val="a"/>
    <w:rsid w:val="00340C1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ody Text Indent"/>
    <w:basedOn w:val="a"/>
    <w:link w:val="a9"/>
    <w:uiPriority w:val="99"/>
    <w:unhideWhenUsed/>
    <w:rsid w:val="00340C1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40C1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4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Roza</cp:lastModifiedBy>
  <cp:revision>2</cp:revision>
  <dcterms:created xsi:type="dcterms:W3CDTF">2021-06-22T11:08:00Z</dcterms:created>
  <dcterms:modified xsi:type="dcterms:W3CDTF">2021-06-22T11:08:00Z</dcterms:modified>
</cp:coreProperties>
</file>