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734FE6" w14:textId="77777777" w:rsidR="000567D7" w:rsidRDefault="00BD46D6" w:rsidP="00DB5057">
      <w:pPr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725EACC" wp14:editId="44AD6E19">
            <wp:extent cx="561975" cy="8858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D0F68" w14:textId="77777777" w:rsidR="000567D7" w:rsidRPr="009F771D" w:rsidRDefault="000567D7" w:rsidP="00DB505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9F771D">
        <w:rPr>
          <w:rFonts w:ascii="Times New Roman" w:hAnsi="Times New Roman"/>
          <w:b/>
          <w:bCs/>
          <w:caps/>
          <w:sz w:val="32"/>
          <w:szCs w:val="32"/>
        </w:rPr>
        <w:t xml:space="preserve">Российская Федерация </w:t>
      </w:r>
    </w:p>
    <w:p w14:paraId="65D4F55A" w14:textId="77777777" w:rsidR="000567D7" w:rsidRPr="009F771D" w:rsidRDefault="000567D7" w:rsidP="00DB505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9F771D">
        <w:rPr>
          <w:rFonts w:ascii="Times New Roman" w:hAnsi="Times New Roman"/>
          <w:b/>
          <w:bCs/>
          <w:caps/>
          <w:sz w:val="32"/>
          <w:szCs w:val="32"/>
        </w:rPr>
        <w:t>Ростовская область</w:t>
      </w:r>
    </w:p>
    <w:p w14:paraId="35D55F1A" w14:textId="77777777" w:rsidR="000567D7" w:rsidRPr="009F771D" w:rsidRDefault="000567D7" w:rsidP="00DB505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9F771D">
        <w:rPr>
          <w:rFonts w:ascii="Times New Roman" w:hAnsi="Times New Roman"/>
          <w:b/>
          <w:bCs/>
          <w:caps/>
          <w:sz w:val="32"/>
          <w:szCs w:val="32"/>
        </w:rPr>
        <w:t>октябрьский район</w:t>
      </w:r>
    </w:p>
    <w:p w14:paraId="55AE4761" w14:textId="1BA0D98D" w:rsidR="000567D7" w:rsidRPr="00BB2E00" w:rsidRDefault="00BB2E00" w:rsidP="00DB505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</w:t>
      </w:r>
      <w:r w:rsidRPr="00BB2E00">
        <w:rPr>
          <w:rFonts w:ascii="Times New Roman" w:hAnsi="Times New Roman"/>
          <w:b/>
          <w:bCs/>
          <w:sz w:val="28"/>
          <w:szCs w:val="28"/>
        </w:rPr>
        <w:t>униципальное образование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</w:t>
      </w:r>
      <w:r w:rsidRPr="00BB2E00">
        <w:rPr>
          <w:rFonts w:ascii="Times New Roman" w:hAnsi="Times New Roman"/>
          <w:b/>
          <w:bCs/>
          <w:sz w:val="28"/>
          <w:szCs w:val="28"/>
        </w:rPr>
        <w:t>расюковское</w:t>
      </w:r>
      <w:proofErr w:type="spellEnd"/>
      <w:r w:rsidRPr="00BB2E00">
        <w:rPr>
          <w:rFonts w:ascii="Times New Roman" w:hAnsi="Times New Roman"/>
          <w:b/>
          <w:bCs/>
          <w:sz w:val="28"/>
          <w:szCs w:val="28"/>
        </w:rPr>
        <w:t xml:space="preserve"> сельское поселение»</w:t>
      </w:r>
    </w:p>
    <w:p w14:paraId="19F53366" w14:textId="04BC8632" w:rsidR="000567D7" w:rsidRPr="00BB2E00" w:rsidRDefault="00BB2E00" w:rsidP="00DB505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</w:t>
      </w:r>
      <w:r w:rsidRPr="00BB2E00">
        <w:rPr>
          <w:rFonts w:ascii="Times New Roman" w:hAnsi="Times New Roman"/>
          <w:b/>
          <w:bCs/>
          <w:sz w:val="28"/>
          <w:szCs w:val="28"/>
        </w:rPr>
        <w:t xml:space="preserve">дминистрация </w:t>
      </w:r>
      <w:r>
        <w:rPr>
          <w:rFonts w:ascii="Times New Roman" w:hAnsi="Times New Roman"/>
          <w:b/>
          <w:bCs/>
          <w:sz w:val="28"/>
          <w:szCs w:val="28"/>
        </w:rPr>
        <w:t>К</w:t>
      </w:r>
      <w:r w:rsidRPr="00BB2E00">
        <w:rPr>
          <w:rFonts w:ascii="Times New Roman" w:hAnsi="Times New Roman"/>
          <w:b/>
          <w:bCs/>
          <w:sz w:val="28"/>
          <w:szCs w:val="28"/>
        </w:rPr>
        <w:t xml:space="preserve">расюковского сельского поселения </w:t>
      </w:r>
    </w:p>
    <w:p w14:paraId="6EC19DC1" w14:textId="77777777" w:rsidR="000567D7" w:rsidRPr="00BB2E00" w:rsidRDefault="000567D7" w:rsidP="00DB505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4CDDCD1" w14:textId="77D592FE" w:rsidR="000567D7" w:rsidRPr="009F771D" w:rsidRDefault="000567D7" w:rsidP="00DB505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aps/>
          <w:sz w:val="36"/>
          <w:szCs w:val="36"/>
        </w:rPr>
      </w:pPr>
      <w:r w:rsidRPr="009F771D">
        <w:rPr>
          <w:rFonts w:ascii="Times New Roman" w:hAnsi="Times New Roman"/>
          <w:b/>
          <w:bCs/>
          <w:caps/>
          <w:sz w:val="36"/>
          <w:szCs w:val="36"/>
        </w:rPr>
        <w:t>ПОСТАНОВЛЕНИЕ</w:t>
      </w:r>
    </w:p>
    <w:p w14:paraId="389D0063" w14:textId="77777777" w:rsidR="000567D7" w:rsidRPr="009F771D" w:rsidRDefault="000567D7" w:rsidP="00DB505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7A24B439" w14:textId="5E1E6516" w:rsidR="000567D7" w:rsidRPr="009F771D" w:rsidRDefault="009577C2" w:rsidP="00C52B25">
      <w:pPr>
        <w:tabs>
          <w:tab w:val="left" w:pos="142"/>
          <w:tab w:val="left" w:pos="4253"/>
          <w:tab w:val="right" w:pos="9921"/>
        </w:tabs>
        <w:spacing w:after="0" w:line="240" w:lineRule="auto"/>
        <w:ind w:left="284" w:hanging="284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F771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</w:t>
      </w:r>
      <w:r w:rsidR="000D5E4E" w:rsidRPr="009F771D">
        <w:rPr>
          <w:rFonts w:ascii="Times New Roman" w:hAnsi="Times New Roman"/>
          <w:b/>
          <w:bCs/>
          <w:sz w:val="28"/>
          <w:szCs w:val="28"/>
          <w:lang w:eastAsia="ru-RU"/>
        </w:rPr>
        <w:t>0</w:t>
      </w:r>
      <w:r w:rsidR="009F771D" w:rsidRPr="009F771D">
        <w:rPr>
          <w:rFonts w:ascii="Times New Roman" w:hAnsi="Times New Roman"/>
          <w:b/>
          <w:bCs/>
          <w:sz w:val="28"/>
          <w:szCs w:val="28"/>
          <w:lang w:eastAsia="ru-RU"/>
        </w:rPr>
        <w:t>3</w:t>
      </w:r>
      <w:r w:rsidR="000D5E4E" w:rsidRPr="009F771D">
        <w:rPr>
          <w:rFonts w:ascii="Times New Roman" w:hAnsi="Times New Roman"/>
          <w:b/>
          <w:bCs/>
          <w:sz w:val="28"/>
          <w:szCs w:val="28"/>
          <w:lang w:eastAsia="ru-RU"/>
        </w:rPr>
        <w:t>.03</w:t>
      </w:r>
      <w:r w:rsidR="00987A49" w:rsidRPr="009F771D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="00290F07" w:rsidRPr="009F771D">
        <w:rPr>
          <w:rFonts w:ascii="Times New Roman" w:hAnsi="Times New Roman"/>
          <w:b/>
          <w:bCs/>
          <w:sz w:val="28"/>
          <w:szCs w:val="28"/>
          <w:lang w:eastAsia="ru-RU"/>
        </w:rPr>
        <w:t>20</w:t>
      </w:r>
      <w:r w:rsidRPr="009F771D">
        <w:rPr>
          <w:rFonts w:ascii="Times New Roman" w:hAnsi="Times New Roman"/>
          <w:b/>
          <w:bCs/>
          <w:sz w:val="28"/>
          <w:szCs w:val="28"/>
          <w:lang w:eastAsia="ru-RU"/>
        </w:rPr>
        <w:t>20</w:t>
      </w:r>
      <w:r w:rsidR="00290F07" w:rsidRPr="009F771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                 </w:t>
      </w:r>
      <w:r w:rsidR="00C52B2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</w:t>
      </w:r>
      <w:r w:rsidR="00290F07" w:rsidRPr="009F771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</w:t>
      </w:r>
      <w:r w:rsidR="000567D7" w:rsidRPr="009F771D">
        <w:rPr>
          <w:rFonts w:ascii="Times New Roman" w:hAnsi="Times New Roman"/>
          <w:b/>
          <w:bCs/>
          <w:sz w:val="28"/>
          <w:szCs w:val="28"/>
          <w:lang w:eastAsia="ru-RU"/>
        </w:rPr>
        <w:t>№</w:t>
      </w:r>
      <w:r w:rsidRPr="009F771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9F771D" w:rsidRPr="009F771D">
        <w:rPr>
          <w:rFonts w:ascii="Times New Roman" w:hAnsi="Times New Roman"/>
          <w:b/>
          <w:bCs/>
          <w:sz w:val="28"/>
          <w:szCs w:val="28"/>
          <w:lang w:eastAsia="ru-RU"/>
        </w:rPr>
        <w:t>42</w:t>
      </w:r>
      <w:r w:rsidR="000567D7" w:rsidRPr="009F771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</w:t>
      </w:r>
      <w:r w:rsidR="00290F07" w:rsidRPr="009F771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</w:t>
      </w:r>
      <w:r w:rsidR="000567D7" w:rsidRPr="009F771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290F07" w:rsidRPr="009F771D">
        <w:rPr>
          <w:rFonts w:ascii="Times New Roman" w:hAnsi="Times New Roman"/>
          <w:b/>
          <w:bCs/>
          <w:sz w:val="28"/>
          <w:szCs w:val="28"/>
          <w:lang w:eastAsia="ru-RU"/>
        </w:rPr>
        <w:t>сл. Красюковская</w:t>
      </w:r>
    </w:p>
    <w:p w14:paraId="6D22DBE0" w14:textId="77777777" w:rsidR="000567D7" w:rsidRPr="00672589" w:rsidRDefault="000567D7" w:rsidP="00DB5057">
      <w:pPr>
        <w:spacing w:after="0" w:line="270" w:lineRule="atLeas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2589">
        <w:rPr>
          <w:rFonts w:ascii="Times New Roman" w:hAnsi="Times New Roman"/>
          <w:color w:val="000000"/>
          <w:sz w:val="24"/>
          <w:szCs w:val="24"/>
          <w:lang w:eastAsia="ru-RU"/>
        </w:rPr>
        <w:t>  </w:t>
      </w:r>
    </w:p>
    <w:p w14:paraId="3C416DF0" w14:textId="57A15844" w:rsidR="000567D7" w:rsidRPr="003810BF" w:rsidRDefault="003810BF" w:rsidP="00C52B25">
      <w:pPr>
        <w:spacing w:after="0" w:line="240" w:lineRule="auto"/>
        <w:ind w:left="142" w:right="5385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3810BF">
        <w:rPr>
          <w:rFonts w:ascii="Times New Roman" w:hAnsi="Times New Roman"/>
          <w:bCs/>
          <w:sz w:val="28"/>
          <w:szCs w:val="28"/>
        </w:rPr>
        <w:t xml:space="preserve">О создании комиссии по обследованию территории </w:t>
      </w:r>
      <w:r>
        <w:rPr>
          <w:rFonts w:ascii="Times New Roman" w:hAnsi="Times New Roman"/>
          <w:bCs/>
          <w:sz w:val="28"/>
          <w:szCs w:val="28"/>
        </w:rPr>
        <w:t>К</w:t>
      </w:r>
      <w:r w:rsidRPr="003810BF">
        <w:rPr>
          <w:rFonts w:ascii="Times New Roman" w:hAnsi="Times New Roman"/>
          <w:bCs/>
          <w:sz w:val="28"/>
          <w:szCs w:val="28"/>
        </w:rPr>
        <w:t>расюковского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</w:t>
      </w:r>
      <w:r w:rsidRPr="003810BF">
        <w:rPr>
          <w:rFonts w:ascii="Times New Roman" w:hAnsi="Times New Roman"/>
          <w:bCs/>
          <w:sz w:val="28"/>
          <w:szCs w:val="28"/>
        </w:rPr>
        <w:t xml:space="preserve"> поселения на предмет наличия сухостойных и аварийных деревьев</w:t>
      </w:r>
    </w:p>
    <w:p w14:paraId="3523703F" w14:textId="77777777" w:rsidR="000567D7" w:rsidRPr="00DB5057" w:rsidRDefault="000567D7" w:rsidP="00DB5057">
      <w:pPr>
        <w:spacing w:after="0" w:line="270" w:lineRule="atLeast"/>
        <w:ind w:left="36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B95F57B" w14:textId="41CA0265" w:rsidR="000567D7" w:rsidRDefault="000567D7" w:rsidP="00C52B25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  <w:lang w:eastAsia="ar-SA"/>
        </w:rPr>
      </w:pPr>
      <w:r w:rsidRPr="00DB5057">
        <w:rPr>
          <w:rFonts w:ascii="Times New Roman" w:hAnsi="Times New Roman"/>
          <w:sz w:val="28"/>
          <w:szCs w:val="28"/>
        </w:rPr>
        <w:t xml:space="preserve">        В целях учета и осуществления текущего контроля за состоянием зеленых насаждений,  в </w:t>
      </w:r>
      <w:r w:rsidRPr="00DB5057">
        <w:rPr>
          <w:rFonts w:ascii="Times New Roman" w:hAnsi="Times New Roman"/>
          <w:sz w:val="28"/>
          <w:szCs w:val="28"/>
          <w:lang w:eastAsia="ar-SA"/>
        </w:rPr>
        <w:t xml:space="preserve"> соответствии с  Областным законом от </w:t>
      </w:r>
      <w:r w:rsidR="00290F07">
        <w:rPr>
          <w:rFonts w:ascii="Times New Roman" w:hAnsi="Times New Roman"/>
          <w:sz w:val="28"/>
          <w:szCs w:val="28"/>
          <w:lang w:eastAsia="ar-SA"/>
        </w:rPr>
        <w:t xml:space="preserve"> </w:t>
      </w:r>
      <w:smartTag w:uri="urn:schemas-microsoft-com:office:smarttags" w:element="date">
        <w:smartTagPr>
          <w:attr w:name="Year" w:val="2007"/>
          <w:attr w:name="Day" w:val="03"/>
          <w:attr w:name="Month" w:val="08"/>
          <w:attr w:name="ls" w:val="trans"/>
        </w:smartTagPr>
        <w:r w:rsidRPr="00DB5057">
          <w:rPr>
            <w:rFonts w:ascii="Times New Roman" w:hAnsi="Times New Roman"/>
            <w:sz w:val="28"/>
            <w:szCs w:val="28"/>
            <w:lang w:eastAsia="ar-SA"/>
          </w:rPr>
          <w:t>03.08.2007</w:t>
        </w:r>
      </w:smartTag>
      <w:r w:rsidRPr="00DB5057">
        <w:rPr>
          <w:rFonts w:ascii="Times New Roman" w:hAnsi="Times New Roman"/>
          <w:sz w:val="28"/>
          <w:szCs w:val="28"/>
          <w:lang w:eastAsia="ar-SA"/>
        </w:rPr>
        <w:t xml:space="preserve"> г. №747-ЗС «Об охране зеленых насаждений </w:t>
      </w:r>
      <w:r w:rsidR="00290F0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DB5057">
        <w:rPr>
          <w:rFonts w:ascii="Times New Roman" w:hAnsi="Times New Roman"/>
          <w:sz w:val="28"/>
          <w:szCs w:val="28"/>
          <w:lang w:eastAsia="ar-SA"/>
        </w:rPr>
        <w:t>в</w:t>
      </w:r>
      <w:r w:rsidR="00290F0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DB5057">
        <w:rPr>
          <w:rFonts w:ascii="Times New Roman" w:hAnsi="Times New Roman"/>
          <w:sz w:val="28"/>
          <w:szCs w:val="28"/>
          <w:lang w:eastAsia="ar-SA"/>
        </w:rPr>
        <w:t xml:space="preserve"> населенных пунктах Ростовской области», </w:t>
      </w:r>
      <w:r w:rsidR="00523AA9">
        <w:rPr>
          <w:rFonts w:ascii="Times New Roman" w:hAnsi="Times New Roman"/>
          <w:sz w:val="28"/>
          <w:szCs w:val="28"/>
          <w:lang w:eastAsia="ar-SA"/>
        </w:rPr>
        <w:t xml:space="preserve">руководствуясь частью 9 статьи 46 </w:t>
      </w:r>
      <w:r w:rsidRPr="00DB5057">
        <w:rPr>
          <w:rFonts w:ascii="Times New Roman" w:hAnsi="Times New Roman"/>
          <w:sz w:val="28"/>
          <w:szCs w:val="28"/>
          <w:lang w:eastAsia="ar-SA"/>
        </w:rPr>
        <w:t>Устав</w:t>
      </w:r>
      <w:r w:rsidR="00523AA9">
        <w:rPr>
          <w:rFonts w:ascii="Times New Roman" w:hAnsi="Times New Roman"/>
          <w:sz w:val="28"/>
          <w:szCs w:val="28"/>
          <w:lang w:eastAsia="ar-SA"/>
        </w:rPr>
        <w:t>а</w:t>
      </w:r>
      <w:r w:rsidRPr="00DB50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0D5E4E">
        <w:rPr>
          <w:rFonts w:ascii="Times New Roman" w:hAnsi="Times New Roman"/>
          <w:sz w:val="28"/>
          <w:szCs w:val="28"/>
          <w:lang w:eastAsia="ar-SA"/>
        </w:rPr>
        <w:t>муниципального образования «</w:t>
      </w:r>
      <w:proofErr w:type="spellStart"/>
      <w:r w:rsidRPr="00DB5057">
        <w:rPr>
          <w:rFonts w:ascii="Times New Roman" w:hAnsi="Times New Roman"/>
          <w:sz w:val="28"/>
          <w:szCs w:val="28"/>
          <w:lang w:eastAsia="ar-SA"/>
        </w:rPr>
        <w:t>К</w:t>
      </w:r>
      <w:r w:rsidR="00290F07">
        <w:rPr>
          <w:rFonts w:ascii="Times New Roman" w:hAnsi="Times New Roman"/>
          <w:sz w:val="28"/>
          <w:szCs w:val="28"/>
          <w:lang w:eastAsia="ar-SA"/>
        </w:rPr>
        <w:t>расюковско</w:t>
      </w:r>
      <w:r w:rsidR="000D5E4E">
        <w:rPr>
          <w:rFonts w:ascii="Times New Roman" w:hAnsi="Times New Roman"/>
          <w:sz w:val="28"/>
          <w:szCs w:val="28"/>
          <w:lang w:eastAsia="ar-SA"/>
        </w:rPr>
        <w:t>е</w:t>
      </w:r>
      <w:proofErr w:type="spellEnd"/>
      <w:r w:rsidRPr="00DB5057">
        <w:rPr>
          <w:rFonts w:ascii="Times New Roman" w:hAnsi="Times New Roman"/>
          <w:sz w:val="28"/>
          <w:szCs w:val="28"/>
          <w:lang w:eastAsia="ar-SA"/>
        </w:rPr>
        <w:t xml:space="preserve"> сельско</w:t>
      </w:r>
      <w:r w:rsidR="000D5E4E">
        <w:rPr>
          <w:rFonts w:ascii="Times New Roman" w:hAnsi="Times New Roman"/>
          <w:sz w:val="28"/>
          <w:szCs w:val="28"/>
          <w:lang w:eastAsia="ar-SA"/>
        </w:rPr>
        <w:t>е</w:t>
      </w:r>
      <w:r w:rsidRPr="00DB5057">
        <w:rPr>
          <w:rFonts w:ascii="Times New Roman" w:hAnsi="Times New Roman"/>
          <w:sz w:val="28"/>
          <w:szCs w:val="28"/>
          <w:lang w:eastAsia="ar-SA"/>
        </w:rPr>
        <w:t xml:space="preserve"> поселени</w:t>
      </w:r>
      <w:r w:rsidR="000D5E4E">
        <w:rPr>
          <w:rFonts w:ascii="Times New Roman" w:hAnsi="Times New Roman"/>
          <w:sz w:val="28"/>
          <w:szCs w:val="28"/>
          <w:lang w:eastAsia="ar-SA"/>
        </w:rPr>
        <w:t>е»</w:t>
      </w:r>
      <w:r w:rsidR="00523AA9">
        <w:rPr>
          <w:rFonts w:ascii="Times New Roman" w:hAnsi="Times New Roman"/>
          <w:sz w:val="28"/>
          <w:szCs w:val="28"/>
          <w:lang w:eastAsia="ar-SA"/>
        </w:rPr>
        <w:t>,</w:t>
      </w:r>
      <w:r w:rsidRPr="00DB5057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14:paraId="32F74C4C" w14:textId="77777777" w:rsidR="000567D7" w:rsidRPr="00DB5057" w:rsidRDefault="000567D7" w:rsidP="00DB505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  <w:szCs w:val="28"/>
          <w:lang w:eastAsia="ar-SA"/>
        </w:rPr>
      </w:pPr>
    </w:p>
    <w:p w14:paraId="5436C691" w14:textId="3DAE59EB" w:rsidR="000567D7" w:rsidRDefault="00290F07" w:rsidP="00DB5057">
      <w:pPr>
        <w:tabs>
          <w:tab w:val="left" w:pos="1232"/>
        </w:tabs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290F07">
        <w:rPr>
          <w:rFonts w:ascii="Times New Roman" w:hAnsi="Times New Roman"/>
          <w:sz w:val="28"/>
          <w:szCs w:val="28"/>
          <w:lang w:eastAsia="ar-SA"/>
        </w:rPr>
        <w:t>ПОСТАНОВЛЯ</w:t>
      </w:r>
      <w:r w:rsidR="000D5E4E">
        <w:rPr>
          <w:rFonts w:ascii="Times New Roman" w:hAnsi="Times New Roman"/>
          <w:sz w:val="28"/>
          <w:szCs w:val="28"/>
          <w:lang w:eastAsia="ar-SA"/>
        </w:rPr>
        <w:t>Ю</w:t>
      </w:r>
      <w:r w:rsidR="000567D7" w:rsidRPr="00290F07">
        <w:rPr>
          <w:rFonts w:ascii="Times New Roman" w:hAnsi="Times New Roman"/>
          <w:sz w:val="28"/>
          <w:szCs w:val="28"/>
          <w:lang w:eastAsia="ar-SA"/>
        </w:rPr>
        <w:t>:</w:t>
      </w:r>
    </w:p>
    <w:p w14:paraId="64BC6FB9" w14:textId="77777777" w:rsidR="00BB2E00" w:rsidRPr="00290F07" w:rsidRDefault="00BB2E00" w:rsidP="00DB5057">
      <w:pPr>
        <w:tabs>
          <w:tab w:val="left" w:pos="1232"/>
        </w:tabs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6F3F7568" w14:textId="77777777" w:rsidR="003810BF" w:rsidRPr="003810BF" w:rsidRDefault="003810BF" w:rsidP="00C52B25">
      <w:pPr>
        <w:pStyle w:val="ConsTitle"/>
        <w:widowControl/>
        <w:numPr>
          <w:ilvl w:val="0"/>
          <w:numId w:val="1"/>
        </w:numPr>
        <w:tabs>
          <w:tab w:val="left" w:pos="993"/>
        </w:tabs>
        <w:ind w:left="142" w:right="0" w:firstLine="21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10BF">
        <w:rPr>
          <w:rFonts w:ascii="Times New Roman" w:hAnsi="Times New Roman" w:cs="Times New Roman"/>
          <w:b w:val="0"/>
          <w:sz w:val="28"/>
          <w:szCs w:val="28"/>
        </w:rPr>
        <w:t xml:space="preserve">Создать комиссию по обследованию территории населенных пунктов Красюковского сельского поселения на предмет наличия сухостойных и аварийных деревьев </w:t>
      </w:r>
      <w:r w:rsidRPr="003810BF">
        <w:rPr>
          <w:rFonts w:ascii="Times New Roman" w:hAnsi="Times New Roman"/>
          <w:b w:val="0"/>
          <w:sz w:val="28"/>
          <w:szCs w:val="28"/>
        </w:rPr>
        <w:t>(приложение №1).</w:t>
      </w:r>
    </w:p>
    <w:p w14:paraId="70880081" w14:textId="77777777" w:rsidR="003810BF" w:rsidRPr="003810BF" w:rsidRDefault="003810BF" w:rsidP="00C52B25">
      <w:pPr>
        <w:pStyle w:val="ConsTitle"/>
        <w:widowControl/>
        <w:numPr>
          <w:ilvl w:val="0"/>
          <w:numId w:val="1"/>
        </w:numPr>
        <w:tabs>
          <w:tab w:val="left" w:pos="993"/>
        </w:tabs>
        <w:ind w:left="142" w:right="0" w:firstLine="21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10BF">
        <w:rPr>
          <w:rFonts w:ascii="Times New Roman" w:hAnsi="Times New Roman" w:cs="Times New Roman"/>
          <w:b w:val="0"/>
          <w:sz w:val="28"/>
          <w:szCs w:val="28"/>
        </w:rPr>
        <w:t>Утвердить Положение о комиссии по обследованию территории Красюковского сельского поселения на предмет наличия сухостойных и аварийных деревьев (приложение №2).</w:t>
      </w:r>
    </w:p>
    <w:p w14:paraId="2C883A18" w14:textId="77777777" w:rsidR="003810BF" w:rsidRPr="003810BF" w:rsidRDefault="003810BF" w:rsidP="00C52B25">
      <w:pPr>
        <w:pStyle w:val="ConsTitle"/>
        <w:widowControl/>
        <w:numPr>
          <w:ilvl w:val="0"/>
          <w:numId w:val="1"/>
        </w:numPr>
        <w:tabs>
          <w:tab w:val="left" w:pos="0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right="0" w:firstLine="21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10BF">
        <w:rPr>
          <w:rFonts w:ascii="Times New Roman" w:hAnsi="Times New Roman" w:cs="Times New Roman"/>
          <w:b w:val="0"/>
          <w:sz w:val="28"/>
          <w:szCs w:val="28"/>
        </w:rPr>
        <w:t>Контроль за исполнением настоящего распоряжения возложить на заместителя главы администрации Красюковского сельского поселения С.С. Шишко.</w:t>
      </w:r>
    </w:p>
    <w:p w14:paraId="6A2D8D8D" w14:textId="77777777" w:rsidR="000567D7" w:rsidRPr="003810BF" w:rsidRDefault="000567D7" w:rsidP="003810BF">
      <w:pPr>
        <w:numPr>
          <w:ilvl w:val="0"/>
          <w:numId w:val="1"/>
        </w:numPr>
        <w:suppressAutoHyphens/>
        <w:spacing w:after="0" w:line="240" w:lineRule="auto"/>
        <w:ind w:left="709" w:hanging="349"/>
        <w:jc w:val="both"/>
        <w:rPr>
          <w:rFonts w:ascii="Times New Roman" w:hAnsi="Times New Roman"/>
          <w:sz w:val="28"/>
          <w:szCs w:val="28"/>
          <w:lang w:eastAsia="ar-SA"/>
        </w:rPr>
      </w:pPr>
      <w:r w:rsidRPr="003810BF">
        <w:rPr>
          <w:rFonts w:ascii="Times New Roman" w:hAnsi="Times New Roman"/>
          <w:sz w:val="28"/>
          <w:szCs w:val="28"/>
          <w:lang w:eastAsia="ar-SA"/>
        </w:rPr>
        <w:t>Настоящее постановление вступает в силу со дня его подписания.</w:t>
      </w:r>
    </w:p>
    <w:p w14:paraId="709C4837" w14:textId="77777777" w:rsidR="000567D7" w:rsidRPr="00DB5057" w:rsidRDefault="000567D7" w:rsidP="00DB5057">
      <w:pPr>
        <w:spacing w:after="0" w:line="270" w:lineRule="atLeast"/>
        <w:ind w:left="36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68B58B2" w14:textId="1DBA4987" w:rsidR="000567D7" w:rsidRPr="00DB5057" w:rsidRDefault="000567D7" w:rsidP="00DB5057">
      <w:pPr>
        <w:spacing w:after="0" w:line="270" w:lineRule="atLeast"/>
        <w:ind w:left="36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B5057">
        <w:rPr>
          <w:rFonts w:ascii="Times New Roman" w:hAnsi="Times New Roman"/>
          <w:color w:val="000000"/>
          <w:sz w:val="28"/>
          <w:szCs w:val="28"/>
          <w:lang w:eastAsia="ru-RU"/>
        </w:rPr>
        <w:t>Глава Администрации</w:t>
      </w:r>
    </w:p>
    <w:p w14:paraId="1AD6821A" w14:textId="01D70711" w:rsidR="00853006" w:rsidRDefault="00425A36" w:rsidP="00DB5057">
      <w:pPr>
        <w:spacing w:after="0" w:line="270" w:lineRule="atLeast"/>
        <w:ind w:left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Красюковского сельского поселения</w:t>
      </w:r>
      <w:r w:rsidR="000567D7" w:rsidRPr="00DB505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</w:t>
      </w:r>
      <w:proofErr w:type="spellStart"/>
      <w:r w:rsidR="009F771D">
        <w:rPr>
          <w:rFonts w:ascii="Times New Roman" w:hAnsi="Times New Roman"/>
          <w:color w:val="000000"/>
          <w:sz w:val="28"/>
          <w:szCs w:val="28"/>
          <w:lang w:eastAsia="ru-RU"/>
        </w:rPr>
        <w:t>И.П.Гладкая</w:t>
      </w:r>
      <w:proofErr w:type="spellEnd"/>
      <w:r w:rsidR="000567D7" w:rsidRPr="00DB505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</w:t>
      </w:r>
      <w:r w:rsidR="00853006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853006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853006">
        <w:rPr>
          <w:rFonts w:ascii="Times New Roman" w:hAnsi="Times New Roman"/>
          <w:color w:val="000000"/>
          <w:sz w:val="28"/>
          <w:szCs w:val="28"/>
          <w:lang w:eastAsia="ru-RU"/>
        </w:rPr>
        <w:tab/>
      </w:r>
    </w:p>
    <w:p w14:paraId="3249E654" w14:textId="5EFF1708" w:rsidR="00853006" w:rsidRDefault="009F771D" w:rsidP="00DB5057">
      <w:pPr>
        <w:spacing w:after="0" w:line="270" w:lineRule="atLeast"/>
        <w:ind w:left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Постановление вносит ведущий специалист </w:t>
      </w:r>
    </w:p>
    <w:p w14:paraId="7B23862A" w14:textId="32136DF7" w:rsidR="009F771D" w:rsidRPr="00DB5057" w:rsidRDefault="009F771D" w:rsidP="00DB5057">
      <w:pPr>
        <w:spacing w:after="0" w:line="270" w:lineRule="atLeast"/>
        <w:ind w:left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по делопроизводству и архивной работе</w:t>
      </w:r>
    </w:p>
    <w:p w14:paraId="5815F7E9" w14:textId="77777777" w:rsidR="00425A36" w:rsidRDefault="00425A36" w:rsidP="00744A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5DD485DA" w14:textId="77777777" w:rsidR="00425A36" w:rsidRDefault="00425A36" w:rsidP="00744A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D1FDEBA" w14:textId="00F5CA7D" w:rsidR="000567D7" w:rsidRPr="00FA5F6C" w:rsidRDefault="000567D7" w:rsidP="00744A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A5F6C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 w:rsidR="009F771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3810BF">
        <w:rPr>
          <w:rFonts w:ascii="Times New Roman" w:hAnsi="Times New Roman"/>
          <w:sz w:val="28"/>
          <w:szCs w:val="28"/>
          <w:lang w:eastAsia="ru-RU"/>
        </w:rPr>
        <w:t>1</w:t>
      </w:r>
    </w:p>
    <w:p w14:paraId="0AB059F1" w14:textId="77777777" w:rsidR="000567D7" w:rsidRPr="00FA5F6C" w:rsidRDefault="000567D7" w:rsidP="00744A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A5F6C">
        <w:rPr>
          <w:rFonts w:ascii="Times New Roman" w:hAnsi="Times New Roman"/>
          <w:sz w:val="28"/>
          <w:szCs w:val="28"/>
          <w:lang w:eastAsia="ru-RU"/>
        </w:rPr>
        <w:t xml:space="preserve">к    постановлению    Администрации </w:t>
      </w:r>
    </w:p>
    <w:p w14:paraId="2A773A42" w14:textId="77777777" w:rsidR="000567D7" w:rsidRPr="00FA5F6C" w:rsidRDefault="00425A36" w:rsidP="00744A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Красюковского</w:t>
      </w:r>
      <w:r w:rsidR="000567D7" w:rsidRPr="00FA5F6C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</w:p>
    <w:p w14:paraId="3B02C94C" w14:textId="768B2128" w:rsidR="000567D7" w:rsidRPr="00FA5F6C" w:rsidRDefault="000567D7" w:rsidP="00744A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A5F6C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9F771D">
        <w:rPr>
          <w:rFonts w:ascii="Times New Roman" w:hAnsi="Times New Roman"/>
          <w:sz w:val="28"/>
          <w:szCs w:val="28"/>
          <w:lang w:eastAsia="ru-RU"/>
        </w:rPr>
        <w:t>03.03</w:t>
      </w:r>
      <w:r w:rsidR="00035C9C">
        <w:rPr>
          <w:rFonts w:ascii="Times New Roman" w:hAnsi="Times New Roman"/>
          <w:sz w:val="28"/>
          <w:szCs w:val="28"/>
          <w:lang w:eastAsia="ru-RU"/>
        </w:rPr>
        <w:t>.20</w:t>
      </w:r>
      <w:r w:rsidR="009F771D">
        <w:rPr>
          <w:rFonts w:ascii="Times New Roman" w:hAnsi="Times New Roman"/>
          <w:sz w:val="28"/>
          <w:szCs w:val="28"/>
          <w:lang w:eastAsia="ru-RU"/>
        </w:rPr>
        <w:t>20</w:t>
      </w:r>
      <w:r w:rsidRPr="00FA5F6C">
        <w:rPr>
          <w:rFonts w:ascii="Times New Roman" w:hAnsi="Times New Roman"/>
          <w:sz w:val="28"/>
          <w:szCs w:val="28"/>
          <w:lang w:eastAsia="ru-RU"/>
        </w:rPr>
        <w:t xml:space="preserve"> г. № </w:t>
      </w:r>
      <w:r w:rsidR="009F771D">
        <w:rPr>
          <w:rFonts w:ascii="Times New Roman" w:hAnsi="Times New Roman"/>
          <w:sz w:val="28"/>
          <w:szCs w:val="28"/>
          <w:lang w:eastAsia="ru-RU"/>
        </w:rPr>
        <w:t>4</w:t>
      </w:r>
      <w:r w:rsidR="00987A49">
        <w:rPr>
          <w:rFonts w:ascii="Times New Roman" w:hAnsi="Times New Roman"/>
          <w:sz w:val="28"/>
          <w:szCs w:val="28"/>
          <w:lang w:eastAsia="ru-RU"/>
        </w:rPr>
        <w:t>2</w:t>
      </w:r>
    </w:p>
    <w:p w14:paraId="74F141D9" w14:textId="77777777" w:rsidR="000567D7" w:rsidRPr="00FA5F6C" w:rsidRDefault="000567D7" w:rsidP="00744A2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8"/>
          <w:szCs w:val="28"/>
          <w:lang w:eastAsia="ru-RU"/>
        </w:rPr>
      </w:pPr>
    </w:p>
    <w:p w14:paraId="6678087B" w14:textId="77777777" w:rsidR="00853006" w:rsidRPr="00FA5F6C" w:rsidRDefault="00853006" w:rsidP="00744A2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8"/>
          <w:szCs w:val="28"/>
          <w:lang w:eastAsia="ru-RU"/>
        </w:rPr>
      </w:pPr>
    </w:p>
    <w:p w14:paraId="25EA5131" w14:textId="77777777" w:rsidR="00853006" w:rsidRPr="00FA5F6C" w:rsidRDefault="00853006" w:rsidP="00744A2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8"/>
          <w:szCs w:val="28"/>
          <w:lang w:eastAsia="ru-RU"/>
        </w:rPr>
      </w:pPr>
    </w:p>
    <w:p w14:paraId="29399DF8" w14:textId="77777777" w:rsidR="00FA5F6C" w:rsidRPr="00FA5F6C" w:rsidRDefault="00FA5F6C" w:rsidP="00FA5F6C">
      <w:pPr>
        <w:jc w:val="center"/>
        <w:rPr>
          <w:rFonts w:ascii="Times New Roman" w:hAnsi="Times New Roman"/>
          <w:b/>
          <w:sz w:val="28"/>
          <w:szCs w:val="28"/>
        </w:rPr>
      </w:pPr>
      <w:r w:rsidRPr="00FA5F6C">
        <w:rPr>
          <w:rFonts w:ascii="Times New Roman" w:hAnsi="Times New Roman"/>
          <w:b/>
          <w:sz w:val="28"/>
          <w:szCs w:val="28"/>
        </w:rPr>
        <w:t>Состав</w:t>
      </w:r>
    </w:p>
    <w:p w14:paraId="226DEC6B" w14:textId="77777777" w:rsidR="00FA5F6C" w:rsidRPr="00FA5F6C" w:rsidRDefault="00FA5F6C" w:rsidP="00FA5F6C">
      <w:pPr>
        <w:jc w:val="center"/>
        <w:rPr>
          <w:rFonts w:ascii="Times New Roman" w:hAnsi="Times New Roman"/>
          <w:b/>
          <w:sz w:val="28"/>
          <w:szCs w:val="28"/>
        </w:rPr>
      </w:pPr>
      <w:r w:rsidRPr="00FA5F6C">
        <w:rPr>
          <w:rFonts w:ascii="Times New Roman" w:hAnsi="Times New Roman"/>
          <w:b/>
          <w:sz w:val="28"/>
          <w:szCs w:val="28"/>
        </w:rPr>
        <w:t xml:space="preserve"> инвентаризационной комиссии зеленных насаждений на территории </w:t>
      </w:r>
      <w:r w:rsidR="00425A36">
        <w:rPr>
          <w:rFonts w:ascii="Times New Roman" w:hAnsi="Times New Roman"/>
          <w:b/>
          <w:sz w:val="28"/>
          <w:szCs w:val="28"/>
        </w:rPr>
        <w:t>Красюковского</w:t>
      </w:r>
      <w:r w:rsidRPr="00FA5F6C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</w:p>
    <w:p w14:paraId="6E13769F" w14:textId="77777777" w:rsidR="00FA5F6C" w:rsidRPr="00FA5F6C" w:rsidRDefault="00FA5F6C" w:rsidP="00FA5F6C">
      <w:pPr>
        <w:jc w:val="center"/>
        <w:rPr>
          <w:rFonts w:ascii="Times New Roman" w:hAnsi="Times New Roman"/>
          <w:sz w:val="28"/>
          <w:szCs w:val="28"/>
        </w:rPr>
      </w:pPr>
    </w:p>
    <w:p w14:paraId="7BBAA2FA" w14:textId="3EBB4085" w:rsidR="00FA5F6C" w:rsidRPr="00FA5F6C" w:rsidRDefault="00FA5F6C" w:rsidP="00FA5F6C">
      <w:pPr>
        <w:pStyle w:val="a6"/>
        <w:ind w:left="3119" w:hanging="3119"/>
        <w:rPr>
          <w:rFonts w:ascii="Times New Roman" w:eastAsia="BatangChe" w:hAnsi="Times New Roman"/>
          <w:sz w:val="28"/>
          <w:szCs w:val="28"/>
        </w:rPr>
      </w:pPr>
      <w:r w:rsidRPr="00FA5F6C">
        <w:rPr>
          <w:rFonts w:ascii="Times New Roman" w:eastAsia="BatangChe" w:hAnsi="Times New Roman"/>
          <w:sz w:val="28"/>
          <w:szCs w:val="28"/>
        </w:rPr>
        <w:t xml:space="preserve">Председатель </w:t>
      </w:r>
      <w:proofErr w:type="gramStart"/>
      <w:r w:rsidRPr="00FA5F6C">
        <w:rPr>
          <w:rFonts w:ascii="Times New Roman" w:eastAsia="BatangChe" w:hAnsi="Times New Roman"/>
          <w:sz w:val="28"/>
          <w:szCs w:val="28"/>
        </w:rPr>
        <w:t>комиссии</w:t>
      </w:r>
      <w:r w:rsidR="00BB2E00">
        <w:rPr>
          <w:rFonts w:ascii="Times New Roman" w:eastAsia="BatangChe" w:hAnsi="Times New Roman"/>
          <w:sz w:val="28"/>
          <w:szCs w:val="28"/>
        </w:rPr>
        <w:t xml:space="preserve">: </w:t>
      </w:r>
      <w:r w:rsidRPr="00FA5F6C">
        <w:rPr>
          <w:rFonts w:ascii="Times New Roman" w:eastAsia="BatangChe" w:hAnsi="Times New Roman"/>
          <w:sz w:val="28"/>
          <w:szCs w:val="28"/>
        </w:rPr>
        <w:t xml:space="preserve"> </w:t>
      </w:r>
      <w:r w:rsidR="009F771D">
        <w:rPr>
          <w:rFonts w:ascii="Times New Roman" w:eastAsia="BatangChe" w:hAnsi="Times New Roman"/>
          <w:sz w:val="28"/>
          <w:szCs w:val="28"/>
        </w:rPr>
        <w:t>Шишко</w:t>
      </w:r>
      <w:proofErr w:type="gramEnd"/>
      <w:r w:rsidR="009F771D">
        <w:rPr>
          <w:rFonts w:ascii="Times New Roman" w:eastAsia="BatangChe" w:hAnsi="Times New Roman"/>
          <w:sz w:val="28"/>
          <w:szCs w:val="28"/>
        </w:rPr>
        <w:t xml:space="preserve"> А. А. -</w:t>
      </w:r>
      <w:r w:rsidRPr="00FA5F6C">
        <w:rPr>
          <w:rFonts w:ascii="Times New Roman" w:eastAsia="BatangChe" w:hAnsi="Times New Roman"/>
          <w:sz w:val="28"/>
          <w:szCs w:val="28"/>
        </w:rPr>
        <w:t xml:space="preserve"> заместитель главы Администрации </w:t>
      </w:r>
      <w:r w:rsidR="00425A36">
        <w:rPr>
          <w:rFonts w:ascii="Times New Roman" w:eastAsia="BatangChe" w:hAnsi="Times New Roman"/>
          <w:sz w:val="28"/>
          <w:szCs w:val="28"/>
        </w:rPr>
        <w:t>Красюковского</w:t>
      </w:r>
      <w:r w:rsidRPr="00FA5F6C">
        <w:rPr>
          <w:rFonts w:ascii="Times New Roman" w:eastAsia="BatangChe" w:hAnsi="Times New Roman"/>
          <w:sz w:val="28"/>
          <w:szCs w:val="28"/>
        </w:rPr>
        <w:t xml:space="preserve"> сельского поселения;</w:t>
      </w:r>
    </w:p>
    <w:p w14:paraId="420B3C58" w14:textId="77777777" w:rsidR="00FA5F6C" w:rsidRPr="00FA5F6C" w:rsidRDefault="00FA5F6C" w:rsidP="00FA5F6C">
      <w:pPr>
        <w:rPr>
          <w:rFonts w:ascii="Times New Roman" w:hAnsi="Times New Roman"/>
          <w:sz w:val="28"/>
        </w:rPr>
      </w:pPr>
    </w:p>
    <w:p w14:paraId="4416C89F" w14:textId="6C58EC00" w:rsidR="00FA5F6C" w:rsidRPr="00FA5F6C" w:rsidRDefault="00FA5F6C" w:rsidP="00BB2E00">
      <w:pPr>
        <w:tabs>
          <w:tab w:val="left" w:pos="3686"/>
        </w:tabs>
        <w:ind w:left="3119" w:hanging="2835"/>
        <w:rPr>
          <w:rFonts w:ascii="Times New Roman" w:hAnsi="Times New Roman"/>
          <w:sz w:val="28"/>
        </w:rPr>
      </w:pPr>
      <w:r w:rsidRPr="00FA5F6C">
        <w:rPr>
          <w:rFonts w:ascii="Times New Roman" w:hAnsi="Times New Roman"/>
          <w:sz w:val="28"/>
        </w:rPr>
        <w:t xml:space="preserve">Члены </w:t>
      </w:r>
      <w:proofErr w:type="gramStart"/>
      <w:r w:rsidRPr="00FA5F6C">
        <w:rPr>
          <w:rFonts w:ascii="Times New Roman" w:hAnsi="Times New Roman"/>
          <w:sz w:val="28"/>
        </w:rPr>
        <w:t xml:space="preserve">комиссии: </w:t>
      </w:r>
      <w:r w:rsidR="009F771D">
        <w:rPr>
          <w:rFonts w:ascii="Times New Roman" w:hAnsi="Times New Roman"/>
          <w:sz w:val="28"/>
        </w:rPr>
        <w:t xml:space="preserve">  </w:t>
      </w:r>
      <w:proofErr w:type="gramEnd"/>
      <w:r w:rsidR="009F771D">
        <w:rPr>
          <w:rFonts w:ascii="Times New Roman" w:hAnsi="Times New Roman"/>
          <w:sz w:val="28"/>
        </w:rPr>
        <w:t xml:space="preserve">     </w:t>
      </w:r>
      <w:r w:rsidR="00BB2E00">
        <w:rPr>
          <w:rFonts w:ascii="Times New Roman" w:hAnsi="Times New Roman"/>
          <w:sz w:val="28"/>
        </w:rPr>
        <w:t xml:space="preserve">  </w:t>
      </w:r>
      <w:r w:rsidR="000715B8">
        <w:rPr>
          <w:rFonts w:ascii="Times New Roman" w:hAnsi="Times New Roman"/>
          <w:sz w:val="28"/>
        </w:rPr>
        <w:t>Тарасова Л.О.-ведущий специалист по делопроизводству и архивной работе</w:t>
      </w:r>
    </w:p>
    <w:p w14:paraId="391B4EA2" w14:textId="195919DC" w:rsidR="00FA5F6C" w:rsidRDefault="00BB2E00" w:rsidP="007A5E85">
      <w:pPr>
        <w:spacing w:after="0"/>
        <w:ind w:left="3119" w:hanging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="00403D04">
        <w:rPr>
          <w:rFonts w:ascii="Times New Roman" w:hAnsi="Times New Roman"/>
          <w:sz w:val="28"/>
        </w:rPr>
        <w:t xml:space="preserve">Вифлянцева </w:t>
      </w:r>
      <w:r>
        <w:rPr>
          <w:rFonts w:ascii="Times New Roman" w:hAnsi="Times New Roman"/>
          <w:sz w:val="28"/>
        </w:rPr>
        <w:t>Е.Ю.</w:t>
      </w:r>
      <w:r w:rsidR="00FA5F6C" w:rsidRPr="00FA5F6C"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sz w:val="28"/>
        </w:rPr>
        <w:t>старший</w:t>
      </w:r>
      <w:r w:rsidR="00FA5F6C" w:rsidRPr="00FA5F6C">
        <w:rPr>
          <w:rFonts w:ascii="Times New Roman" w:hAnsi="Times New Roman"/>
          <w:sz w:val="28"/>
        </w:rPr>
        <w:t xml:space="preserve"> инспектор по вопросам </w:t>
      </w:r>
      <w:r w:rsidR="00035C9C">
        <w:rPr>
          <w:rFonts w:ascii="Times New Roman" w:hAnsi="Times New Roman"/>
          <w:sz w:val="28"/>
        </w:rPr>
        <w:t>ЖКХ, архитектуры,</w:t>
      </w:r>
      <w:r>
        <w:rPr>
          <w:rFonts w:ascii="Times New Roman" w:hAnsi="Times New Roman"/>
          <w:sz w:val="28"/>
        </w:rPr>
        <w:t xml:space="preserve"> </w:t>
      </w:r>
      <w:r w:rsidR="00035C9C">
        <w:rPr>
          <w:rFonts w:ascii="Times New Roman" w:hAnsi="Times New Roman"/>
          <w:sz w:val="28"/>
        </w:rPr>
        <w:t>строительства и благоустройства</w:t>
      </w:r>
    </w:p>
    <w:p w14:paraId="0A41DCF3" w14:textId="3C0BBF79" w:rsidR="007A5E85" w:rsidRPr="00FA5F6C" w:rsidRDefault="007A5E85" w:rsidP="007A5E85">
      <w:pPr>
        <w:spacing w:after="0"/>
        <w:ind w:left="3119" w:hanging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секретарь комиссии</w:t>
      </w:r>
    </w:p>
    <w:p w14:paraId="380C9B06" w14:textId="0951469B" w:rsidR="00BB2E00" w:rsidRDefault="00BB2E00" w:rsidP="00BB2E00">
      <w:pPr>
        <w:ind w:left="3119" w:hanging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Бабенко Н.В. – ведущий специалист по вопр</w:t>
      </w:r>
      <w:r w:rsidR="000715B8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сам земельных и имущественных отношений, бытовому обслуживанию и торговле</w:t>
      </w:r>
    </w:p>
    <w:p w14:paraId="67A472A4" w14:textId="46EB083E" w:rsidR="00FA5F6C" w:rsidRDefault="00403D04" w:rsidP="00BB2E00">
      <w:pPr>
        <w:ind w:left="3969" w:hanging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Яковлева Л.Н.</w:t>
      </w:r>
      <w:r w:rsidR="00FA5F6C" w:rsidRPr="00FA5F6C">
        <w:rPr>
          <w:rFonts w:ascii="Times New Roman" w:hAnsi="Times New Roman"/>
          <w:sz w:val="28"/>
        </w:rPr>
        <w:t xml:space="preserve">  - учитель биологии МБОУ СОШ №</w:t>
      </w:r>
      <w:r>
        <w:rPr>
          <w:rFonts w:ascii="Times New Roman" w:hAnsi="Times New Roman"/>
          <w:sz w:val="28"/>
        </w:rPr>
        <w:t>6</w:t>
      </w:r>
      <w:r w:rsidR="00FA5F6C" w:rsidRPr="00FA5F6C">
        <w:rPr>
          <w:rFonts w:ascii="Times New Roman" w:hAnsi="Times New Roman"/>
          <w:sz w:val="28"/>
        </w:rPr>
        <w:t>2 (по согласованию)</w:t>
      </w:r>
    </w:p>
    <w:p w14:paraId="2ACEFCF5" w14:textId="77777777" w:rsidR="00FA5F6C" w:rsidRDefault="00FA5F6C" w:rsidP="00FA5F6C">
      <w:pPr>
        <w:ind w:left="3969" w:hanging="1417"/>
        <w:rPr>
          <w:rFonts w:ascii="Times New Roman" w:hAnsi="Times New Roman"/>
          <w:sz w:val="28"/>
        </w:rPr>
      </w:pPr>
    </w:p>
    <w:p w14:paraId="61CB14C0" w14:textId="77777777" w:rsidR="00FA5F6C" w:rsidRDefault="00FA5F6C" w:rsidP="00FA5F6C">
      <w:pPr>
        <w:ind w:left="3969" w:hanging="1417"/>
        <w:rPr>
          <w:rFonts w:ascii="Times New Roman" w:hAnsi="Times New Roman"/>
          <w:sz w:val="28"/>
        </w:rPr>
      </w:pPr>
    </w:p>
    <w:p w14:paraId="46E7EA1C" w14:textId="77777777" w:rsidR="00FA5F6C" w:rsidRDefault="00FA5F6C" w:rsidP="00FA5F6C">
      <w:pPr>
        <w:ind w:left="3969" w:hanging="1417"/>
        <w:rPr>
          <w:rFonts w:ascii="Times New Roman" w:hAnsi="Times New Roman"/>
          <w:sz w:val="28"/>
        </w:rPr>
      </w:pPr>
    </w:p>
    <w:p w14:paraId="4A0CFE47" w14:textId="77777777" w:rsidR="00FA5F6C" w:rsidRDefault="00035C9C" w:rsidP="00FA5F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</w:t>
      </w:r>
      <w:r w:rsidR="00FA5F6C" w:rsidRPr="00FA5F6C">
        <w:rPr>
          <w:rFonts w:ascii="Times New Roman" w:hAnsi="Times New Roman"/>
          <w:sz w:val="28"/>
          <w:szCs w:val="28"/>
        </w:rPr>
        <w:t>пециалист по</w:t>
      </w:r>
    </w:p>
    <w:p w14:paraId="6F83B5EB" w14:textId="77777777" w:rsidR="00FA5F6C" w:rsidRPr="00FA5F6C" w:rsidRDefault="00FA5F6C" w:rsidP="00FA5F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A5F6C">
        <w:rPr>
          <w:rFonts w:ascii="Times New Roman" w:hAnsi="Times New Roman"/>
          <w:sz w:val="28"/>
          <w:szCs w:val="28"/>
        </w:rPr>
        <w:t xml:space="preserve">делопроизводству     </w:t>
      </w:r>
      <w:r w:rsidR="00425A36">
        <w:rPr>
          <w:rFonts w:ascii="Times New Roman" w:hAnsi="Times New Roman"/>
          <w:sz w:val="28"/>
          <w:szCs w:val="28"/>
        </w:rPr>
        <w:t>и архивной работе</w:t>
      </w:r>
      <w:r w:rsidRPr="00FA5F6C">
        <w:rPr>
          <w:rFonts w:ascii="Times New Roman" w:hAnsi="Times New Roman"/>
          <w:sz w:val="28"/>
          <w:szCs w:val="28"/>
        </w:rPr>
        <w:t xml:space="preserve">                      </w:t>
      </w:r>
      <w:r w:rsidR="00425A36">
        <w:rPr>
          <w:rFonts w:ascii="Times New Roman" w:hAnsi="Times New Roman"/>
          <w:sz w:val="28"/>
          <w:szCs w:val="28"/>
        </w:rPr>
        <w:t xml:space="preserve">                   </w:t>
      </w:r>
      <w:r w:rsidRPr="00FA5F6C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425A36">
        <w:rPr>
          <w:rFonts w:ascii="Times New Roman" w:hAnsi="Times New Roman"/>
          <w:sz w:val="28"/>
          <w:szCs w:val="28"/>
        </w:rPr>
        <w:t>Л.О.Тарасова</w:t>
      </w:r>
      <w:proofErr w:type="spellEnd"/>
      <w:r w:rsidRPr="00FA5F6C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14:paraId="2AE6E731" w14:textId="77777777" w:rsidR="00FA5F6C" w:rsidRPr="00FA5F6C" w:rsidRDefault="00FA5F6C" w:rsidP="00FA5F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 w:rsidRPr="00FA5F6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77400F26" w14:textId="77777777" w:rsidR="00853006" w:rsidRDefault="00853006" w:rsidP="00744A2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/>
          <w:sz w:val="24"/>
          <w:szCs w:val="24"/>
          <w:lang w:eastAsia="ru-RU"/>
        </w:rPr>
      </w:pPr>
    </w:p>
    <w:p w14:paraId="6F922887" w14:textId="77777777" w:rsidR="00853006" w:rsidRDefault="00853006" w:rsidP="00744A2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/>
          <w:sz w:val="24"/>
          <w:szCs w:val="24"/>
          <w:lang w:eastAsia="ru-RU"/>
        </w:rPr>
      </w:pPr>
    </w:p>
    <w:p w14:paraId="5529A978" w14:textId="77777777" w:rsidR="00853006" w:rsidRDefault="00853006" w:rsidP="00744A2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/>
          <w:sz w:val="24"/>
          <w:szCs w:val="24"/>
          <w:lang w:eastAsia="ru-RU"/>
        </w:rPr>
      </w:pPr>
    </w:p>
    <w:p w14:paraId="3A57461F" w14:textId="77777777" w:rsidR="00403D04" w:rsidRDefault="00403D04" w:rsidP="00FA5F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4129F1D2" w14:textId="77777777" w:rsidR="00403D04" w:rsidRDefault="00403D04" w:rsidP="00FA5F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012EE7F9" w14:textId="77777777" w:rsidR="00403D04" w:rsidRDefault="00403D04" w:rsidP="00FA5F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652EC8A2" w14:textId="77777777" w:rsidR="00BB2E00" w:rsidRDefault="00BB2E00" w:rsidP="00FA5F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0B53E38" w14:textId="77777777" w:rsidR="00BB2E00" w:rsidRDefault="00BB2E00" w:rsidP="00FA5F6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67CB33FA" w14:textId="7C938754" w:rsidR="003810BF" w:rsidRDefault="003810B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14:paraId="3171B606" w14:textId="77777777" w:rsidR="003810BF" w:rsidRPr="003810BF" w:rsidRDefault="003810BF" w:rsidP="003810BF">
      <w:pPr>
        <w:pStyle w:val="ConsPlusNormal"/>
        <w:ind w:firstLine="284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810B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№2 </w:t>
      </w:r>
    </w:p>
    <w:p w14:paraId="7260E37C" w14:textId="77777777" w:rsidR="003810BF" w:rsidRPr="003810BF" w:rsidRDefault="003810BF" w:rsidP="003810BF">
      <w:pPr>
        <w:pStyle w:val="ConsPlusNormal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3810BF">
        <w:rPr>
          <w:rFonts w:ascii="Times New Roman" w:hAnsi="Times New Roman" w:cs="Times New Roman"/>
          <w:sz w:val="28"/>
          <w:szCs w:val="28"/>
        </w:rPr>
        <w:t>к Распоряжению Администрации</w:t>
      </w:r>
    </w:p>
    <w:p w14:paraId="0A040E0D" w14:textId="77777777" w:rsidR="003810BF" w:rsidRPr="003810BF" w:rsidRDefault="003810BF" w:rsidP="003810BF">
      <w:pPr>
        <w:pStyle w:val="ConsPlusNormal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3810BF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</w:p>
    <w:p w14:paraId="589BC1E4" w14:textId="17547284" w:rsidR="003810BF" w:rsidRPr="003810BF" w:rsidRDefault="003810BF" w:rsidP="003810BF">
      <w:pPr>
        <w:pStyle w:val="ConsPlusNormal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3810B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03.03.2020 г.</w:t>
      </w:r>
      <w:r w:rsidRPr="003810BF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42</w:t>
      </w:r>
    </w:p>
    <w:p w14:paraId="6A6A385E" w14:textId="77777777" w:rsidR="003810BF" w:rsidRPr="003810BF" w:rsidRDefault="003810BF" w:rsidP="003810BF">
      <w:pPr>
        <w:spacing w:before="100" w:beforeAutospacing="1" w:after="100" w:afterAutospacing="1"/>
        <w:ind w:firstLine="284"/>
        <w:outlineLvl w:val="3"/>
        <w:rPr>
          <w:rFonts w:ascii="Times New Roman" w:hAnsi="Times New Roman"/>
          <w:sz w:val="28"/>
          <w:szCs w:val="28"/>
        </w:rPr>
      </w:pPr>
    </w:p>
    <w:p w14:paraId="0801679C" w14:textId="77777777" w:rsidR="003810BF" w:rsidRPr="003810BF" w:rsidRDefault="003810BF" w:rsidP="003810BF">
      <w:pPr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3810BF">
        <w:rPr>
          <w:rFonts w:ascii="Times New Roman" w:hAnsi="Times New Roman"/>
          <w:b/>
          <w:sz w:val="28"/>
          <w:szCs w:val="28"/>
        </w:rPr>
        <w:t>ПОЛОЖЕНИЕ</w:t>
      </w:r>
    </w:p>
    <w:p w14:paraId="38F09002" w14:textId="77777777" w:rsidR="003810BF" w:rsidRPr="003810BF" w:rsidRDefault="003810BF" w:rsidP="003810BF">
      <w:pPr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3810BF">
        <w:rPr>
          <w:rFonts w:ascii="Times New Roman" w:hAnsi="Times New Roman"/>
          <w:b/>
          <w:bCs/>
          <w:sz w:val="28"/>
          <w:szCs w:val="28"/>
        </w:rPr>
        <w:t xml:space="preserve">о комиссии по обследованию территории </w:t>
      </w:r>
      <w:r w:rsidRPr="003810BF">
        <w:rPr>
          <w:rFonts w:ascii="Times New Roman" w:hAnsi="Times New Roman"/>
          <w:b/>
          <w:sz w:val="28"/>
          <w:szCs w:val="28"/>
        </w:rPr>
        <w:t>Красюковского сельского поселения</w:t>
      </w:r>
      <w:r w:rsidRPr="003810BF">
        <w:rPr>
          <w:rFonts w:ascii="Times New Roman" w:hAnsi="Times New Roman"/>
          <w:b/>
          <w:bCs/>
          <w:sz w:val="28"/>
          <w:szCs w:val="28"/>
        </w:rPr>
        <w:t xml:space="preserve"> на предмет наличия сухостойных и аварийных деревьев</w:t>
      </w:r>
    </w:p>
    <w:p w14:paraId="7FD16960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1FC4811C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10BF">
        <w:rPr>
          <w:rFonts w:ascii="Times New Roman" w:hAnsi="Times New Roman"/>
          <w:b/>
          <w:sz w:val="28"/>
          <w:szCs w:val="28"/>
        </w:rPr>
        <w:t>1. Общие положения</w:t>
      </w:r>
    </w:p>
    <w:p w14:paraId="5099E51D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1.1. Комиссия по обследованию территории Красюковского сельского поселения</w:t>
      </w:r>
      <w:r w:rsidRPr="003810B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810BF">
        <w:rPr>
          <w:rFonts w:ascii="Times New Roman" w:hAnsi="Times New Roman"/>
          <w:sz w:val="28"/>
          <w:szCs w:val="28"/>
        </w:rPr>
        <w:t>на предмет наличия сухостойных и аварийных деревьев (далее - Комиссии) создается как постоянно действующий коллегиальный орган.</w:t>
      </w:r>
    </w:p>
    <w:p w14:paraId="3AF7707D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1.2. Комиссия создается с целью обеспечения комплексного обследования зеленых насаждений, произрастающих на территории Красюковского сельского поселения.</w:t>
      </w:r>
    </w:p>
    <w:p w14:paraId="41A334EA" w14:textId="5B60D4BB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 xml:space="preserve">1.3. Комиссия в своей деятельности руководствуется Федеральным законом от 06.10.2003 №131-ФЗ «Об общих принципах организации местного самоуправления в Российской Федерации»,  </w:t>
      </w:r>
      <w:r w:rsidRPr="00DB5057">
        <w:rPr>
          <w:rFonts w:ascii="Times New Roman" w:hAnsi="Times New Roman"/>
          <w:sz w:val="28"/>
          <w:szCs w:val="28"/>
          <w:lang w:eastAsia="ar-SA"/>
        </w:rPr>
        <w:t xml:space="preserve">Областным законом от 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smartTag w:uri="urn:schemas-microsoft-com:office:smarttags" w:element="date">
        <w:smartTagPr>
          <w:attr w:name="Year" w:val="2007"/>
          <w:attr w:name="Day" w:val="03"/>
          <w:attr w:name="Month" w:val="08"/>
          <w:attr w:name="ls" w:val="trans"/>
        </w:smartTagPr>
        <w:r w:rsidRPr="00DB5057">
          <w:rPr>
            <w:rFonts w:ascii="Times New Roman" w:hAnsi="Times New Roman"/>
            <w:sz w:val="28"/>
            <w:szCs w:val="28"/>
            <w:lang w:eastAsia="ar-SA"/>
          </w:rPr>
          <w:t>03.08.2007</w:t>
        </w:r>
      </w:smartTag>
      <w:r w:rsidRPr="00DB5057">
        <w:rPr>
          <w:rFonts w:ascii="Times New Roman" w:hAnsi="Times New Roman"/>
          <w:sz w:val="28"/>
          <w:szCs w:val="28"/>
          <w:lang w:eastAsia="ar-SA"/>
        </w:rPr>
        <w:t xml:space="preserve"> г. №747-ЗС «Об охране зеленых насаждений 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DB5057">
        <w:rPr>
          <w:rFonts w:ascii="Times New Roman" w:hAnsi="Times New Roman"/>
          <w:sz w:val="28"/>
          <w:szCs w:val="28"/>
          <w:lang w:eastAsia="ar-SA"/>
        </w:rPr>
        <w:t>в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DB5057">
        <w:rPr>
          <w:rFonts w:ascii="Times New Roman" w:hAnsi="Times New Roman"/>
          <w:sz w:val="28"/>
          <w:szCs w:val="28"/>
          <w:lang w:eastAsia="ar-SA"/>
        </w:rPr>
        <w:t xml:space="preserve"> населенных пунктах Ростовской области», </w:t>
      </w:r>
      <w:r>
        <w:rPr>
          <w:rFonts w:ascii="Times New Roman" w:hAnsi="Times New Roman"/>
          <w:sz w:val="28"/>
          <w:szCs w:val="28"/>
          <w:lang w:eastAsia="ar-SA"/>
        </w:rPr>
        <w:t xml:space="preserve">руководствуясь частью 9 статьи 46 </w:t>
      </w:r>
      <w:r w:rsidRPr="00DB5057">
        <w:rPr>
          <w:rFonts w:ascii="Times New Roman" w:hAnsi="Times New Roman"/>
          <w:sz w:val="28"/>
          <w:szCs w:val="28"/>
          <w:lang w:eastAsia="ar-SA"/>
        </w:rPr>
        <w:t>Устав</w:t>
      </w:r>
      <w:r>
        <w:rPr>
          <w:rFonts w:ascii="Times New Roman" w:hAnsi="Times New Roman"/>
          <w:sz w:val="28"/>
          <w:szCs w:val="28"/>
          <w:lang w:eastAsia="ar-SA"/>
        </w:rPr>
        <w:t>а</w:t>
      </w:r>
      <w:r w:rsidRPr="00DB5057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муниципального образования «</w:t>
      </w:r>
      <w:proofErr w:type="spellStart"/>
      <w:r w:rsidRPr="00DB5057">
        <w:rPr>
          <w:rFonts w:ascii="Times New Roman" w:hAnsi="Times New Roman"/>
          <w:sz w:val="28"/>
          <w:szCs w:val="28"/>
          <w:lang w:eastAsia="ar-SA"/>
        </w:rPr>
        <w:t>К</w:t>
      </w:r>
      <w:r>
        <w:rPr>
          <w:rFonts w:ascii="Times New Roman" w:hAnsi="Times New Roman"/>
          <w:sz w:val="28"/>
          <w:szCs w:val="28"/>
          <w:lang w:eastAsia="ar-SA"/>
        </w:rPr>
        <w:t>расюковское</w:t>
      </w:r>
      <w:proofErr w:type="spellEnd"/>
      <w:r w:rsidRPr="00DB5057">
        <w:rPr>
          <w:rFonts w:ascii="Times New Roman" w:hAnsi="Times New Roman"/>
          <w:sz w:val="28"/>
          <w:szCs w:val="28"/>
          <w:lang w:eastAsia="ar-SA"/>
        </w:rPr>
        <w:t xml:space="preserve"> сельско</w:t>
      </w:r>
      <w:r>
        <w:rPr>
          <w:rFonts w:ascii="Times New Roman" w:hAnsi="Times New Roman"/>
          <w:sz w:val="28"/>
          <w:szCs w:val="28"/>
          <w:lang w:eastAsia="ar-SA"/>
        </w:rPr>
        <w:t>е</w:t>
      </w:r>
      <w:r w:rsidRPr="00DB5057">
        <w:rPr>
          <w:rFonts w:ascii="Times New Roman" w:hAnsi="Times New Roman"/>
          <w:sz w:val="28"/>
          <w:szCs w:val="28"/>
          <w:lang w:eastAsia="ar-SA"/>
        </w:rPr>
        <w:t xml:space="preserve"> поселени</w:t>
      </w:r>
      <w:r>
        <w:rPr>
          <w:rFonts w:ascii="Times New Roman" w:hAnsi="Times New Roman"/>
          <w:sz w:val="28"/>
          <w:szCs w:val="28"/>
          <w:lang w:eastAsia="ar-SA"/>
        </w:rPr>
        <w:t>е»</w:t>
      </w:r>
      <w:r w:rsidRPr="003810BF">
        <w:rPr>
          <w:rFonts w:ascii="Times New Roman" w:hAnsi="Times New Roman"/>
          <w:sz w:val="28"/>
          <w:szCs w:val="28"/>
        </w:rPr>
        <w:t>, иными нормативно-правовыми актами.</w:t>
      </w:r>
    </w:p>
    <w:p w14:paraId="6BEFFFF5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10BF">
        <w:rPr>
          <w:rFonts w:ascii="Times New Roman" w:hAnsi="Times New Roman"/>
          <w:b/>
          <w:sz w:val="28"/>
          <w:szCs w:val="28"/>
        </w:rPr>
        <w:t>2. Основная задача, функции и полномочия Комиссии</w:t>
      </w:r>
    </w:p>
    <w:p w14:paraId="713B49A5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2.1. Основной задачей Комиссии является обследование территории Красюковского сельского поселения</w:t>
      </w:r>
      <w:r w:rsidRPr="003810B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810BF">
        <w:rPr>
          <w:rFonts w:ascii="Times New Roman" w:hAnsi="Times New Roman"/>
          <w:sz w:val="28"/>
          <w:szCs w:val="28"/>
        </w:rPr>
        <w:t>на предмет необходимости рубки или обрезки зеленых насаждений на подведомственной территории, а также принятие решения о необходимости проведения иных видов работ и мероприятий в отношении зеленых насаждений, произрастающих на территории Красюковского сельского поселения.</w:t>
      </w:r>
    </w:p>
    <w:p w14:paraId="32CED778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2.2. Комиссия в соответствии с возложенной задачей выполняет следующие функции:</w:t>
      </w:r>
    </w:p>
    <w:p w14:paraId="71168FFA" w14:textId="77777777" w:rsidR="00971D9C" w:rsidRDefault="00971D9C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876ED3" w14:textId="77777777" w:rsidR="00971D9C" w:rsidRDefault="00971D9C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9A60DB" w14:textId="77777777" w:rsidR="00971D9C" w:rsidRDefault="00971D9C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2CDD7A" w14:textId="35B360EE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осуществляет осмотр зеленых насаждений (ежегодные весенний и осенний осмотры, оперативные осмотры);</w:t>
      </w:r>
    </w:p>
    <w:p w14:paraId="083964B8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4"/>
      <w:bookmarkEnd w:id="0"/>
      <w:r w:rsidRPr="003810BF">
        <w:rPr>
          <w:rFonts w:ascii="Times New Roman" w:hAnsi="Times New Roman"/>
          <w:sz w:val="28"/>
          <w:szCs w:val="28"/>
        </w:rPr>
        <w:t>- определяет качественное состояние зеленых насаждений (хорошее, удовлетворительное, неудовлетворительное, аварийное (для деревьев)), руководствуясь рекомендациями по оценке жизнеспособности деревьев и правилам их отбора и назначения к вырубке и пересадке, являющимися приложением № 1 к настоящему Положению;</w:t>
      </w:r>
    </w:p>
    <w:p w14:paraId="1CD9A0B1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отражает информацию о необходимости рубки или обрезки зеленых насаждений в акте обследования зеленых насаждений, являющимся приложением № 2 к настоящему Положению;</w:t>
      </w:r>
    </w:p>
    <w:p w14:paraId="63F66277" w14:textId="6E91A1F3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составляет пере</w:t>
      </w:r>
      <w:r w:rsidR="00687BAA">
        <w:rPr>
          <w:rFonts w:ascii="Times New Roman" w:hAnsi="Times New Roman"/>
          <w:sz w:val="28"/>
          <w:szCs w:val="28"/>
        </w:rPr>
        <w:t>с</w:t>
      </w:r>
      <w:r w:rsidRPr="003810BF">
        <w:rPr>
          <w:rFonts w:ascii="Times New Roman" w:hAnsi="Times New Roman"/>
          <w:sz w:val="28"/>
          <w:szCs w:val="28"/>
        </w:rPr>
        <w:t>четную ведомость и схему размещения деревьев.</w:t>
      </w:r>
    </w:p>
    <w:p w14:paraId="11B9CC16" w14:textId="2CCE0259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2.3. В целях комплексного обследования территорий, занятых зелеными насаждениями, а также обследования самих зеленых насаждений, Комиссия имеет право:</w:t>
      </w:r>
    </w:p>
    <w:p w14:paraId="1FD721D7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привлекать (в случае необходимости) представителей инженерных сетей, жилищно-эксплуатационных служб, других специалистов;</w:t>
      </w:r>
    </w:p>
    <w:p w14:paraId="1B39F147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запрашивать в установленном порядке в структурных подразделениях администрации Красюковского сельского поселения, предприятиях и организациях, расположенных на территории Красюковского сельского поселения, информацию (документы) по вопросам, относящимся к компетенции Комиссии;</w:t>
      </w:r>
    </w:p>
    <w:p w14:paraId="18E9DECD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взаимодействовать с органами государственной власти и органами местного самоуправления, общественными объединениями и гражданами по вопросам, относящимся к компетенции Комиссии.</w:t>
      </w:r>
    </w:p>
    <w:p w14:paraId="49668608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10BF">
        <w:rPr>
          <w:rFonts w:ascii="Times New Roman" w:hAnsi="Times New Roman"/>
          <w:b/>
          <w:sz w:val="28"/>
          <w:szCs w:val="28"/>
        </w:rPr>
        <w:t>3. Обязанности Комиссии</w:t>
      </w:r>
    </w:p>
    <w:p w14:paraId="7D30BA24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3.1. Комиссия обязана:</w:t>
      </w:r>
    </w:p>
    <w:p w14:paraId="51620418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соблюдать действующее законодательство Российской Федерации;</w:t>
      </w:r>
    </w:p>
    <w:p w14:paraId="3843E0DD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ежегодно до 1 сентября составлять план на год по плановым осмотрам;</w:t>
      </w:r>
    </w:p>
    <w:p w14:paraId="1F165774" w14:textId="4E52C4D5" w:rsid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комплексно обследовать зеленые насаждения в соответствии с п. 2.2 настоящего Положения;</w:t>
      </w:r>
    </w:p>
    <w:p w14:paraId="58560F8C" w14:textId="77777777" w:rsidR="007A5E85" w:rsidRPr="003810BF" w:rsidRDefault="007A5E85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25B676" w14:textId="77AE236A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lastRenderedPageBreak/>
        <w:t>- своевременно оформлять результаты обследований в виде актов обследования зеленых насаждений, схем размещения деревьев, пере</w:t>
      </w:r>
      <w:r w:rsidR="00687BAA">
        <w:rPr>
          <w:rFonts w:ascii="Times New Roman" w:hAnsi="Times New Roman"/>
          <w:sz w:val="28"/>
          <w:szCs w:val="28"/>
        </w:rPr>
        <w:t>с</w:t>
      </w:r>
      <w:r w:rsidRPr="003810BF">
        <w:rPr>
          <w:rFonts w:ascii="Times New Roman" w:hAnsi="Times New Roman"/>
          <w:sz w:val="28"/>
          <w:szCs w:val="28"/>
        </w:rPr>
        <w:t>четной ведомости.</w:t>
      </w:r>
    </w:p>
    <w:p w14:paraId="6B272266" w14:textId="02CEA8C4" w:rsidR="003810BF" w:rsidRPr="003810BF" w:rsidRDefault="003810BF" w:rsidP="003810BF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10BF">
        <w:rPr>
          <w:rFonts w:ascii="Times New Roman" w:hAnsi="Times New Roman"/>
          <w:b/>
          <w:sz w:val="28"/>
          <w:szCs w:val="28"/>
        </w:rPr>
        <w:t>4. Состав Комиссии</w:t>
      </w:r>
    </w:p>
    <w:p w14:paraId="575F8E80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4.1. В состав Комиссии в обязательном порядке входит:</w:t>
      </w:r>
    </w:p>
    <w:p w14:paraId="07EAB0A0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председатель комиссии - заместитель главы администрации Красюковского сельского поселения, курирующий вопросы жилищно-коммунального хозяйства;</w:t>
      </w:r>
    </w:p>
    <w:p w14:paraId="5186A1B9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секретарь комиссии – специалист отдела ЖКХ и благоустройства администрации Красюковского сельского поселения;</w:t>
      </w:r>
    </w:p>
    <w:p w14:paraId="34F70781" w14:textId="77777777" w:rsidR="003810BF" w:rsidRPr="003810BF" w:rsidRDefault="003810BF" w:rsidP="003810BF">
      <w:pPr>
        <w:ind w:firstLine="709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старосты и депутаты подведомственных населенных пунктов обследуемой территории (по согласованию)</w:t>
      </w:r>
    </w:p>
    <w:p w14:paraId="6C41DAC2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 xml:space="preserve">4.2. Председатель Комиссии руководит ее деятельностью, утверждает план на </w:t>
      </w:r>
      <w:bookmarkStart w:id="1" w:name="5"/>
      <w:bookmarkEnd w:id="1"/>
      <w:r w:rsidRPr="003810BF">
        <w:rPr>
          <w:rFonts w:ascii="Times New Roman" w:hAnsi="Times New Roman"/>
          <w:sz w:val="28"/>
          <w:szCs w:val="28"/>
        </w:rPr>
        <w:t>год по обследованиям и ее результаты, имеет право по своему усмотрению или предложению членов Комиссии:</w:t>
      </w:r>
    </w:p>
    <w:p w14:paraId="357234B8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привлекать работников соответствующих организаций к обследованию зеленых насаждений;</w:t>
      </w:r>
    </w:p>
    <w:p w14:paraId="795D5493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при обнаружении ненадлежащего состояния зеленых насаждений на подведомственных территориях выдавать соответствующим организациям предписания об их устранении с установлением конкретных сроков, о чем делается соответствующая запись в акте;</w:t>
      </w:r>
    </w:p>
    <w:p w14:paraId="0C829486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запрашивать в установленном порядке у органов и организаций необходимую информацию по вопросам, относящимся к компетенции Комиссии.</w:t>
      </w:r>
    </w:p>
    <w:p w14:paraId="7BCB914D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4.3. Секретарь Комиссии:</w:t>
      </w:r>
    </w:p>
    <w:p w14:paraId="4B92298A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составляет годовой план осмотра зеленых насаждений, представляет его на утверждение председателю Комиссии с последующим направлением членам Комиссии;</w:t>
      </w:r>
    </w:p>
    <w:p w14:paraId="415062A2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ведет делопроизводство, оформляет акты обследования зеленых насаждений.</w:t>
      </w:r>
    </w:p>
    <w:p w14:paraId="373FDC78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10BF">
        <w:rPr>
          <w:rFonts w:ascii="Times New Roman" w:hAnsi="Times New Roman"/>
          <w:b/>
          <w:sz w:val="28"/>
          <w:szCs w:val="28"/>
        </w:rPr>
        <w:t>5. Оценка состояния зеленых насаждений и определение мероприятий по их содержанию</w:t>
      </w:r>
    </w:p>
    <w:p w14:paraId="27F9A87C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lastRenderedPageBreak/>
        <w:t>5.1. В целях оценки состояния зеленых насаждений и определения мероприятий по их содержанию осуществляется осмотр зеленых насаждений (ежегодные плановые весенние и осенние осмотры, оперативные осмотры).</w:t>
      </w:r>
    </w:p>
    <w:p w14:paraId="2FC15C10" w14:textId="6A7BDA62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5.2. Ежегодный плановый весенний осмотр (в марте - июне) проводится с целью проверки состояния озелененных территорий, включая состояние деревьев, кустарников, газонов, цветников и готовности их к эксплуатации в последующий летний период.</w:t>
      </w:r>
    </w:p>
    <w:p w14:paraId="27F5A270" w14:textId="63FEDEA3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5.3.</w:t>
      </w:r>
      <w:r w:rsidR="00687BAA">
        <w:rPr>
          <w:rFonts w:ascii="Times New Roman" w:hAnsi="Times New Roman"/>
          <w:sz w:val="28"/>
          <w:szCs w:val="28"/>
        </w:rPr>
        <w:t xml:space="preserve"> </w:t>
      </w:r>
      <w:r w:rsidRPr="003810BF">
        <w:rPr>
          <w:rFonts w:ascii="Times New Roman" w:hAnsi="Times New Roman"/>
          <w:sz w:val="28"/>
          <w:szCs w:val="28"/>
        </w:rPr>
        <w:t>Ежегодный плановый осенний осмотр (в сентябре - октябре) проводится по окончании вегетации растений с целью проверки готовности озелененных территорий к зиме.</w:t>
      </w:r>
    </w:p>
    <w:p w14:paraId="15656740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5.4. По данным ежегодных плановых весеннего и осеннего осмотров составляется акт обследования зеленых насаждений, определяющий перечень мероприятий, необходимых для подготовки объекта к эксплуатации в летний период и по подготовке к содержанию в зимних условиях.</w:t>
      </w:r>
    </w:p>
    <w:p w14:paraId="6E36BD71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5.5. Кроме ежегодного планового осмотра может проводиться оперативный осмотр в результате чрезвычайных обстоятельств - после ливней, сильных ветров, снегопадов и т.п.</w:t>
      </w:r>
    </w:p>
    <w:p w14:paraId="450E84EC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5.6. Конкретные сроки всех видов осмотров устанавливаются Комиссией.</w:t>
      </w:r>
    </w:p>
    <w:p w14:paraId="0F3D3CFE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10BF">
        <w:rPr>
          <w:rFonts w:ascii="Times New Roman" w:hAnsi="Times New Roman"/>
          <w:b/>
          <w:sz w:val="28"/>
          <w:szCs w:val="28"/>
        </w:rPr>
        <w:t>6. Исполнение акта обследования зеленых насаждений</w:t>
      </w:r>
    </w:p>
    <w:p w14:paraId="3B599272" w14:textId="3D6ADB4A" w:rsid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6"/>
      <w:bookmarkEnd w:id="2"/>
      <w:r w:rsidRPr="003810BF">
        <w:rPr>
          <w:rFonts w:ascii="Times New Roman" w:hAnsi="Times New Roman"/>
          <w:sz w:val="28"/>
          <w:szCs w:val="28"/>
        </w:rPr>
        <w:t>6.1. При определении в акте обследования зеленых насаждений, подлежащих вынужденной рубке или обрезке, председатель Комиссии направляет данный акт Главе Администрации Красюковского сельского поселения</w:t>
      </w:r>
      <w:r w:rsidRPr="003810BF">
        <w:rPr>
          <w:rFonts w:ascii="Times New Roman" w:hAnsi="Times New Roman"/>
          <w:bCs/>
          <w:sz w:val="28"/>
          <w:szCs w:val="28"/>
        </w:rPr>
        <w:t xml:space="preserve"> для определения </w:t>
      </w:r>
      <w:r w:rsidRPr="003810BF">
        <w:rPr>
          <w:rFonts w:ascii="Times New Roman" w:hAnsi="Times New Roman"/>
          <w:sz w:val="28"/>
          <w:szCs w:val="28"/>
        </w:rPr>
        <w:t>соответствующих работ.</w:t>
      </w:r>
    </w:p>
    <w:p w14:paraId="476B8052" w14:textId="0226ACD9" w:rsidR="005E06E3" w:rsidRDefault="005E06E3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19DF6B" w14:textId="77777777" w:rsidR="005E06E3" w:rsidRDefault="005E06E3" w:rsidP="005E06E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 по делопроизводству</w:t>
      </w:r>
    </w:p>
    <w:p w14:paraId="20C1B941" w14:textId="26B173B3" w:rsidR="005E06E3" w:rsidRPr="003810BF" w:rsidRDefault="005E06E3" w:rsidP="005E06E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 архивной работе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Л.О.Тарасова</w:t>
      </w:r>
      <w:proofErr w:type="spellEnd"/>
    </w:p>
    <w:p w14:paraId="765405C3" w14:textId="77777777" w:rsidR="003810BF" w:rsidRPr="003810BF" w:rsidRDefault="003810BF" w:rsidP="00687BAA">
      <w:pPr>
        <w:spacing w:after="0"/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br w:type="page"/>
      </w:r>
      <w:r w:rsidRPr="003810BF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14:paraId="106E0EB1" w14:textId="77777777" w:rsidR="003810BF" w:rsidRPr="003810BF" w:rsidRDefault="003810BF" w:rsidP="00687BAA">
      <w:pPr>
        <w:spacing w:after="0"/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к Положению</w:t>
      </w:r>
    </w:p>
    <w:p w14:paraId="693651B9" w14:textId="77777777" w:rsidR="003810BF" w:rsidRPr="003810BF" w:rsidRDefault="003810BF" w:rsidP="00687BAA">
      <w:pPr>
        <w:spacing w:after="0"/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о комиссии по обследованию</w:t>
      </w:r>
    </w:p>
    <w:p w14:paraId="63EA139A" w14:textId="77777777" w:rsidR="003810BF" w:rsidRPr="003810BF" w:rsidRDefault="003810BF" w:rsidP="00687BAA">
      <w:pPr>
        <w:spacing w:after="0"/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 xml:space="preserve"> территории Красюковского сельского поселения</w:t>
      </w:r>
    </w:p>
    <w:p w14:paraId="25FEDC47" w14:textId="77777777" w:rsidR="003810BF" w:rsidRPr="003810BF" w:rsidRDefault="003810BF" w:rsidP="00687BAA">
      <w:pPr>
        <w:spacing w:after="0"/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на предмет наличия сухостойных и аварийных деревьев</w:t>
      </w:r>
    </w:p>
    <w:p w14:paraId="107A60C3" w14:textId="77777777" w:rsidR="003810BF" w:rsidRPr="003810BF" w:rsidRDefault="003810BF" w:rsidP="003810BF">
      <w:pPr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41DEBFCE" w14:textId="77777777" w:rsidR="003810BF" w:rsidRPr="003810BF" w:rsidRDefault="003810BF" w:rsidP="003810BF">
      <w:pPr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3810BF">
        <w:rPr>
          <w:rFonts w:ascii="Times New Roman" w:hAnsi="Times New Roman"/>
          <w:b/>
          <w:sz w:val="28"/>
          <w:szCs w:val="28"/>
        </w:rPr>
        <w:t>Рекомендации</w:t>
      </w:r>
    </w:p>
    <w:p w14:paraId="197106B3" w14:textId="77777777" w:rsidR="003810BF" w:rsidRPr="003810BF" w:rsidRDefault="003810BF" w:rsidP="003810BF">
      <w:pPr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3810BF">
        <w:rPr>
          <w:rFonts w:ascii="Times New Roman" w:hAnsi="Times New Roman"/>
          <w:b/>
          <w:sz w:val="28"/>
          <w:szCs w:val="28"/>
        </w:rPr>
        <w:t>по оценке жизнеспособности деревьев и правилам их отбора и назначения к вырубке и пересадке</w:t>
      </w:r>
    </w:p>
    <w:p w14:paraId="3B212F52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1. В основу принятия решения о целесообразности назначения деревьев к вырубке или пересадке принимается оценка их состояния (жизнеспособности).</w:t>
      </w:r>
    </w:p>
    <w:p w14:paraId="2C02F29E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 xml:space="preserve">1.1. Состояние деревьев визуально определяется по сумме основных </w:t>
      </w:r>
      <w:proofErr w:type="spellStart"/>
      <w:r w:rsidRPr="003810BF">
        <w:rPr>
          <w:rFonts w:ascii="Times New Roman" w:hAnsi="Times New Roman"/>
          <w:sz w:val="28"/>
          <w:szCs w:val="28"/>
        </w:rPr>
        <w:t>биоморфологических</w:t>
      </w:r>
      <w:proofErr w:type="spellEnd"/>
      <w:r w:rsidRPr="003810BF">
        <w:rPr>
          <w:rFonts w:ascii="Times New Roman" w:hAnsi="Times New Roman"/>
          <w:sz w:val="28"/>
          <w:szCs w:val="28"/>
        </w:rPr>
        <w:t xml:space="preserve"> признаков, какими являются густота кроны, ее </w:t>
      </w:r>
      <w:proofErr w:type="spellStart"/>
      <w:r w:rsidRPr="003810BF">
        <w:rPr>
          <w:rFonts w:ascii="Times New Roman" w:hAnsi="Times New Roman"/>
          <w:sz w:val="28"/>
          <w:szCs w:val="28"/>
        </w:rPr>
        <w:t>облиственность</w:t>
      </w:r>
      <w:proofErr w:type="spellEnd"/>
      <w:r w:rsidRPr="003810BF">
        <w:rPr>
          <w:rFonts w:ascii="Times New Roman" w:hAnsi="Times New Roman"/>
          <w:sz w:val="28"/>
          <w:szCs w:val="28"/>
        </w:rPr>
        <w:t xml:space="preserve"> или </w:t>
      </w:r>
      <w:proofErr w:type="spellStart"/>
      <w:r w:rsidRPr="003810BF">
        <w:rPr>
          <w:rFonts w:ascii="Times New Roman" w:hAnsi="Times New Roman"/>
          <w:sz w:val="28"/>
          <w:szCs w:val="28"/>
        </w:rPr>
        <w:t>охвоенность</w:t>
      </w:r>
      <w:proofErr w:type="spellEnd"/>
      <w:r w:rsidRPr="003810BF">
        <w:rPr>
          <w:rFonts w:ascii="Times New Roman" w:hAnsi="Times New Roman"/>
          <w:sz w:val="28"/>
          <w:szCs w:val="28"/>
        </w:rPr>
        <w:t xml:space="preserve">, соответствие размеров и цвета листьев и хвои и прироста побегов нормальным для данных видов и данного возраста деревьев, наличие или отсутствие отклонений в строении ствола, кроны, ветвей и побегов, </w:t>
      </w:r>
      <w:proofErr w:type="spellStart"/>
      <w:r w:rsidRPr="003810BF">
        <w:rPr>
          <w:rFonts w:ascii="Times New Roman" w:hAnsi="Times New Roman"/>
          <w:sz w:val="28"/>
          <w:szCs w:val="28"/>
        </w:rPr>
        <w:t>суховершинность</w:t>
      </w:r>
      <w:proofErr w:type="spellEnd"/>
      <w:r w:rsidRPr="003810BF">
        <w:rPr>
          <w:rFonts w:ascii="Times New Roman" w:hAnsi="Times New Roman"/>
          <w:sz w:val="28"/>
          <w:szCs w:val="28"/>
        </w:rPr>
        <w:t xml:space="preserve"> или наличие и доля сухих ветвей в кроне, целостность и состояние коры и луба.</w:t>
      </w:r>
    </w:p>
    <w:p w14:paraId="0822725E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1.2. Дополнительными признаками являются пораженность деревьев болезнями инфекционного и неинфекционного характера, поврежденность вредителями и другими негативными природными и антропогенными факторами среды.</w:t>
      </w:r>
    </w:p>
    <w:p w14:paraId="2C8A37E6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13. Оценка состояния деревьев проводится двумя способами, взаимно дополняющими друг друга. Критерии оценки состояния деревьев обоими способами и их сопоставимость представлены в таблице 1.1.</w:t>
      </w:r>
    </w:p>
    <w:p w14:paraId="0881C945" w14:textId="09A60A99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 xml:space="preserve">При оценке состояния деревьев для принятия решения по назначению к </w:t>
      </w:r>
      <w:bookmarkStart w:id="3" w:name="7"/>
      <w:bookmarkEnd w:id="3"/>
      <w:r w:rsidRPr="003810BF">
        <w:rPr>
          <w:rFonts w:ascii="Times New Roman" w:hAnsi="Times New Roman"/>
          <w:sz w:val="28"/>
          <w:szCs w:val="28"/>
        </w:rPr>
        <w:t>вырубке или к пересадке в пере</w:t>
      </w:r>
      <w:r w:rsidR="00687BAA">
        <w:rPr>
          <w:rFonts w:ascii="Times New Roman" w:hAnsi="Times New Roman"/>
          <w:sz w:val="28"/>
          <w:szCs w:val="28"/>
        </w:rPr>
        <w:t>с</w:t>
      </w:r>
      <w:r w:rsidRPr="003810BF">
        <w:rPr>
          <w:rFonts w:ascii="Times New Roman" w:hAnsi="Times New Roman"/>
          <w:sz w:val="28"/>
          <w:szCs w:val="28"/>
        </w:rPr>
        <w:t>четной ведомости указывают качественное состояние дерева (хорошее, удовлетворительное и неудовлетворительное) и уточняют его характеристику и обозначая его принадлежность к одной из 6 категорий состояния: 1 - деревья без признаков ослабления, 2 - ослабленные, 3 - сильно ослабленные, 4 - усыхающие, 5 - сухостой текущего года (усохшие в текущем году), 6 - сухостой прошлых лет.</w:t>
      </w:r>
    </w:p>
    <w:p w14:paraId="5F884403" w14:textId="77777777" w:rsidR="00687BAA" w:rsidRDefault="00687BA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5BDC85B" w14:textId="5A6E9649" w:rsidR="003810BF" w:rsidRPr="003810BF" w:rsidRDefault="003810BF" w:rsidP="003810BF">
      <w:pPr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lastRenderedPageBreak/>
        <w:t>Таблица 1.1</w:t>
      </w:r>
    </w:p>
    <w:p w14:paraId="6CBC25CB" w14:textId="77777777" w:rsidR="003810BF" w:rsidRPr="003810BF" w:rsidRDefault="003810BF" w:rsidP="003810BF">
      <w:pPr>
        <w:ind w:firstLine="284"/>
        <w:jc w:val="center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Критерии оценки категорий состояния деревьев</w:t>
      </w:r>
    </w:p>
    <w:p w14:paraId="0902DBAE" w14:textId="77777777" w:rsidR="003810BF" w:rsidRPr="003810BF" w:rsidRDefault="003810BF" w:rsidP="003810BF">
      <w:pPr>
        <w:ind w:firstLine="284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723"/>
        <w:gridCol w:w="691"/>
        <w:gridCol w:w="1698"/>
        <w:gridCol w:w="3359"/>
      </w:tblGrid>
      <w:tr w:rsidR="003810BF" w:rsidRPr="003810BF" w14:paraId="796355D3" w14:textId="77777777" w:rsidTr="00D9064C">
        <w:tc>
          <w:tcPr>
            <w:tcW w:w="1384" w:type="dxa"/>
            <w:shd w:val="clear" w:color="auto" w:fill="auto"/>
            <w:vAlign w:val="center"/>
          </w:tcPr>
          <w:p w14:paraId="4DB24A4C" w14:textId="77777777" w:rsidR="003810BF" w:rsidRPr="003810BF" w:rsidRDefault="003810BF" w:rsidP="0068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Качественное</w:t>
            </w:r>
          </w:p>
          <w:p w14:paraId="4BD92644" w14:textId="77777777" w:rsidR="003810BF" w:rsidRPr="003810BF" w:rsidRDefault="003810BF" w:rsidP="0068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состояние</w:t>
            </w:r>
          </w:p>
          <w:p w14:paraId="649DE4AE" w14:textId="77777777" w:rsidR="003810BF" w:rsidRPr="003810BF" w:rsidRDefault="003810BF" w:rsidP="0068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деревьев</w:t>
            </w:r>
          </w:p>
        </w:tc>
        <w:tc>
          <w:tcPr>
            <w:tcW w:w="2723" w:type="dxa"/>
            <w:shd w:val="clear" w:color="auto" w:fill="auto"/>
            <w:vAlign w:val="center"/>
          </w:tcPr>
          <w:p w14:paraId="185AC938" w14:textId="77777777" w:rsidR="003810BF" w:rsidRPr="003810BF" w:rsidRDefault="003810BF" w:rsidP="0068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Основные признаки</w:t>
            </w:r>
          </w:p>
          <w:p w14:paraId="6DE6334C" w14:textId="77777777" w:rsidR="003810BF" w:rsidRPr="003810BF" w:rsidRDefault="003810BF" w:rsidP="0068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9" w:type="dxa"/>
            <w:gridSpan w:val="2"/>
            <w:shd w:val="clear" w:color="auto" w:fill="auto"/>
            <w:vAlign w:val="center"/>
          </w:tcPr>
          <w:p w14:paraId="334ACF2A" w14:textId="77777777" w:rsidR="003810BF" w:rsidRPr="003810BF" w:rsidRDefault="003810BF" w:rsidP="0068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Категория</w:t>
            </w:r>
          </w:p>
          <w:p w14:paraId="57FA4F1B" w14:textId="77777777" w:rsidR="003810BF" w:rsidRPr="003810BF" w:rsidRDefault="003810BF" w:rsidP="0068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состояния (жизнеспособности)</w:t>
            </w:r>
          </w:p>
          <w:p w14:paraId="38B99846" w14:textId="77777777" w:rsidR="003810BF" w:rsidRPr="003810BF" w:rsidRDefault="003810BF" w:rsidP="0068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деревьев</w:t>
            </w:r>
          </w:p>
        </w:tc>
        <w:tc>
          <w:tcPr>
            <w:tcW w:w="3359" w:type="dxa"/>
            <w:shd w:val="clear" w:color="auto" w:fill="auto"/>
            <w:vAlign w:val="center"/>
          </w:tcPr>
          <w:p w14:paraId="43138AA0" w14:textId="77777777" w:rsidR="003810BF" w:rsidRPr="003810BF" w:rsidRDefault="003810BF" w:rsidP="0068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Основные признаки</w:t>
            </w:r>
          </w:p>
          <w:p w14:paraId="5FB9E3C1" w14:textId="77777777" w:rsidR="003810BF" w:rsidRPr="003810BF" w:rsidRDefault="003810BF" w:rsidP="0068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10BF" w:rsidRPr="003810BF" w14:paraId="1B841F9A" w14:textId="77777777" w:rsidTr="00D9064C">
        <w:tc>
          <w:tcPr>
            <w:tcW w:w="1384" w:type="dxa"/>
            <w:shd w:val="clear" w:color="auto" w:fill="auto"/>
          </w:tcPr>
          <w:p w14:paraId="72E08360" w14:textId="77777777" w:rsidR="003810BF" w:rsidRPr="003810BF" w:rsidRDefault="003810BF" w:rsidP="009C3B1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Хорошее</w:t>
            </w:r>
          </w:p>
        </w:tc>
        <w:tc>
          <w:tcPr>
            <w:tcW w:w="2723" w:type="dxa"/>
            <w:shd w:val="clear" w:color="auto" w:fill="auto"/>
          </w:tcPr>
          <w:p w14:paraId="2A1CE04E" w14:textId="77777777" w:rsidR="003810BF" w:rsidRPr="003810BF" w:rsidRDefault="003810BF" w:rsidP="009C3B1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Деревья здоровые, нормального развития, густо облиственные, окраска и величина листьев нормальные, заболеваний и повреждений вредителями нет, без механических повреждений </w:t>
            </w:r>
          </w:p>
          <w:p w14:paraId="30D5CF80" w14:textId="77777777" w:rsidR="003810BF" w:rsidRPr="003810BF" w:rsidRDefault="003810BF" w:rsidP="009C3B1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</w:tcPr>
          <w:p w14:paraId="15864010" w14:textId="77777777" w:rsidR="003810BF" w:rsidRPr="003810BF" w:rsidRDefault="003810BF" w:rsidP="009C3B1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98" w:type="dxa"/>
            <w:shd w:val="clear" w:color="auto" w:fill="auto"/>
          </w:tcPr>
          <w:p w14:paraId="5A546221" w14:textId="77777777" w:rsidR="003810BF" w:rsidRPr="003810BF" w:rsidRDefault="003810BF" w:rsidP="009C3B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Без признаков </w:t>
            </w:r>
          </w:p>
          <w:p w14:paraId="72456E4B" w14:textId="77777777" w:rsidR="003810BF" w:rsidRPr="003810BF" w:rsidRDefault="003810BF" w:rsidP="009C3B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ослабления </w:t>
            </w:r>
          </w:p>
          <w:p w14:paraId="6CA51912" w14:textId="77777777" w:rsidR="003810BF" w:rsidRPr="003810BF" w:rsidRDefault="003810BF" w:rsidP="009C3B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14:paraId="14BFC20D" w14:textId="77777777" w:rsidR="003810BF" w:rsidRPr="003810BF" w:rsidRDefault="003810BF" w:rsidP="009C3B1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Листва или хвоя зеленые, нормальных размеров, крона густая, нормальной формы и развития, прирост текущего года нормальный для данных вида, возраста, условий произрастания деревьев и сезонного периода, повреждения вредителями и поражение болезнями единичны или отсутствуют </w:t>
            </w:r>
          </w:p>
        </w:tc>
      </w:tr>
      <w:tr w:rsidR="003810BF" w:rsidRPr="003810BF" w14:paraId="3C658B2F" w14:textId="77777777" w:rsidTr="00D9064C">
        <w:tc>
          <w:tcPr>
            <w:tcW w:w="1384" w:type="dxa"/>
            <w:vMerge w:val="restart"/>
            <w:shd w:val="clear" w:color="auto" w:fill="auto"/>
          </w:tcPr>
          <w:p w14:paraId="36BD173C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Удовлетворительное </w:t>
            </w:r>
          </w:p>
          <w:p w14:paraId="0F312CCB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3" w:type="dxa"/>
            <w:vMerge w:val="restart"/>
            <w:shd w:val="clear" w:color="auto" w:fill="auto"/>
          </w:tcPr>
          <w:p w14:paraId="6C9032F9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Деревья условно здоровые с неравномерно развитой кроной, недостаточно облиственные, заболевания и повреждения вредителями могут быть, но они в начальной стадии, которые можно устранить, с наличием незначительных механических повреждений, не </w:t>
            </w:r>
          </w:p>
          <w:p w14:paraId="73006261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угрожающих их жизни </w:t>
            </w:r>
          </w:p>
        </w:tc>
        <w:tc>
          <w:tcPr>
            <w:tcW w:w="691" w:type="dxa"/>
            <w:shd w:val="clear" w:color="auto" w:fill="auto"/>
          </w:tcPr>
          <w:p w14:paraId="70CB210A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 </w:t>
            </w:r>
          </w:p>
          <w:p w14:paraId="3BBF7BF0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8" w:type="dxa"/>
            <w:shd w:val="clear" w:color="auto" w:fill="auto"/>
          </w:tcPr>
          <w:p w14:paraId="3C02710B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Ослабленные</w:t>
            </w:r>
          </w:p>
          <w:p w14:paraId="44B77814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14:paraId="4D86833D" w14:textId="77777777" w:rsidR="003810BF" w:rsidRPr="003810BF" w:rsidRDefault="003810BF" w:rsidP="00D9064C">
            <w:pPr>
              <w:ind w:left="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Листва или хвоя часто светлее обычного, крона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слабоажурная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, прирост ослаблен по сравнению с нормальным, в кроне менее 25% сухих ветвей. Возможны признаки местного повреждения ствола и корневых лап, ветвей механические повреждения, единичные водяные побеги </w:t>
            </w:r>
          </w:p>
        </w:tc>
      </w:tr>
      <w:tr w:rsidR="003810BF" w:rsidRPr="003810BF" w14:paraId="18C06D8C" w14:textId="77777777" w:rsidTr="00D9064C">
        <w:tc>
          <w:tcPr>
            <w:tcW w:w="1384" w:type="dxa"/>
            <w:vMerge/>
            <w:shd w:val="clear" w:color="auto" w:fill="auto"/>
          </w:tcPr>
          <w:p w14:paraId="1E99639E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7D8F5A32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</w:tcPr>
          <w:p w14:paraId="7F841A09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  <w:p w14:paraId="09E7BE70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8" w:type="dxa"/>
            <w:shd w:val="clear" w:color="auto" w:fill="auto"/>
          </w:tcPr>
          <w:p w14:paraId="1A818936" w14:textId="77777777" w:rsidR="003810BF" w:rsidRPr="003810BF" w:rsidRDefault="003810BF" w:rsidP="009C3B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Сильно</w:t>
            </w:r>
          </w:p>
          <w:p w14:paraId="04CEFCF8" w14:textId="47B6D312" w:rsidR="009C3B16" w:rsidRDefault="009C3B16" w:rsidP="009C3B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3810BF" w:rsidRPr="003810BF">
              <w:rPr>
                <w:rFonts w:ascii="Times New Roman" w:hAnsi="Times New Roman"/>
                <w:sz w:val="28"/>
                <w:szCs w:val="28"/>
              </w:rPr>
              <w:t>слаблен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14:paraId="76798AC5" w14:textId="6DE86109" w:rsidR="003810BF" w:rsidRPr="003810BF" w:rsidRDefault="003810BF" w:rsidP="009C3B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ные</w:t>
            </w:r>
            <w:proofErr w:type="spellEnd"/>
          </w:p>
          <w:p w14:paraId="2FCDA393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14:paraId="7F09098D" w14:textId="77777777" w:rsidR="003810BF" w:rsidRPr="003810BF" w:rsidRDefault="003810BF" w:rsidP="00D9064C">
            <w:pPr>
              <w:ind w:left="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Листва мельче или светлее обычной, хвоя светло-зеленая или сероватая матовая, крона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изрежена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, сухих ветвей от 25 до 50%, прирост уменьшен более чем </w:t>
            </w:r>
            <w:r w:rsidRPr="003810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наполовину по сравнению с нормальным. Часто имеются признаки повреждения болезнями и вредителями ствола, корневых лап, ветвей, хвои и листвы, в том числе попытки или местные поселения стволовых     вредителей, у лиственных деревьев часто водяные побеги на стволе и ветвях </w:t>
            </w:r>
          </w:p>
        </w:tc>
      </w:tr>
      <w:tr w:rsidR="003810BF" w:rsidRPr="003810BF" w14:paraId="00E70CDD" w14:textId="77777777" w:rsidTr="00D9064C">
        <w:tc>
          <w:tcPr>
            <w:tcW w:w="1384" w:type="dxa"/>
            <w:shd w:val="clear" w:color="auto" w:fill="auto"/>
          </w:tcPr>
          <w:p w14:paraId="29374923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lastRenderedPageBreak/>
              <w:t>Неудовлетворительное</w:t>
            </w:r>
          </w:p>
        </w:tc>
        <w:tc>
          <w:tcPr>
            <w:tcW w:w="2723" w:type="dxa"/>
            <w:vMerge w:val="restart"/>
            <w:shd w:val="clear" w:color="auto" w:fill="auto"/>
          </w:tcPr>
          <w:p w14:paraId="48FD7CCF" w14:textId="79089052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Крона слабо развита или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изрежена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, возможна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суховершинность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 и усыхание кроны более 75% (для ильмовых насаждений, пораженных голландской болезнью с усыханием кроны более 30% и менее если имеются входные и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вылетные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 отверстия заболонников), имеются признаки заболеваний (дупла, обширные </w:t>
            </w:r>
            <w:proofErr w:type="spellStart"/>
            <w:r w:rsidR="00971D9C">
              <w:rPr>
                <w:rFonts w:ascii="Times New Roman" w:hAnsi="Times New Roman"/>
                <w:sz w:val="28"/>
                <w:szCs w:val="28"/>
              </w:rPr>
              <w:t>с</w:t>
            </w:r>
            <w:r w:rsidRPr="003810BF">
              <w:rPr>
                <w:rFonts w:ascii="Times New Roman" w:hAnsi="Times New Roman"/>
                <w:sz w:val="28"/>
                <w:szCs w:val="28"/>
              </w:rPr>
              <w:t>ухобочины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, табачные сучки и пр.) и признаки заселения стволовыми вредителями, могут быть значительные </w:t>
            </w:r>
            <w:r w:rsidRPr="003810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механические повреждения </w:t>
            </w:r>
          </w:p>
        </w:tc>
        <w:tc>
          <w:tcPr>
            <w:tcW w:w="691" w:type="dxa"/>
            <w:shd w:val="clear" w:color="auto" w:fill="auto"/>
          </w:tcPr>
          <w:p w14:paraId="3FA9FAC6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698" w:type="dxa"/>
            <w:shd w:val="clear" w:color="auto" w:fill="auto"/>
          </w:tcPr>
          <w:p w14:paraId="77065525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Усыхающие </w:t>
            </w:r>
          </w:p>
          <w:p w14:paraId="48FD56C4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14:paraId="39F66D74" w14:textId="77777777" w:rsidR="003810BF" w:rsidRPr="003810BF" w:rsidRDefault="003810BF" w:rsidP="00D9064C">
            <w:pPr>
              <w:ind w:left="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Листва мельче, светлее или желтее обычной, хвоя </w:t>
            </w:r>
            <w:bookmarkStart w:id="4" w:name="8"/>
            <w:bookmarkEnd w:id="4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серая, желтоватая или желто-зеленая, часто преждевременно опадает или усыхает, крона сильно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изрежена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, в кроне более 50% сухих ветвей, прирост текущего года сильно уменьшен или отсутствует. На стволе и ветвях часто имеются признаки заселения </w:t>
            </w:r>
          </w:p>
          <w:p w14:paraId="3DD1C339" w14:textId="77777777" w:rsidR="003810BF" w:rsidRPr="003810BF" w:rsidRDefault="003810BF" w:rsidP="00D9064C">
            <w:pPr>
              <w:ind w:left="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стволовыми вредителями (входные отверстия, насечки,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сокотечение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, буровая мука и опилки, насекомые на коре, под корой и в древесине); у </w:t>
            </w:r>
          </w:p>
          <w:p w14:paraId="333B3182" w14:textId="77777777" w:rsidR="003810BF" w:rsidRPr="003810BF" w:rsidRDefault="003810BF" w:rsidP="00D9064C">
            <w:pPr>
              <w:ind w:left="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лиственных деревьев    обильные водяные побеги, иногда усохшие или усыхающие </w:t>
            </w:r>
          </w:p>
        </w:tc>
      </w:tr>
      <w:tr w:rsidR="003810BF" w:rsidRPr="003810BF" w14:paraId="087C3B2E" w14:textId="77777777" w:rsidTr="00D9064C">
        <w:tc>
          <w:tcPr>
            <w:tcW w:w="1384" w:type="dxa"/>
            <w:vMerge w:val="restart"/>
            <w:tcBorders>
              <w:top w:val="nil"/>
            </w:tcBorders>
            <w:shd w:val="clear" w:color="auto" w:fill="auto"/>
          </w:tcPr>
          <w:p w14:paraId="3AE53C73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074CCA2B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</w:tcPr>
          <w:p w14:paraId="27F49004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  <w:p w14:paraId="6C45AC5D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8" w:type="dxa"/>
            <w:shd w:val="clear" w:color="auto" w:fill="auto"/>
          </w:tcPr>
          <w:p w14:paraId="47F24D7E" w14:textId="77777777" w:rsidR="003810BF" w:rsidRPr="003810BF" w:rsidRDefault="003810BF" w:rsidP="009C3B1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Сухостой </w:t>
            </w:r>
          </w:p>
          <w:p w14:paraId="3593AF38" w14:textId="77777777" w:rsidR="003810BF" w:rsidRPr="003810BF" w:rsidRDefault="003810BF" w:rsidP="009C3B1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текущего </w:t>
            </w:r>
          </w:p>
          <w:p w14:paraId="7DB5C604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года </w:t>
            </w:r>
          </w:p>
          <w:p w14:paraId="417A7D04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14:paraId="131ADC25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Листва усохла, увяла или преждевременно опала, хвоя серая, желтая или </w:t>
            </w:r>
            <w:r w:rsidRPr="003810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бурая, крона усохла, но мелкие веточки и кора сохранились. На стволе, ветвях и корневых лапах часто признаки заселения стволовыми вредителями или их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вылетные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 отверстия </w:t>
            </w:r>
          </w:p>
        </w:tc>
      </w:tr>
      <w:tr w:rsidR="003810BF" w:rsidRPr="003810BF" w14:paraId="503074CA" w14:textId="77777777" w:rsidTr="00D9064C">
        <w:tc>
          <w:tcPr>
            <w:tcW w:w="1384" w:type="dxa"/>
            <w:vMerge/>
            <w:tcBorders>
              <w:top w:val="nil"/>
            </w:tcBorders>
            <w:shd w:val="clear" w:color="auto" w:fill="auto"/>
          </w:tcPr>
          <w:p w14:paraId="20F70EFB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14:paraId="410680A9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</w:tcPr>
          <w:p w14:paraId="3182A631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6 </w:t>
            </w:r>
          </w:p>
          <w:p w14:paraId="7C2E749F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8" w:type="dxa"/>
            <w:shd w:val="clear" w:color="auto" w:fill="auto"/>
          </w:tcPr>
          <w:p w14:paraId="1D3CFB43" w14:textId="77777777" w:rsidR="003810BF" w:rsidRPr="003810BF" w:rsidRDefault="003810BF" w:rsidP="009C3B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Сухостой </w:t>
            </w:r>
          </w:p>
          <w:p w14:paraId="47800AC9" w14:textId="77777777" w:rsidR="003810BF" w:rsidRPr="003810BF" w:rsidRDefault="003810BF" w:rsidP="009C3B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прошлых лет</w:t>
            </w:r>
          </w:p>
          <w:p w14:paraId="162AABDF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9" w:type="dxa"/>
            <w:shd w:val="clear" w:color="auto" w:fill="auto"/>
          </w:tcPr>
          <w:p w14:paraId="7E103E3C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Листва и хвоя осыпались или сохранились лишь частично, мелкие веточки и часть ветвей опали, кора разрушена или опала на большей части ствола. На стволе и ветвях имеются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вылетные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 отверстия насекомых, под корой - обильная буровая мука и грибница дереворазрушающих грибов </w:t>
            </w:r>
          </w:p>
        </w:tc>
      </w:tr>
    </w:tbl>
    <w:p w14:paraId="6DFD3FEC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278A3912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2. Критерии отбора и назначения деревьев к вырубке:</w:t>
      </w:r>
    </w:p>
    <w:p w14:paraId="7CBC3696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2.1. Вырубка деревьев относится к санитарно-оздоровительным мероприятиям, ее выполнение обязательно по отношению к деревьям по показаниям их состояния, поврежденности, отклонениям в развитии, положении и строении ствола и кроны, опасности для окружающих насаждений, населения, строений и сооружений, и невозможности выполнять экологические и эстетические функции. Все категории деревьев определяются по визуальным признакам.</w:t>
      </w:r>
    </w:p>
    <w:p w14:paraId="5B870A88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Вырубке подлежат:</w:t>
      </w:r>
    </w:p>
    <w:p w14:paraId="66ABEEED" w14:textId="6359A409" w:rsid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- деревья неудовлетворительного состояния, утратившие жизнеспособность, декоративность и другие полезные свойства и относящиеся к категориям 4 - усыхающих, 5 - сухостоя текущего года (усохших в текущем году), 6 - сухостоя прошлых лет, - деревья, которые представляют опасность как аварийные,</w:t>
      </w:r>
      <w:bookmarkStart w:id="5" w:name="9"/>
      <w:bookmarkEnd w:id="5"/>
      <w:r w:rsidRPr="003810BF">
        <w:rPr>
          <w:rFonts w:ascii="Times New Roman" w:hAnsi="Times New Roman"/>
          <w:sz w:val="28"/>
          <w:szCs w:val="28"/>
        </w:rPr>
        <w:t xml:space="preserve"> - деревья, пораженные опасными болезнями и вредителями.</w:t>
      </w:r>
    </w:p>
    <w:p w14:paraId="00F6D307" w14:textId="180A5A49" w:rsidR="00793886" w:rsidRDefault="00793886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F9ED09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lastRenderedPageBreak/>
        <w:t>Оценку состояния хвойных видов древесных растений (кроме лиственницы) можно проводить круглогодично. Оценку состояния деревьев лиственных видов древесных растений и лиственницы следует проводить в период вегетации после полного завершения распускания листьев (и хвои лиственницы) в сроки, соответствующие фенологии видов рано и поздно распускающих листву деревьев: например, для тополя, ивы, березы, клена - с середины мая, а для липы, дуба поздней формы и ясеня - с конца мая - начала июня.</w:t>
      </w:r>
    </w:p>
    <w:p w14:paraId="4B076489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2.2. Показатели для представления к вырубке деревьев неудовлетворительного состояния (4 - усыхающих, 5 - сухостоя текущего года (усохших в текущем году), 6 - сухостоя прошлых лет) приведены в таблице 1.1, где описаны основные визуальные признаки для оценки состояния этих деревьев и отнесения их к одной из названных категорий состояния.</w:t>
      </w:r>
    </w:p>
    <w:p w14:paraId="75A8B5C1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2.3. Показатели для представления к вырубке аварийных деревьев по отклонениям в развитии, положении и строении ствола и кроны и по особенностям своего местоположения, представляющих опасность для населения и окружающих строений и сооружений, приведены в таблице 1.2.</w:t>
      </w:r>
    </w:p>
    <w:p w14:paraId="6451B315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В особых случаях, например, при реконструкции и капитальном ремонте насаждений на озелененных территориях при высокой первоначальной ценности таких деревьев и возможности их оставления на прежних местах произрастания, вместо отвода их в рубку могут быть назначены по отношению к ним защитные мероприятия.</w:t>
      </w:r>
    </w:p>
    <w:p w14:paraId="2D502424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 xml:space="preserve">Под защитными мероприятиями по отношению к аварийным деревьям подразумевается санитарная и формовочная глубокая обрезка их кроны, </w:t>
      </w:r>
      <w:proofErr w:type="spellStart"/>
      <w:r w:rsidRPr="003810BF">
        <w:rPr>
          <w:rFonts w:ascii="Times New Roman" w:hAnsi="Times New Roman"/>
          <w:sz w:val="28"/>
          <w:szCs w:val="28"/>
        </w:rPr>
        <w:t>разреживание</w:t>
      </w:r>
      <w:proofErr w:type="spellEnd"/>
      <w:r w:rsidRPr="003810BF">
        <w:rPr>
          <w:rFonts w:ascii="Times New Roman" w:hAnsi="Times New Roman"/>
          <w:sz w:val="28"/>
          <w:szCs w:val="28"/>
        </w:rPr>
        <w:t xml:space="preserve"> и переформирование загущенных насаждений с целью улучшения световой обстановки для остающихся деревьев, которая будет способствовать гармоничному развитию их кроны и препятствовать дальнейшему наклону ствола, механическое укрепление (подпорка и проч.) стволов и ветвей, лечение дупел.</w:t>
      </w:r>
    </w:p>
    <w:p w14:paraId="58E52FEF" w14:textId="77777777" w:rsidR="009C3B16" w:rsidRDefault="009C3B16" w:rsidP="003810BF">
      <w:pPr>
        <w:ind w:firstLine="284"/>
        <w:jc w:val="right"/>
        <w:rPr>
          <w:rFonts w:ascii="Times New Roman" w:hAnsi="Times New Roman"/>
          <w:sz w:val="28"/>
          <w:szCs w:val="28"/>
        </w:rPr>
      </w:pPr>
    </w:p>
    <w:p w14:paraId="475B816B" w14:textId="77777777" w:rsidR="009C3B16" w:rsidRDefault="009C3B16" w:rsidP="003810BF">
      <w:pPr>
        <w:ind w:firstLine="284"/>
        <w:jc w:val="right"/>
        <w:rPr>
          <w:rFonts w:ascii="Times New Roman" w:hAnsi="Times New Roman"/>
          <w:sz w:val="28"/>
          <w:szCs w:val="28"/>
        </w:rPr>
      </w:pPr>
    </w:p>
    <w:p w14:paraId="136CAD9A" w14:textId="77777777" w:rsidR="009C3B16" w:rsidRDefault="009C3B16" w:rsidP="003810BF">
      <w:pPr>
        <w:ind w:firstLine="284"/>
        <w:jc w:val="right"/>
        <w:rPr>
          <w:rFonts w:ascii="Times New Roman" w:hAnsi="Times New Roman"/>
          <w:sz w:val="28"/>
          <w:szCs w:val="28"/>
        </w:rPr>
      </w:pPr>
    </w:p>
    <w:p w14:paraId="55E11ED6" w14:textId="77777777" w:rsidR="009C3B16" w:rsidRDefault="009C3B16" w:rsidP="003810BF">
      <w:pPr>
        <w:ind w:firstLine="284"/>
        <w:jc w:val="right"/>
        <w:rPr>
          <w:rFonts w:ascii="Times New Roman" w:hAnsi="Times New Roman"/>
          <w:sz w:val="28"/>
          <w:szCs w:val="28"/>
        </w:rPr>
      </w:pPr>
    </w:p>
    <w:p w14:paraId="29C9C0F5" w14:textId="77777777" w:rsidR="009C3B16" w:rsidRDefault="009C3B16" w:rsidP="003810BF">
      <w:pPr>
        <w:ind w:firstLine="284"/>
        <w:jc w:val="right"/>
        <w:rPr>
          <w:rFonts w:ascii="Times New Roman" w:hAnsi="Times New Roman"/>
          <w:sz w:val="28"/>
          <w:szCs w:val="28"/>
        </w:rPr>
      </w:pPr>
    </w:p>
    <w:p w14:paraId="54E7F77E" w14:textId="77777777" w:rsidR="009C3B16" w:rsidRDefault="009C3B16" w:rsidP="003810BF">
      <w:pPr>
        <w:ind w:firstLine="284"/>
        <w:jc w:val="right"/>
        <w:rPr>
          <w:rFonts w:ascii="Times New Roman" w:hAnsi="Times New Roman"/>
          <w:sz w:val="28"/>
          <w:szCs w:val="28"/>
        </w:rPr>
      </w:pPr>
    </w:p>
    <w:p w14:paraId="1112D543" w14:textId="77777777" w:rsidR="007A5E85" w:rsidRDefault="007A5E85" w:rsidP="003810BF">
      <w:pPr>
        <w:ind w:firstLine="284"/>
        <w:jc w:val="right"/>
        <w:rPr>
          <w:rFonts w:ascii="Times New Roman" w:hAnsi="Times New Roman"/>
          <w:sz w:val="28"/>
          <w:szCs w:val="28"/>
        </w:rPr>
      </w:pPr>
    </w:p>
    <w:p w14:paraId="3EE405CC" w14:textId="789F4479" w:rsidR="003810BF" w:rsidRPr="003810BF" w:rsidRDefault="003810BF" w:rsidP="003810BF">
      <w:pPr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lastRenderedPageBreak/>
        <w:t>Таблица 1.2</w:t>
      </w:r>
    </w:p>
    <w:p w14:paraId="5D13E4A8" w14:textId="611777CC" w:rsidR="003810BF" w:rsidRPr="003810BF" w:rsidRDefault="003810BF" w:rsidP="00C52B25">
      <w:pPr>
        <w:ind w:firstLine="284"/>
        <w:jc w:val="center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Показания для назначения к вырубке или для проведения защитных мероприятий деревьев, представляющих опасность для населения и окружающих строений и сооружений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2"/>
        <w:gridCol w:w="3356"/>
        <w:gridCol w:w="2440"/>
      </w:tblGrid>
      <w:tr w:rsidR="003810BF" w:rsidRPr="003810BF" w14:paraId="780F019F" w14:textId="77777777" w:rsidTr="00D9064C">
        <w:tc>
          <w:tcPr>
            <w:tcW w:w="3936" w:type="dxa"/>
            <w:vMerge w:val="restart"/>
            <w:shd w:val="clear" w:color="auto" w:fill="auto"/>
          </w:tcPr>
          <w:p w14:paraId="5F37FAF0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Категории деревьев</w:t>
            </w:r>
          </w:p>
          <w:p w14:paraId="01A2B756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1" w:type="dxa"/>
            <w:gridSpan w:val="2"/>
            <w:shd w:val="clear" w:color="auto" w:fill="auto"/>
          </w:tcPr>
          <w:p w14:paraId="32A5D0BE" w14:textId="07441790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Условия, определяющие назначение и методы</w:t>
            </w:r>
            <w:r w:rsidR="00C52B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10BF">
              <w:rPr>
                <w:rFonts w:ascii="Times New Roman" w:hAnsi="Times New Roman"/>
                <w:sz w:val="28"/>
                <w:szCs w:val="28"/>
              </w:rPr>
              <w:t>мероприятий</w:t>
            </w:r>
          </w:p>
          <w:p w14:paraId="1E45D527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10BF" w:rsidRPr="003810BF" w14:paraId="5AD46DDB" w14:textId="77777777" w:rsidTr="00D9064C">
        <w:tc>
          <w:tcPr>
            <w:tcW w:w="3936" w:type="dxa"/>
            <w:vMerge/>
            <w:shd w:val="clear" w:color="auto" w:fill="auto"/>
          </w:tcPr>
          <w:p w14:paraId="72BE2366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14:paraId="0360FCF7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вырубка и срочное</w:t>
            </w:r>
          </w:p>
          <w:p w14:paraId="3AD53B6A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удаление деревьев</w:t>
            </w:r>
          </w:p>
        </w:tc>
        <w:tc>
          <w:tcPr>
            <w:tcW w:w="2409" w:type="dxa"/>
            <w:shd w:val="clear" w:color="auto" w:fill="auto"/>
          </w:tcPr>
          <w:p w14:paraId="21552761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защитные мероприятия</w:t>
            </w:r>
          </w:p>
        </w:tc>
      </w:tr>
      <w:tr w:rsidR="003810BF" w:rsidRPr="003810BF" w14:paraId="575C985B" w14:textId="77777777" w:rsidTr="00D9064C">
        <w:tc>
          <w:tcPr>
            <w:tcW w:w="3936" w:type="dxa"/>
            <w:shd w:val="clear" w:color="auto" w:fill="auto"/>
          </w:tcPr>
          <w:p w14:paraId="22875E8D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Деревья всех категорий состояния с раскидистой или асимметричной кроной с отдельными или многочисленными усохшими и сломленными крупными фрагментами кроны (вершинами, скелетными ветвями и прочие), не устойчивые к сильным шквалистым ветрам </w:t>
            </w:r>
          </w:p>
        </w:tc>
        <w:tc>
          <w:tcPr>
            <w:tcW w:w="3402" w:type="dxa"/>
            <w:shd w:val="clear" w:color="auto" w:fill="auto"/>
          </w:tcPr>
          <w:p w14:paraId="3E430198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Высоковозрастные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 (старые и перестойные) крупногабаритные деревья с усохшими, надломленными крупными ветвями с диаметром более 8 см или с сухими ветвями любых размеров, составляющими более четверти кроны </w:t>
            </w:r>
          </w:p>
        </w:tc>
        <w:tc>
          <w:tcPr>
            <w:tcW w:w="2409" w:type="dxa"/>
            <w:shd w:val="clear" w:color="auto" w:fill="auto"/>
          </w:tcPr>
          <w:p w14:paraId="2BA0EACE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Средневозрастные и молодые деревья, способные восстановить крону после глубокой санитарной и формовочной обрезки </w:t>
            </w:r>
          </w:p>
        </w:tc>
      </w:tr>
      <w:tr w:rsidR="003810BF" w:rsidRPr="003810BF" w14:paraId="4A8301F0" w14:textId="77777777" w:rsidTr="00D9064C">
        <w:tc>
          <w:tcPr>
            <w:tcW w:w="3936" w:type="dxa"/>
            <w:shd w:val="clear" w:color="auto" w:fill="auto"/>
          </w:tcPr>
          <w:p w14:paraId="164DCBC1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Деревья с признаками поражения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гнилевыми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 болезнями, нарушающими прочность древесины и повышающие их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буреломность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ветровальность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418E65C8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Поражение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гнилями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 в сильной степени, с наличием плодовых тел дереворазрушающих грибов, с крупными дуплами,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сухобочинами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>, усохшими скелетными ветвями</w:t>
            </w:r>
          </w:p>
        </w:tc>
        <w:tc>
          <w:tcPr>
            <w:tcW w:w="2409" w:type="dxa"/>
            <w:shd w:val="clear" w:color="auto" w:fill="auto"/>
          </w:tcPr>
          <w:p w14:paraId="0EE38C1E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Поражение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гнилями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 в начальных стадиях развития</w:t>
            </w:r>
          </w:p>
        </w:tc>
      </w:tr>
      <w:tr w:rsidR="003810BF" w:rsidRPr="003810BF" w14:paraId="4A2F6169" w14:textId="77777777" w:rsidTr="00D9064C">
        <w:tc>
          <w:tcPr>
            <w:tcW w:w="3936" w:type="dxa"/>
            <w:shd w:val="clear" w:color="auto" w:fill="auto"/>
          </w:tcPr>
          <w:p w14:paraId="1EEE2004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Деревья с наклоном ствола, образовавшимся из-за ненормативного расстояния до зданий и сооружений, недостатка освещения или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загущенности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 насаждений </w:t>
            </w:r>
          </w:p>
        </w:tc>
        <w:tc>
          <w:tcPr>
            <w:tcW w:w="3402" w:type="dxa"/>
            <w:shd w:val="clear" w:color="auto" w:fill="auto"/>
          </w:tcPr>
          <w:p w14:paraId="304F0C66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Угол наклона ствола равен и более 45 градусов</w:t>
            </w:r>
          </w:p>
        </w:tc>
        <w:tc>
          <w:tcPr>
            <w:tcW w:w="2409" w:type="dxa"/>
            <w:shd w:val="clear" w:color="auto" w:fill="auto"/>
          </w:tcPr>
          <w:p w14:paraId="639B81D0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Угол наклона ствола менее 45 градусов </w:t>
            </w:r>
          </w:p>
          <w:p w14:paraId="5FD003D1" w14:textId="77777777" w:rsidR="003810BF" w:rsidRPr="003810BF" w:rsidRDefault="003810BF" w:rsidP="00D9064C">
            <w:pPr>
              <w:ind w:firstLine="28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6B8D5FC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10"/>
      <w:bookmarkEnd w:id="6"/>
    </w:p>
    <w:p w14:paraId="4BF5DA0C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lastRenderedPageBreak/>
        <w:t>2.4. Для определения отвода и назначения к вырубке деревьев, пораженных опасными болезнями и вредителями, к обследованию привлекаются соответствующие специалисты.</w:t>
      </w:r>
    </w:p>
    <w:p w14:paraId="31BACC5C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Под интенсивными защитными мероприятиями в данном случае подразумевается комплекс мероприятий, с помощью которых возможно сохранение жизни этих деревьев на длительное время.</w:t>
      </w:r>
    </w:p>
    <w:p w14:paraId="663EC2A1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К вырубке назначаются деревья любых категорий состояния, пораженные опасными болезнями или поврежденные (заселенные) вредителями в степени, не совместимой с длительным сохранением их жизнеспособности, а также представляющие опасность как источник распространения возбудителей болезней или расселения вредителей.</w:t>
      </w:r>
    </w:p>
    <w:p w14:paraId="10BD9932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При реконструкции и капитальном ремонте насаждений на озелененных территориях при высокой первоначальной ценности таких деревьев и возможности их оставления на прежних местах произрастания, при определенных условиях вместо отвода их в рубку могут быть назначены по отношению к ним интенсивные защитные мероприятия.</w:t>
      </w:r>
    </w:p>
    <w:p w14:paraId="54AACC8F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Интенсивные защитные мероприятия целесообразно применять для деревьев хорошего (1-я категория состояния) или удовлетворительного состояния (2-я и 3-я категории) при условии возможности их сохранения (оставления) на месте. Их пересадка на новые места не рекомендуется, так как пораженные опасными болезнями и заселенные опасными вредителями деревья, как правило, ее не выдерживают и, кроме того, на новых местах при неполном уничтожении опасных вредителей и возбудителей болезней будет сохраняться возможность их распространения.</w:t>
      </w:r>
    </w:p>
    <w:p w14:paraId="37766909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К защитным мероприятиям по отношению к пораженным болезнями деревьям относятся санитарная обрезка кроны, удаление пораженных ветвей и побегов, лечение небольших ран и дупел, механическое укрепление стволов и ветвей.</w:t>
      </w:r>
    </w:p>
    <w:p w14:paraId="54A84500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3. Критерии отбора и назначения деревьев к пересадке.</w:t>
      </w:r>
    </w:p>
    <w:p w14:paraId="1F1A31D9" w14:textId="77777777" w:rsidR="009C3B16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 xml:space="preserve">3.1. Пересадка деревьев при выполнении работ по строительству, реконструкции и капитальному ремонту зданий, сооружений и инженерных коммуникаций на территории </w:t>
      </w:r>
      <w:r w:rsidR="00C52B25">
        <w:rPr>
          <w:rFonts w:ascii="Times New Roman" w:hAnsi="Times New Roman"/>
          <w:sz w:val="28"/>
          <w:szCs w:val="28"/>
        </w:rPr>
        <w:t xml:space="preserve">Красюковского сельского </w:t>
      </w:r>
      <w:r w:rsidRPr="003810BF">
        <w:rPr>
          <w:rFonts w:ascii="Times New Roman" w:hAnsi="Times New Roman"/>
          <w:sz w:val="28"/>
          <w:szCs w:val="28"/>
        </w:rPr>
        <w:t xml:space="preserve">поселения </w:t>
      </w:r>
      <w:r w:rsidR="00C52B25">
        <w:rPr>
          <w:rFonts w:ascii="Times New Roman" w:hAnsi="Times New Roman"/>
          <w:sz w:val="28"/>
          <w:szCs w:val="28"/>
        </w:rPr>
        <w:t>,</w:t>
      </w:r>
      <w:r w:rsidRPr="003810BF">
        <w:rPr>
          <w:rFonts w:ascii="Times New Roman" w:hAnsi="Times New Roman"/>
          <w:sz w:val="28"/>
          <w:szCs w:val="28"/>
        </w:rPr>
        <w:t xml:space="preserve"> а также при эксплуатации и реконструкции городских объектов озеленения при необходимости их удаления допускается по отношению к жизнеспособным, сохранившим декоративность и другие экологические и эстетические свойства </w:t>
      </w:r>
    </w:p>
    <w:p w14:paraId="066D4182" w14:textId="77777777" w:rsidR="009C3B16" w:rsidRDefault="009C3B16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E0A65BC" w14:textId="77777777" w:rsidR="009C3B16" w:rsidRDefault="009C3B16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66BFCD2" w14:textId="2876BBAB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lastRenderedPageBreak/>
        <w:t xml:space="preserve">деревьев хорошего состояния (1 - без признаков ослабления) и удовлетворительного </w:t>
      </w:r>
      <w:bookmarkStart w:id="7" w:name="11"/>
      <w:bookmarkEnd w:id="7"/>
      <w:r w:rsidRPr="003810BF">
        <w:rPr>
          <w:rFonts w:ascii="Times New Roman" w:hAnsi="Times New Roman"/>
          <w:sz w:val="28"/>
          <w:szCs w:val="28"/>
        </w:rPr>
        <w:t>состояния (2  - ослабленным) и в исключительных случаях к 3 -сильно ослабленным деревьям (при высокой ценности последних) при условии отсутствия признаков их физиологического старения и признаков поражения деревьев всех перечисленных категорий опасными вредителями и болезнями, угрожающими жизнеспособности окружающих насаждений и исключающими длительность существования и нормальные рост и развитие пересаживаемых деревьев.</w:t>
      </w:r>
    </w:p>
    <w:p w14:paraId="07CEECBE" w14:textId="13BA8AAC" w:rsid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3.2. Возраст физиологического старения зависит как от видовых особенностей деревьев, так и от условий их произрастания.</w:t>
      </w:r>
    </w:p>
    <w:p w14:paraId="285CF071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 xml:space="preserve">В среднем физиологическое старение у разных видов деревьев на городских объектах озеленения наступает: у дуба, вяза и каштана в 80-90 лет, у липы, ясеня и клена остролистного в 70-80 лет, у сосны, лиственницы и кедра -  в 80 лет, у ели - в 60 лет, у березы, груши, рябины, ольхи - в 60 лет, у тополей берлинского, бальзамического и их гибридов, и яблони - в 50 лет, у клена </w:t>
      </w:r>
      <w:proofErr w:type="spellStart"/>
      <w:r w:rsidRPr="003810BF">
        <w:rPr>
          <w:rFonts w:ascii="Times New Roman" w:hAnsi="Times New Roman"/>
          <w:sz w:val="28"/>
          <w:szCs w:val="28"/>
        </w:rPr>
        <w:t>ясенелистного</w:t>
      </w:r>
      <w:proofErr w:type="spellEnd"/>
      <w:r w:rsidRPr="003810BF">
        <w:rPr>
          <w:rFonts w:ascii="Times New Roman" w:hAnsi="Times New Roman"/>
          <w:sz w:val="28"/>
          <w:szCs w:val="28"/>
        </w:rPr>
        <w:t xml:space="preserve"> - в 40-45 лет.</w:t>
      </w:r>
    </w:p>
    <w:p w14:paraId="1080FA77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Предельный возраст деревьев, подлежащих пересадке: у лиственных деревьев (липы, клена остролистного, дуба, ясеня, каштана и др.) -25 лет, у хвойных деревьев (ели колючей, лиственницы, сосны - 35 лет).</w:t>
      </w:r>
    </w:p>
    <w:p w14:paraId="3F1571C9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 xml:space="preserve">Крупномерные деревья тополя, клена </w:t>
      </w:r>
      <w:proofErr w:type="spellStart"/>
      <w:r w:rsidRPr="003810BF">
        <w:rPr>
          <w:rFonts w:ascii="Times New Roman" w:hAnsi="Times New Roman"/>
          <w:sz w:val="28"/>
          <w:szCs w:val="28"/>
        </w:rPr>
        <w:t>ясенелистного</w:t>
      </w:r>
      <w:proofErr w:type="spellEnd"/>
      <w:r w:rsidRPr="003810BF">
        <w:rPr>
          <w:rFonts w:ascii="Times New Roman" w:hAnsi="Times New Roman"/>
          <w:sz w:val="28"/>
          <w:szCs w:val="28"/>
        </w:rPr>
        <w:t>, осины, березы (из-за низкой устойчивости к пересадке и хрупкой древесины) и ели обыкновенной (из-за поверхностной корневой системы) пересадке не подлежат.</w:t>
      </w:r>
    </w:p>
    <w:p w14:paraId="34BAFB98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3.3. Деревья, подлежащие пересадке, не должны иметь никаких признаков поражения болезнями, повреждения вредителями и иных внешних повреждений кроны и ствола.</w:t>
      </w:r>
    </w:p>
    <w:p w14:paraId="0452CC51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 xml:space="preserve">3.4. С целью контроля поврежденности деревьев, подлежащих пересадке, и предотвращения нерациональных расходов на это мероприятие проводится осмотр каждого дерева для установления его возможной поврежденности опасными вредителями и болезнями, способными вызвать их преждевременную гибель или создать возможность распространения высоко вредоносных болезней и вредителей на новых местах посадки. Для этого оценивают состояние всех частей и органов древесных растений и наличие повреждений или признаков заселения и поражения растений патогенными организмами и вредителями, и другими негативными факторами природного и антропогенного характера, вызывающими нарушение </w:t>
      </w:r>
    </w:p>
    <w:p w14:paraId="757C0D12" w14:textId="77777777" w:rsidR="009C3B16" w:rsidRDefault="009C3B16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7C12E1" w14:textId="77777777" w:rsidR="009C3B16" w:rsidRDefault="009C3B16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774E796" w14:textId="330E666C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lastRenderedPageBreak/>
        <w:t>состояния, декоративности и устойчивости деревьев и исключающих пересадку и требующие предварительных защитных мероприятий.</w:t>
      </w:r>
    </w:p>
    <w:p w14:paraId="5AE54D1E" w14:textId="06217BC9" w:rsid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3.5. К числу защитных мероприятий отнесены санитарная обрезка кроны, при которой удаляются сухие и пораженные болезнями и заселенные опасными вредителями побеги и ветви, а также специализированные истребительные химические обработки деревьев инсектицидами и фунгицидами, лечение ран и небольших дупел, механическое укрепление стволов и ветвей, санитарная и формовочная обрезка кроны, сгребание и уничтожение опавших, пораженных болезнями и вредителями листьев, механический сбор и уничтожение на деревьях самих вредителей на разных фазах и стадиях развития и др.</w:t>
      </w:r>
    </w:p>
    <w:p w14:paraId="29CC59D5" w14:textId="77777777" w:rsidR="003810BF" w:rsidRPr="003810BF" w:rsidRDefault="003810BF" w:rsidP="003810B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 xml:space="preserve">3.6. Пересаживать можно здоровые, хорошо развитые деревья определенных размеров с симметричной кроной и прямым штамбом, которые могут хорошо перенести пересадку при соблюдении установленной технологии выкопки, </w:t>
      </w:r>
      <w:bookmarkStart w:id="8" w:name="12"/>
      <w:bookmarkEnd w:id="8"/>
      <w:r w:rsidRPr="003810BF">
        <w:rPr>
          <w:rFonts w:ascii="Times New Roman" w:hAnsi="Times New Roman"/>
          <w:sz w:val="28"/>
          <w:szCs w:val="28"/>
        </w:rPr>
        <w:t>перевозки и посадки на новом месте. Пересадке не подлежат суховершинные деревья и деревья с плохо развитой, несформированной или однобокой кроной.</w:t>
      </w:r>
    </w:p>
    <w:p w14:paraId="1F9F035E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3250EF76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65FF5230" w14:textId="77777777" w:rsidR="003810BF" w:rsidRPr="003810BF" w:rsidRDefault="003810BF" w:rsidP="00687BAA">
      <w:pPr>
        <w:spacing w:after="0" w:line="240" w:lineRule="auto"/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br w:type="page"/>
      </w:r>
      <w:r w:rsidRPr="003810BF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14:paraId="0F00F0DA" w14:textId="77777777" w:rsidR="003810BF" w:rsidRPr="003810BF" w:rsidRDefault="003810BF" w:rsidP="00687BAA">
      <w:pPr>
        <w:spacing w:after="0" w:line="240" w:lineRule="auto"/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к Положению</w:t>
      </w:r>
    </w:p>
    <w:p w14:paraId="3224A6E0" w14:textId="77777777" w:rsidR="003810BF" w:rsidRPr="003810BF" w:rsidRDefault="003810BF" w:rsidP="00687BAA">
      <w:pPr>
        <w:spacing w:after="0" w:line="240" w:lineRule="auto"/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о комиссии по обследованию</w:t>
      </w:r>
    </w:p>
    <w:p w14:paraId="4322A462" w14:textId="77777777" w:rsidR="003810BF" w:rsidRPr="003810BF" w:rsidRDefault="003810BF" w:rsidP="00687BAA">
      <w:pPr>
        <w:spacing w:after="0" w:line="240" w:lineRule="auto"/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 xml:space="preserve"> территории Красюковского сельского поселения</w:t>
      </w:r>
    </w:p>
    <w:p w14:paraId="2309289B" w14:textId="77777777" w:rsidR="003810BF" w:rsidRPr="003810BF" w:rsidRDefault="003810BF" w:rsidP="00687BAA">
      <w:pPr>
        <w:spacing w:after="0" w:line="240" w:lineRule="auto"/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на предмет наличия сухостойных и аварийных деревьев</w:t>
      </w:r>
    </w:p>
    <w:p w14:paraId="1FE8C506" w14:textId="77777777" w:rsidR="003810BF" w:rsidRPr="003810BF" w:rsidRDefault="003810BF" w:rsidP="003810BF">
      <w:pPr>
        <w:ind w:firstLine="284"/>
        <w:jc w:val="right"/>
        <w:rPr>
          <w:rFonts w:ascii="Times New Roman" w:hAnsi="Times New Roman"/>
          <w:b/>
          <w:sz w:val="28"/>
          <w:szCs w:val="28"/>
        </w:rPr>
      </w:pPr>
      <w:r w:rsidRPr="003810BF">
        <w:rPr>
          <w:rFonts w:ascii="Times New Roman" w:hAnsi="Times New Roman"/>
          <w:b/>
          <w:sz w:val="28"/>
          <w:szCs w:val="28"/>
        </w:rPr>
        <w:t>Форма</w:t>
      </w:r>
    </w:p>
    <w:p w14:paraId="55C1038C" w14:textId="77777777" w:rsidR="003810BF" w:rsidRPr="003810BF" w:rsidRDefault="003810BF" w:rsidP="003810BF">
      <w:pPr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УТВЕРЖДАЮ</w:t>
      </w:r>
    </w:p>
    <w:p w14:paraId="68B1F92F" w14:textId="77777777" w:rsidR="003810BF" w:rsidRPr="003810BF" w:rsidRDefault="003810BF" w:rsidP="00C52B25">
      <w:pPr>
        <w:spacing w:after="0"/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Председатель комиссии</w:t>
      </w:r>
    </w:p>
    <w:p w14:paraId="0EB16C6D" w14:textId="77777777" w:rsidR="003810BF" w:rsidRPr="003810BF" w:rsidRDefault="003810BF" w:rsidP="00C52B25">
      <w:pPr>
        <w:spacing w:after="0"/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по обследованию территории Красюковского сельского поселения</w:t>
      </w:r>
    </w:p>
    <w:p w14:paraId="479937BC" w14:textId="77777777" w:rsidR="003810BF" w:rsidRPr="003810BF" w:rsidRDefault="003810BF" w:rsidP="00C52B25">
      <w:pPr>
        <w:spacing w:after="0"/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на предмет наличия сухостойных и аварийных деревьев</w:t>
      </w:r>
    </w:p>
    <w:p w14:paraId="70622F40" w14:textId="77777777" w:rsidR="003810BF" w:rsidRPr="003810BF" w:rsidRDefault="003810BF" w:rsidP="00C52B25">
      <w:pPr>
        <w:jc w:val="right"/>
        <w:rPr>
          <w:rFonts w:ascii="Times New Roman" w:hAnsi="Times New Roman"/>
          <w:sz w:val="28"/>
          <w:szCs w:val="28"/>
        </w:rPr>
      </w:pPr>
    </w:p>
    <w:p w14:paraId="01BBA8E2" w14:textId="77777777" w:rsidR="003810BF" w:rsidRPr="003810BF" w:rsidRDefault="003810BF" w:rsidP="00C52B25">
      <w:pPr>
        <w:spacing w:after="0"/>
        <w:ind w:firstLine="284"/>
        <w:jc w:val="center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Акт № _____ от _____________</w:t>
      </w:r>
    </w:p>
    <w:p w14:paraId="174A98AE" w14:textId="77777777" w:rsidR="003810BF" w:rsidRPr="003810BF" w:rsidRDefault="003810BF" w:rsidP="00C52B25">
      <w:pPr>
        <w:spacing w:after="0"/>
        <w:ind w:firstLine="284"/>
        <w:jc w:val="center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комиссионного обследования зеленых насаждений</w:t>
      </w:r>
    </w:p>
    <w:p w14:paraId="00E88665" w14:textId="7E76A3BE" w:rsidR="003810BF" w:rsidRPr="003810BF" w:rsidRDefault="00C52B25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сл. Красюковская</w:t>
      </w:r>
      <w:r w:rsidR="003810BF" w:rsidRPr="003810BF">
        <w:rPr>
          <w:rFonts w:ascii="Times New Roman" w:hAnsi="Times New Roman"/>
          <w:sz w:val="28"/>
          <w:szCs w:val="28"/>
        </w:rPr>
        <w:t xml:space="preserve"> </w:t>
      </w:r>
      <w:r w:rsidR="003810BF" w:rsidRPr="003810BF">
        <w:rPr>
          <w:rFonts w:ascii="Times New Roman" w:hAnsi="Times New Roman"/>
          <w:sz w:val="28"/>
          <w:szCs w:val="28"/>
        </w:rPr>
        <w:tab/>
      </w:r>
      <w:r w:rsidR="003810BF" w:rsidRPr="003810BF">
        <w:rPr>
          <w:rFonts w:ascii="Times New Roman" w:hAnsi="Times New Roman"/>
          <w:sz w:val="28"/>
          <w:szCs w:val="28"/>
        </w:rPr>
        <w:tab/>
      </w:r>
      <w:r w:rsidR="003810BF" w:rsidRPr="003810BF">
        <w:rPr>
          <w:rFonts w:ascii="Times New Roman" w:hAnsi="Times New Roman"/>
          <w:sz w:val="28"/>
          <w:szCs w:val="28"/>
        </w:rPr>
        <w:tab/>
      </w:r>
      <w:r w:rsidR="003810BF" w:rsidRPr="003810BF">
        <w:rPr>
          <w:rFonts w:ascii="Times New Roman" w:hAnsi="Times New Roman"/>
          <w:sz w:val="28"/>
          <w:szCs w:val="28"/>
        </w:rPr>
        <w:tab/>
        <w:t>"__" _______ _____ г.</w:t>
      </w:r>
    </w:p>
    <w:p w14:paraId="786C3848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Комиссия по обследованию территории Красюковского сельского поселения</w:t>
      </w:r>
      <w:r w:rsidRPr="003810B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810BF">
        <w:rPr>
          <w:rFonts w:ascii="Times New Roman" w:hAnsi="Times New Roman"/>
          <w:sz w:val="28"/>
          <w:szCs w:val="28"/>
        </w:rPr>
        <w:t>на предмет наличия сухостойных и аварийных деревьев, в составе:</w:t>
      </w:r>
    </w:p>
    <w:p w14:paraId="6AB826C7" w14:textId="37FD49AF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1. _______________________________________________________________</w:t>
      </w:r>
    </w:p>
    <w:p w14:paraId="35B48D9D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(Ф.И.О., должность)</w:t>
      </w:r>
    </w:p>
    <w:p w14:paraId="6AA99A65" w14:textId="0B0092B9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2. ____________________________________________________________</w:t>
      </w:r>
    </w:p>
    <w:p w14:paraId="07951725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(Ф.И.О., должность)</w:t>
      </w:r>
    </w:p>
    <w:p w14:paraId="7DA5A2FB" w14:textId="30097602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3. ______________________________________________________________</w:t>
      </w:r>
    </w:p>
    <w:p w14:paraId="566A6E65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(Ф.И.О., должность)</w:t>
      </w:r>
    </w:p>
    <w:p w14:paraId="4C19F23B" w14:textId="13A37332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4. ________________________________________________________________</w:t>
      </w:r>
    </w:p>
    <w:p w14:paraId="1A6E9D99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(Ф.И.О., должность)</w:t>
      </w:r>
    </w:p>
    <w:p w14:paraId="20A0BA18" w14:textId="597AC3F4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5. ___________________________________</w:t>
      </w:r>
      <w:r w:rsidR="00687BAA">
        <w:rPr>
          <w:rFonts w:ascii="Times New Roman" w:hAnsi="Times New Roman"/>
          <w:sz w:val="28"/>
          <w:szCs w:val="28"/>
        </w:rPr>
        <w:t>____</w:t>
      </w:r>
      <w:r w:rsidRPr="003810BF">
        <w:rPr>
          <w:rFonts w:ascii="Times New Roman" w:hAnsi="Times New Roman"/>
          <w:sz w:val="28"/>
          <w:szCs w:val="28"/>
        </w:rPr>
        <w:t>_________________________</w:t>
      </w:r>
    </w:p>
    <w:p w14:paraId="510FF772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(Ф.И.О., должность)</w:t>
      </w:r>
    </w:p>
    <w:p w14:paraId="6C94AA40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провела обследование зеленых насаждений согласно утвержденному плану</w:t>
      </w:r>
    </w:p>
    <w:p w14:paraId="1E54514A" w14:textId="4BF04205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23BF3710" w14:textId="116F73CC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_________________________________________________________________,</w:t>
      </w:r>
    </w:p>
    <w:p w14:paraId="79B0169C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(категория, местоположение: район, адрес)</w:t>
      </w:r>
    </w:p>
    <w:p w14:paraId="4FCBEFA9" w14:textId="4B74F754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заполнены формы перечета и результатов оценки состояния насаждений:</w:t>
      </w:r>
    </w:p>
    <w:p w14:paraId="2D3F341F" w14:textId="77777777" w:rsidR="00687BAA" w:rsidRDefault="00687BA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1708551" w14:textId="77777777" w:rsidR="00687BAA" w:rsidRDefault="00687BAA" w:rsidP="003810BF">
      <w:pPr>
        <w:ind w:firstLine="284"/>
        <w:jc w:val="right"/>
        <w:rPr>
          <w:rFonts w:ascii="Times New Roman" w:hAnsi="Times New Roman"/>
          <w:sz w:val="28"/>
          <w:szCs w:val="28"/>
        </w:rPr>
        <w:sectPr w:rsidR="00687BAA" w:rsidSect="007A5E85">
          <w:headerReference w:type="default" r:id="rId9"/>
          <w:pgSz w:w="11906" w:h="16838"/>
          <w:pgMar w:top="1134" w:right="567" w:bottom="0" w:left="1701" w:header="709" w:footer="709" w:gutter="0"/>
          <w:cols w:space="708"/>
          <w:titlePg/>
          <w:docGrid w:linePitch="360"/>
        </w:sectPr>
      </w:pPr>
    </w:p>
    <w:p w14:paraId="5DB60746" w14:textId="3C48D718" w:rsidR="003810BF" w:rsidRPr="003810BF" w:rsidRDefault="003810BF" w:rsidP="003810BF">
      <w:pPr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lastRenderedPageBreak/>
        <w:t>Таблица № 1</w:t>
      </w:r>
    </w:p>
    <w:p w14:paraId="2B420350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1E85E9B5" w14:textId="64B746D8" w:rsidR="003810BF" w:rsidRPr="003810BF" w:rsidRDefault="003810BF" w:rsidP="003810BF">
      <w:pPr>
        <w:ind w:firstLine="284"/>
        <w:jc w:val="center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Пере</w:t>
      </w:r>
      <w:r w:rsidR="00687BAA">
        <w:rPr>
          <w:rFonts w:ascii="Times New Roman" w:hAnsi="Times New Roman"/>
          <w:sz w:val="28"/>
          <w:szCs w:val="28"/>
        </w:rPr>
        <w:t>с</w:t>
      </w:r>
      <w:r w:rsidRPr="003810BF">
        <w:rPr>
          <w:rFonts w:ascii="Times New Roman" w:hAnsi="Times New Roman"/>
          <w:sz w:val="28"/>
          <w:szCs w:val="28"/>
        </w:rPr>
        <w:t>четная ведомость деревьев</w:t>
      </w:r>
    </w:p>
    <w:p w14:paraId="12638FD6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</w:p>
    <w:tbl>
      <w:tblPr>
        <w:tblW w:w="10420" w:type="dxa"/>
        <w:tblInd w:w="3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95"/>
        <w:gridCol w:w="1417"/>
        <w:gridCol w:w="1272"/>
        <w:gridCol w:w="1098"/>
        <w:gridCol w:w="1426"/>
        <w:gridCol w:w="1165"/>
        <w:gridCol w:w="1807"/>
      </w:tblGrid>
      <w:tr w:rsidR="003810BF" w:rsidRPr="003810BF" w14:paraId="155AF794" w14:textId="77777777" w:rsidTr="00687BAA">
        <w:tc>
          <w:tcPr>
            <w:tcW w:w="540" w:type="dxa"/>
            <w:shd w:val="clear" w:color="auto" w:fill="auto"/>
          </w:tcPr>
          <w:p w14:paraId="1091B85F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415ACDC2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14:paraId="53945C9F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5" w:type="dxa"/>
            <w:shd w:val="clear" w:color="auto" w:fill="auto"/>
          </w:tcPr>
          <w:p w14:paraId="7DB23519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Месторасположение насаждения</w:t>
            </w:r>
          </w:p>
          <w:p w14:paraId="38ABEB28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(поадресно)</w:t>
            </w:r>
          </w:p>
          <w:p w14:paraId="366926BD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7AFFE5E4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Порода (</w:t>
            </w:r>
            <w:proofErr w:type="gramStart"/>
            <w:r w:rsidRPr="003810BF">
              <w:rPr>
                <w:rFonts w:ascii="Times New Roman" w:hAnsi="Times New Roman"/>
                <w:sz w:val="28"/>
                <w:szCs w:val="28"/>
              </w:rPr>
              <w:t>вид)  насаждений</w:t>
            </w:r>
            <w:proofErr w:type="gramEnd"/>
          </w:p>
          <w:p w14:paraId="462355BD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shd w:val="clear" w:color="auto" w:fill="auto"/>
          </w:tcPr>
          <w:p w14:paraId="549CFB84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Категория</w:t>
            </w:r>
          </w:p>
          <w:p w14:paraId="2569D836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состояния</w:t>
            </w:r>
          </w:p>
          <w:p w14:paraId="6898609D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14:paraId="38BF4E70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Диаметр</w:t>
            </w:r>
          </w:p>
          <w:p w14:paraId="1E30EBA4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на высоте</w:t>
            </w:r>
          </w:p>
          <w:p w14:paraId="55CCBAF5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1,3 м</w:t>
            </w:r>
          </w:p>
          <w:p w14:paraId="2A2D34AD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6" w:type="dxa"/>
            <w:shd w:val="clear" w:color="auto" w:fill="auto"/>
          </w:tcPr>
          <w:p w14:paraId="234AAB5D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Высота насаждения</w:t>
            </w:r>
          </w:p>
          <w:p w14:paraId="029CD273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5" w:type="dxa"/>
            <w:shd w:val="clear" w:color="auto" w:fill="auto"/>
          </w:tcPr>
          <w:p w14:paraId="55423A14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Качественное состояние</w:t>
            </w:r>
          </w:p>
          <w:p w14:paraId="68BAE2DD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auto"/>
          </w:tcPr>
          <w:p w14:paraId="649E21B5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Рекомендуемое</w:t>
            </w:r>
          </w:p>
          <w:p w14:paraId="21800C66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мероприятие</w:t>
            </w:r>
          </w:p>
          <w:p w14:paraId="48687142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 xml:space="preserve">(рубка, обрезка или иных видов </w:t>
            </w:r>
            <w:proofErr w:type="spellStart"/>
            <w:r w:rsidRPr="003810BF">
              <w:rPr>
                <w:rFonts w:ascii="Times New Roman" w:hAnsi="Times New Roman"/>
                <w:sz w:val="28"/>
                <w:szCs w:val="28"/>
              </w:rPr>
              <w:t>уходных</w:t>
            </w:r>
            <w:proofErr w:type="spellEnd"/>
            <w:r w:rsidRPr="003810BF">
              <w:rPr>
                <w:rFonts w:ascii="Times New Roman" w:hAnsi="Times New Roman"/>
                <w:sz w:val="28"/>
                <w:szCs w:val="28"/>
              </w:rPr>
              <w:t xml:space="preserve"> работ)</w:t>
            </w:r>
          </w:p>
          <w:p w14:paraId="69CDC066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10BF" w:rsidRPr="003810BF" w14:paraId="23C689B5" w14:textId="77777777" w:rsidTr="00687BAA">
        <w:tc>
          <w:tcPr>
            <w:tcW w:w="540" w:type="dxa"/>
            <w:shd w:val="clear" w:color="auto" w:fill="auto"/>
          </w:tcPr>
          <w:p w14:paraId="5DD8992B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5" w:type="dxa"/>
            <w:shd w:val="clear" w:color="auto" w:fill="auto"/>
          </w:tcPr>
          <w:p w14:paraId="5978ED7F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0F3C0A0A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shd w:val="clear" w:color="auto" w:fill="auto"/>
          </w:tcPr>
          <w:p w14:paraId="0D59E080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14:paraId="4C065130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6" w:type="dxa"/>
            <w:shd w:val="clear" w:color="auto" w:fill="auto"/>
          </w:tcPr>
          <w:p w14:paraId="29656B3E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5" w:type="dxa"/>
            <w:shd w:val="clear" w:color="auto" w:fill="auto"/>
          </w:tcPr>
          <w:p w14:paraId="32CFE3F8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auto"/>
          </w:tcPr>
          <w:p w14:paraId="6C696EA4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29DAF9C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4666B8C1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6DCAB015" w14:textId="77777777" w:rsidR="003810BF" w:rsidRPr="003810BF" w:rsidRDefault="003810BF" w:rsidP="003810BF">
      <w:pPr>
        <w:ind w:firstLine="284"/>
        <w:jc w:val="right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br w:type="page"/>
      </w:r>
      <w:r w:rsidRPr="003810BF">
        <w:rPr>
          <w:rFonts w:ascii="Times New Roman" w:hAnsi="Times New Roman"/>
          <w:sz w:val="28"/>
          <w:szCs w:val="28"/>
        </w:rPr>
        <w:lastRenderedPageBreak/>
        <w:t>Таблица № 2</w:t>
      </w:r>
    </w:p>
    <w:p w14:paraId="13D20C05" w14:textId="77777777" w:rsidR="003810BF" w:rsidRPr="003810BF" w:rsidRDefault="003810BF" w:rsidP="003810BF">
      <w:pPr>
        <w:ind w:firstLine="284"/>
        <w:jc w:val="center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Результаты оценки состояния деревьев</w:t>
      </w:r>
    </w:p>
    <w:p w14:paraId="7C23CEFD" w14:textId="77777777" w:rsidR="003810BF" w:rsidRPr="003810BF" w:rsidRDefault="003810BF" w:rsidP="003810BF">
      <w:pPr>
        <w:ind w:firstLine="284"/>
        <w:jc w:val="center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по данным перечета</w:t>
      </w:r>
    </w:p>
    <w:tbl>
      <w:tblPr>
        <w:tblpPr w:leftFromText="180" w:rightFromText="180" w:vertAnchor="text" w:horzAnchor="margin" w:tblpXSpec="center" w:tblpY="397"/>
        <w:tblW w:w="1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2"/>
        <w:gridCol w:w="1985"/>
        <w:gridCol w:w="1525"/>
        <w:gridCol w:w="1497"/>
        <w:gridCol w:w="1435"/>
        <w:gridCol w:w="1171"/>
        <w:gridCol w:w="1068"/>
        <w:gridCol w:w="968"/>
      </w:tblGrid>
      <w:tr w:rsidR="00687BAA" w:rsidRPr="003810BF" w14:paraId="77670CF9" w14:textId="77777777" w:rsidTr="00687BAA">
        <w:tc>
          <w:tcPr>
            <w:tcW w:w="1482" w:type="dxa"/>
            <w:vMerge w:val="restart"/>
            <w:shd w:val="clear" w:color="auto" w:fill="auto"/>
          </w:tcPr>
          <w:p w14:paraId="6975FA6F" w14:textId="77777777" w:rsidR="00687BAA" w:rsidRPr="003810BF" w:rsidRDefault="00687BAA" w:rsidP="00687B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Виды</w:t>
            </w:r>
          </w:p>
          <w:p w14:paraId="6E1574D3" w14:textId="77777777" w:rsidR="00687BAA" w:rsidRPr="003810BF" w:rsidRDefault="00687BAA" w:rsidP="00687B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древесных</w:t>
            </w:r>
          </w:p>
          <w:p w14:paraId="482FB033" w14:textId="77777777" w:rsidR="00687BAA" w:rsidRPr="003810BF" w:rsidRDefault="00687BAA" w:rsidP="00687B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растений</w:t>
            </w:r>
          </w:p>
          <w:p w14:paraId="68875D95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2C1DFACA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Средний, минимальный</w:t>
            </w:r>
          </w:p>
          <w:p w14:paraId="152AF32C" w14:textId="77777777" w:rsidR="00687BAA" w:rsidRPr="003810BF" w:rsidRDefault="00687BAA" w:rsidP="00687B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и максимальный</w:t>
            </w:r>
          </w:p>
          <w:p w14:paraId="2BBFA605" w14:textId="77777777" w:rsidR="00687BAA" w:rsidRPr="003810BF" w:rsidRDefault="00687BAA" w:rsidP="00687B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диаметр деревьев, см</w:t>
            </w:r>
          </w:p>
          <w:p w14:paraId="7250C8C8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64" w:type="dxa"/>
            <w:gridSpan w:val="6"/>
            <w:shd w:val="clear" w:color="auto" w:fill="auto"/>
          </w:tcPr>
          <w:p w14:paraId="20339EFD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Количество древесных растений по категориям состояния</w:t>
            </w:r>
          </w:p>
        </w:tc>
      </w:tr>
      <w:tr w:rsidR="00687BAA" w:rsidRPr="003810BF" w14:paraId="63F45AB6" w14:textId="77777777" w:rsidTr="00687BAA">
        <w:tc>
          <w:tcPr>
            <w:tcW w:w="1482" w:type="dxa"/>
            <w:vMerge/>
            <w:shd w:val="clear" w:color="auto" w:fill="auto"/>
          </w:tcPr>
          <w:p w14:paraId="4769AE15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C483EC2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5" w:type="dxa"/>
            <w:shd w:val="clear" w:color="auto" w:fill="auto"/>
          </w:tcPr>
          <w:p w14:paraId="3A9C7E3B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хорошее</w:t>
            </w:r>
          </w:p>
          <w:p w14:paraId="20A36A89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2" w:type="dxa"/>
            <w:gridSpan w:val="2"/>
            <w:shd w:val="clear" w:color="auto" w:fill="auto"/>
          </w:tcPr>
          <w:p w14:paraId="383AE016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удовлетворительное</w:t>
            </w:r>
          </w:p>
          <w:p w14:paraId="45B38F6C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07" w:type="dxa"/>
            <w:gridSpan w:val="3"/>
            <w:shd w:val="clear" w:color="auto" w:fill="auto"/>
          </w:tcPr>
          <w:p w14:paraId="1491FD80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неудовлетворительное</w:t>
            </w:r>
          </w:p>
          <w:p w14:paraId="3FB6D41E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7BAA" w:rsidRPr="003810BF" w14:paraId="32968708" w14:textId="77777777" w:rsidTr="00687BAA">
        <w:tc>
          <w:tcPr>
            <w:tcW w:w="1482" w:type="dxa"/>
            <w:vMerge/>
            <w:shd w:val="clear" w:color="auto" w:fill="auto"/>
          </w:tcPr>
          <w:p w14:paraId="3048F3D3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9BEBB38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5" w:type="dxa"/>
            <w:shd w:val="clear" w:color="auto" w:fill="auto"/>
          </w:tcPr>
          <w:p w14:paraId="25213DD2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97" w:type="dxa"/>
            <w:shd w:val="clear" w:color="auto" w:fill="auto"/>
          </w:tcPr>
          <w:p w14:paraId="074D591D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  <w:shd w:val="clear" w:color="auto" w:fill="auto"/>
          </w:tcPr>
          <w:p w14:paraId="3D606D60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71" w:type="dxa"/>
            <w:shd w:val="clear" w:color="auto" w:fill="auto"/>
          </w:tcPr>
          <w:p w14:paraId="3750CC6C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68" w:type="dxa"/>
            <w:shd w:val="clear" w:color="auto" w:fill="auto"/>
          </w:tcPr>
          <w:p w14:paraId="31BF2F31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68" w:type="dxa"/>
            <w:shd w:val="clear" w:color="auto" w:fill="auto"/>
          </w:tcPr>
          <w:p w14:paraId="0E822A1E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87BAA" w:rsidRPr="003810BF" w14:paraId="3F9809EE" w14:textId="77777777" w:rsidTr="00687BAA">
        <w:tc>
          <w:tcPr>
            <w:tcW w:w="1482" w:type="dxa"/>
            <w:shd w:val="clear" w:color="auto" w:fill="auto"/>
          </w:tcPr>
          <w:p w14:paraId="53C71858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17FDCB07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5" w:type="dxa"/>
            <w:shd w:val="clear" w:color="auto" w:fill="auto"/>
          </w:tcPr>
          <w:p w14:paraId="7E6283F6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7" w:type="dxa"/>
            <w:shd w:val="clear" w:color="auto" w:fill="auto"/>
          </w:tcPr>
          <w:p w14:paraId="246D6BF4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5" w:type="dxa"/>
            <w:shd w:val="clear" w:color="auto" w:fill="auto"/>
          </w:tcPr>
          <w:p w14:paraId="14D34596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auto"/>
          </w:tcPr>
          <w:p w14:paraId="08214C16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8" w:type="dxa"/>
            <w:shd w:val="clear" w:color="auto" w:fill="auto"/>
          </w:tcPr>
          <w:p w14:paraId="00708B23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8" w:type="dxa"/>
            <w:shd w:val="clear" w:color="auto" w:fill="auto"/>
          </w:tcPr>
          <w:p w14:paraId="78967875" w14:textId="77777777" w:rsidR="00687BAA" w:rsidRPr="003810BF" w:rsidRDefault="00687BAA" w:rsidP="00687BAA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4C8C270" w14:textId="77777777" w:rsidR="003810BF" w:rsidRPr="003810BF" w:rsidRDefault="003810BF" w:rsidP="003810BF">
      <w:pPr>
        <w:ind w:firstLine="284"/>
        <w:jc w:val="center"/>
        <w:rPr>
          <w:rFonts w:ascii="Times New Roman" w:hAnsi="Times New Roman"/>
          <w:sz w:val="28"/>
          <w:szCs w:val="28"/>
        </w:rPr>
      </w:pPr>
    </w:p>
    <w:p w14:paraId="1C49480C" w14:textId="77777777" w:rsidR="003810BF" w:rsidRPr="003810BF" w:rsidRDefault="003810BF" w:rsidP="003810BF">
      <w:pPr>
        <w:ind w:firstLine="284"/>
        <w:jc w:val="center"/>
        <w:rPr>
          <w:rFonts w:ascii="Times New Roman" w:hAnsi="Times New Roman"/>
          <w:sz w:val="28"/>
          <w:szCs w:val="28"/>
        </w:rPr>
      </w:pPr>
    </w:p>
    <w:p w14:paraId="425DC38F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0E6E2DEE" w14:textId="77777777" w:rsidR="00297BEE" w:rsidRDefault="00297BEE" w:rsidP="00297B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1F4644" w14:textId="77777777" w:rsidR="00297BEE" w:rsidRPr="00297BEE" w:rsidRDefault="00297BEE" w:rsidP="00297BEE">
      <w:pPr>
        <w:rPr>
          <w:rFonts w:ascii="Times New Roman" w:hAnsi="Times New Roman"/>
          <w:sz w:val="28"/>
          <w:szCs w:val="28"/>
        </w:rPr>
      </w:pPr>
    </w:p>
    <w:p w14:paraId="4F7F4176" w14:textId="77777777" w:rsidR="00297BEE" w:rsidRPr="00297BEE" w:rsidRDefault="00297BEE" w:rsidP="00297BEE">
      <w:pPr>
        <w:rPr>
          <w:rFonts w:ascii="Times New Roman" w:hAnsi="Times New Roman"/>
          <w:sz w:val="28"/>
          <w:szCs w:val="28"/>
        </w:rPr>
      </w:pPr>
    </w:p>
    <w:p w14:paraId="5881D781" w14:textId="77777777" w:rsidR="00297BEE" w:rsidRPr="00297BEE" w:rsidRDefault="00297BEE" w:rsidP="00297BEE">
      <w:pPr>
        <w:rPr>
          <w:rFonts w:ascii="Times New Roman" w:hAnsi="Times New Roman"/>
          <w:sz w:val="28"/>
          <w:szCs w:val="28"/>
        </w:rPr>
      </w:pPr>
    </w:p>
    <w:p w14:paraId="02364F17" w14:textId="77777777" w:rsidR="00297BEE" w:rsidRDefault="00297BEE" w:rsidP="00297B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92C2FD4" w14:textId="77777777" w:rsidR="00297BEE" w:rsidRDefault="00297BEE" w:rsidP="00297B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787E17" w14:textId="77777777" w:rsidR="00297BEE" w:rsidRDefault="00297BEE" w:rsidP="00297B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4C05E6B" w14:textId="77777777" w:rsidR="00297BEE" w:rsidRDefault="00297BEE" w:rsidP="00297BEE">
      <w:pPr>
        <w:tabs>
          <w:tab w:val="left" w:pos="140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18476003" w14:textId="77777777" w:rsidR="00297BEE" w:rsidRDefault="00297BEE" w:rsidP="00297BEE">
      <w:pPr>
        <w:tabs>
          <w:tab w:val="left" w:pos="1404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3F3804C" w14:textId="77777777" w:rsidR="00297BEE" w:rsidRDefault="00297BEE" w:rsidP="00297BEE">
      <w:pPr>
        <w:tabs>
          <w:tab w:val="left" w:pos="1404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CB4C302" w14:textId="7435AD74" w:rsidR="00297BEE" w:rsidRDefault="00297BEE" w:rsidP="00297BEE">
      <w:pPr>
        <w:tabs>
          <w:tab w:val="left" w:pos="140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column"/>
      </w:r>
    </w:p>
    <w:p w14:paraId="22241E91" w14:textId="1FFCB8D8" w:rsidR="003810BF" w:rsidRPr="003810BF" w:rsidRDefault="00297BEE" w:rsidP="00297BEE">
      <w:pPr>
        <w:tabs>
          <w:tab w:val="left" w:pos="1404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</w:t>
      </w:r>
      <w:r w:rsidR="003810BF" w:rsidRPr="003810BF">
        <w:rPr>
          <w:rFonts w:ascii="Times New Roman" w:hAnsi="Times New Roman"/>
          <w:sz w:val="28"/>
          <w:szCs w:val="28"/>
        </w:rPr>
        <w:t xml:space="preserve"> № 3</w:t>
      </w:r>
    </w:p>
    <w:p w14:paraId="6ECE9DCD" w14:textId="77777777" w:rsidR="003810BF" w:rsidRPr="003810BF" w:rsidRDefault="003810BF" w:rsidP="003810BF">
      <w:pPr>
        <w:ind w:firstLine="284"/>
        <w:jc w:val="center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Результаты определения целесообразности назначения древесных растений к рубке, обрезке, пересадке по данным оценки их состояния</w:t>
      </w:r>
    </w:p>
    <w:p w14:paraId="0788B4F1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2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5"/>
        <w:gridCol w:w="1637"/>
        <w:gridCol w:w="1625"/>
        <w:gridCol w:w="1626"/>
        <w:gridCol w:w="2236"/>
        <w:gridCol w:w="1848"/>
      </w:tblGrid>
      <w:tr w:rsidR="003810BF" w:rsidRPr="003810BF" w14:paraId="73FA9D84" w14:textId="77777777" w:rsidTr="00687BAA">
        <w:tc>
          <w:tcPr>
            <w:tcW w:w="1965" w:type="dxa"/>
            <w:vMerge w:val="restart"/>
            <w:shd w:val="clear" w:color="auto" w:fill="auto"/>
          </w:tcPr>
          <w:p w14:paraId="22923195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Наименование объекта</w:t>
            </w:r>
          </w:p>
          <w:p w14:paraId="5D84E52A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7" w:type="dxa"/>
            <w:vMerge w:val="restart"/>
            <w:shd w:val="clear" w:color="auto" w:fill="auto"/>
          </w:tcPr>
          <w:p w14:paraId="4E585366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Виды</w:t>
            </w:r>
          </w:p>
          <w:p w14:paraId="2D845369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древесных</w:t>
            </w:r>
          </w:p>
          <w:p w14:paraId="4880B770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растений</w:t>
            </w:r>
          </w:p>
          <w:p w14:paraId="0D0A2ACB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35" w:type="dxa"/>
            <w:gridSpan w:val="4"/>
            <w:shd w:val="clear" w:color="auto" w:fill="auto"/>
          </w:tcPr>
          <w:p w14:paraId="5A185ED3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Количество древесных растений, назначенных</w:t>
            </w:r>
          </w:p>
        </w:tc>
      </w:tr>
      <w:tr w:rsidR="003810BF" w:rsidRPr="003810BF" w14:paraId="20A36205" w14:textId="77777777" w:rsidTr="00687BAA">
        <w:trPr>
          <w:trHeight w:val="465"/>
        </w:trPr>
        <w:tc>
          <w:tcPr>
            <w:tcW w:w="1965" w:type="dxa"/>
            <w:vMerge/>
            <w:shd w:val="clear" w:color="auto" w:fill="auto"/>
          </w:tcPr>
          <w:p w14:paraId="7079BB20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14:paraId="090CA34E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5" w:type="dxa"/>
            <w:vMerge w:val="restart"/>
            <w:shd w:val="clear" w:color="auto" w:fill="auto"/>
          </w:tcPr>
          <w:p w14:paraId="44E1915F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к вырубке</w:t>
            </w:r>
          </w:p>
          <w:p w14:paraId="1C92BF88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10" w:type="dxa"/>
            <w:gridSpan w:val="3"/>
            <w:shd w:val="clear" w:color="auto" w:fill="auto"/>
          </w:tcPr>
          <w:p w14:paraId="44CA8BF6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к обрезке</w:t>
            </w:r>
          </w:p>
          <w:p w14:paraId="2968481E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10BF" w:rsidRPr="003810BF" w14:paraId="35E1F2D7" w14:textId="77777777" w:rsidTr="00687BAA">
        <w:trPr>
          <w:trHeight w:val="360"/>
        </w:trPr>
        <w:tc>
          <w:tcPr>
            <w:tcW w:w="1965" w:type="dxa"/>
            <w:vMerge/>
            <w:shd w:val="clear" w:color="auto" w:fill="auto"/>
          </w:tcPr>
          <w:p w14:paraId="36F4195B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14:paraId="4D7D9319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5" w:type="dxa"/>
            <w:vMerge/>
            <w:shd w:val="clear" w:color="auto" w:fill="auto"/>
          </w:tcPr>
          <w:p w14:paraId="6580F428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6" w:type="dxa"/>
            <w:shd w:val="clear" w:color="auto" w:fill="auto"/>
          </w:tcPr>
          <w:p w14:paraId="1F2386B6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санитарной</w:t>
            </w:r>
          </w:p>
          <w:p w14:paraId="30F3C856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6" w:type="dxa"/>
            <w:shd w:val="clear" w:color="auto" w:fill="auto"/>
          </w:tcPr>
          <w:p w14:paraId="13596B61" w14:textId="77777777" w:rsidR="003810BF" w:rsidRPr="003810BF" w:rsidRDefault="003810BF" w:rsidP="00D906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омолаживающей</w:t>
            </w:r>
          </w:p>
          <w:p w14:paraId="68791D6F" w14:textId="77777777" w:rsidR="003810BF" w:rsidRPr="003810BF" w:rsidRDefault="003810BF" w:rsidP="00D9064C">
            <w:pPr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8" w:type="dxa"/>
            <w:shd w:val="clear" w:color="auto" w:fill="auto"/>
          </w:tcPr>
          <w:p w14:paraId="096B2A2E" w14:textId="77777777" w:rsidR="003810BF" w:rsidRPr="003810BF" w:rsidRDefault="003810BF" w:rsidP="00D906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10BF">
              <w:rPr>
                <w:rFonts w:ascii="Times New Roman" w:hAnsi="Times New Roman"/>
                <w:sz w:val="28"/>
                <w:szCs w:val="28"/>
              </w:rPr>
              <w:t>формовочной</w:t>
            </w:r>
          </w:p>
          <w:p w14:paraId="6F3DEE0A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10BF" w:rsidRPr="003810BF" w14:paraId="71F81D30" w14:textId="77777777" w:rsidTr="00687BAA">
        <w:tc>
          <w:tcPr>
            <w:tcW w:w="1965" w:type="dxa"/>
            <w:shd w:val="clear" w:color="auto" w:fill="auto"/>
          </w:tcPr>
          <w:p w14:paraId="382DE9AA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7" w:type="dxa"/>
            <w:shd w:val="clear" w:color="auto" w:fill="auto"/>
          </w:tcPr>
          <w:p w14:paraId="5469E424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5" w:type="dxa"/>
            <w:shd w:val="clear" w:color="auto" w:fill="auto"/>
          </w:tcPr>
          <w:p w14:paraId="7D621A8E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6" w:type="dxa"/>
            <w:shd w:val="clear" w:color="auto" w:fill="auto"/>
          </w:tcPr>
          <w:p w14:paraId="37A1C5DA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6" w:type="dxa"/>
            <w:shd w:val="clear" w:color="auto" w:fill="auto"/>
          </w:tcPr>
          <w:p w14:paraId="5430173B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8" w:type="dxa"/>
            <w:shd w:val="clear" w:color="auto" w:fill="auto"/>
          </w:tcPr>
          <w:p w14:paraId="53F826DF" w14:textId="77777777" w:rsidR="003810BF" w:rsidRPr="003810BF" w:rsidRDefault="003810BF" w:rsidP="00D9064C">
            <w:pPr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C2160F3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Комиссия решила:</w:t>
      </w:r>
    </w:p>
    <w:p w14:paraId="679125D6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46658199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0E8E36AE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Члены комиссии:</w:t>
      </w:r>
    </w:p>
    <w:p w14:paraId="00D46FA1" w14:textId="77777777" w:rsidR="003810BF" w:rsidRPr="003810BF" w:rsidRDefault="003810BF" w:rsidP="003810BF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3810BF">
        <w:rPr>
          <w:rFonts w:ascii="Times New Roman" w:hAnsi="Times New Roman"/>
          <w:sz w:val="28"/>
          <w:szCs w:val="28"/>
        </w:rPr>
        <w:t>________________________________ /______________________________/</w:t>
      </w:r>
    </w:p>
    <w:p w14:paraId="42BB95E1" w14:textId="38E5268C" w:rsidR="00BB2E00" w:rsidRDefault="003810BF" w:rsidP="00687BAA">
      <w:pPr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10BF">
        <w:rPr>
          <w:rFonts w:ascii="Times New Roman" w:hAnsi="Times New Roman"/>
          <w:sz w:val="28"/>
          <w:szCs w:val="28"/>
        </w:rPr>
        <w:t>________________________________ /______________________________/</w:t>
      </w:r>
    </w:p>
    <w:sectPr w:rsidR="00BB2E00" w:rsidSect="00687BAA">
      <w:pgSz w:w="16838" w:h="11906" w:orient="landscape"/>
      <w:pgMar w:top="1701" w:right="1134" w:bottom="567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7AA3DB" w14:textId="77777777" w:rsidR="00D43DC8" w:rsidRDefault="00D43DC8" w:rsidP="00793886">
      <w:pPr>
        <w:spacing w:after="0" w:line="240" w:lineRule="auto"/>
      </w:pPr>
      <w:r>
        <w:separator/>
      </w:r>
    </w:p>
  </w:endnote>
  <w:endnote w:type="continuationSeparator" w:id="0">
    <w:p w14:paraId="29BE7D52" w14:textId="77777777" w:rsidR="00D43DC8" w:rsidRDefault="00D43DC8" w:rsidP="0079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7953B1" w14:textId="77777777" w:rsidR="00D43DC8" w:rsidRDefault="00D43DC8" w:rsidP="00793886">
      <w:pPr>
        <w:spacing w:after="0" w:line="240" w:lineRule="auto"/>
      </w:pPr>
      <w:r>
        <w:separator/>
      </w:r>
    </w:p>
  </w:footnote>
  <w:footnote w:type="continuationSeparator" w:id="0">
    <w:p w14:paraId="38D7EBD2" w14:textId="77777777" w:rsidR="00D43DC8" w:rsidRDefault="00D43DC8" w:rsidP="00793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82600762"/>
      <w:docPartObj>
        <w:docPartGallery w:val="Page Numbers (Top of Page)"/>
        <w:docPartUnique/>
      </w:docPartObj>
    </w:sdtPr>
    <w:sdtEndPr/>
    <w:sdtContent>
      <w:p w14:paraId="359EC20F" w14:textId="3B55421B" w:rsidR="007A5E85" w:rsidRDefault="007A5E8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FACD59" w14:textId="77777777" w:rsidR="00793886" w:rsidRDefault="0079388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B4F73"/>
    <w:multiLevelType w:val="multilevel"/>
    <w:tmpl w:val="6860996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272910E0"/>
    <w:multiLevelType w:val="hybridMultilevel"/>
    <w:tmpl w:val="23BADE9A"/>
    <w:lvl w:ilvl="0" w:tplc="5EA8DA32">
      <w:start w:val="1"/>
      <w:numFmt w:val="bullet"/>
      <w:lvlText w:val=""/>
      <w:lvlJc w:val="left"/>
      <w:pPr>
        <w:ind w:left="2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5A8145B8"/>
    <w:multiLevelType w:val="hybridMultilevel"/>
    <w:tmpl w:val="20826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605"/>
    <w:rsid w:val="00024367"/>
    <w:rsid w:val="00035C9C"/>
    <w:rsid w:val="000567D7"/>
    <w:rsid w:val="000715B8"/>
    <w:rsid w:val="00076B7F"/>
    <w:rsid w:val="00085189"/>
    <w:rsid w:val="000B090F"/>
    <w:rsid w:val="000D5E4E"/>
    <w:rsid w:val="00214B7C"/>
    <w:rsid w:val="00290F07"/>
    <w:rsid w:val="00297BEE"/>
    <w:rsid w:val="00377BBF"/>
    <w:rsid w:val="003810BF"/>
    <w:rsid w:val="0039071B"/>
    <w:rsid w:val="003F1EB3"/>
    <w:rsid w:val="00403D04"/>
    <w:rsid w:val="00417A44"/>
    <w:rsid w:val="00425A36"/>
    <w:rsid w:val="004265AF"/>
    <w:rsid w:val="00470FFF"/>
    <w:rsid w:val="00476BE2"/>
    <w:rsid w:val="00495EB5"/>
    <w:rsid w:val="004C4FA9"/>
    <w:rsid w:val="004D204C"/>
    <w:rsid w:val="00523AA9"/>
    <w:rsid w:val="00526EF1"/>
    <w:rsid w:val="005A595B"/>
    <w:rsid w:val="005D2906"/>
    <w:rsid w:val="005E06E3"/>
    <w:rsid w:val="006133BC"/>
    <w:rsid w:val="00660EC7"/>
    <w:rsid w:val="00672589"/>
    <w:rsid w:val="00687BAA"/>
    <w:rsid w:val="00690CA0"/>
    <w:rsid w:val="006C05DA"/>
    <w:rsid w:val="00744A2D"/>
    <w:rsid w:val="00793886"/>
    <w:rsid w:val="007A5E85"/>
    <w:rsid w:val="007C4F40"/>
    <w:rsid w:val="00853006"/>
    <w:rsid w:val="008F218A"/>
    <w:rsid w:val="009577C2"/>
    <w:rsid w:val="00971D9C"/>
    <w:rsid w:val="00987A49"/>
    <w:rsid w:val="009C1F44"/>
    <w:rsid w:val="009C3B16"/>
    <w:rsid w:val="009F771D"/>
    <w:rsid w:val="00A82F9E"/>
    <w:rsid w:val="00A87605"/>
    <w:rsid w:val="00B8431A"/>
    <w:rsid w:val="00BB2E00"/>
    <w:rsid w:val="00BD46D6"/>
    <w:rsid w:val="00C52B25"/>
    <w:rsid w:val="00CE587C"/>
    <w:rsid w:val="00D43DC8"/>
    <w:rsid w:val="00D77844"/>
    <w:rsid w:val="00D824F9"/>
    <w:rsid w:val="00DB5057"/>
    <w:rsid w:val="00E46716"/>
    <w:rsid w:val="00E87A9F"/>
    <w:rsid w:val="00EE4211"/>
    <w:rsid w:val="00FA5F6C"/>
    <w:rsid w:val="00FA686F"/>
    <w:rsid w:val="00FD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70061B72"/>
  <w15:docId w15:val="{D4E8216D-6D07-455F-86D5-408C8E3A5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31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90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90CA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5F6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FA5F6C"/>
    <w:rPr>
      <w:lang w:eastAsia="en-US"/>
    </w:rPr>
  </w:style>
  <w:style w:type="paragraph" w:customStyle="1" w:styleId="ConsPlusNormal">
    <w:name w:val="ConsPlusNormal"/>
    <w:uiPriority w:val="99"/>
    <w:rsid w:val="00FA5F6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a7">
    <w:name w:val="Table Grid"/>
    <w:basedOn w:val="a1"/>
    <w:locked/>
    <w:rsid w:val="00024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3810BF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rsid w:val="00793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3886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793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3886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872B3-2227-4AE1-98A4-747F766CB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3870</Words>
  <Characters>22064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2020-11-02T12:58:00Z</cp:lastPrinted>
  <dcterms:created xsi:type="dcterms:W3CDTF">2020-11-02T13:02:00Z</dcterms:created>
  <dcterms:modified xsi:type="dcterms:W3CDTF">2020-11-02T13:02:00Z</dcterms:modified>
</cp:coreProperties>
</file>