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2CD" w:rsidRPr="007152CD" w:rsidRDefault="007152CD" w:rsidP="007152CD">
      <w:pPr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5785" cy="89916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D14" w:rsidRDefault="009F0D14" w:rsidP="00DD0137">
      <w:pPr>
        <w:spacing w:after="0" w:line="240" w:lineRule="auto"/>
        <w:ind w:firstLine="4"/>
        <w:jc w:val="center"/>
        <w:rPr>
          <w:rFonts w:ascii="Times New Roman" w:hAnsi="Times New Roman"/>
          <w:sz w:val="28"/>
          <w:szCs w:val="28"/>
        </w:rPr>
      </w:pP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</w:pPr>
      <w:r w:rsidRPr="007152CD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  <w:t>РОССИЙСКАЯ ФЕДЕРАЦИЯ</w:t>
      </w: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</w:pPr>
      <w:r w:rsidRPr="007152CD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  <w:t>РОСТОВСКАЯ ОБЛАСТЬ</w:t>
      </w: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</w:pPr>
      <w:r w:rsidRPr="007152CD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  <w:t>ОКТЯБРЬСКИЙ РАЙОН</w:t>
      </w: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8"/>
          <w:szCs w:val="28"/>
          <w:lang w:eastAsia="ru-RU"/>
        </w:rPr>
      </w:pPr>
      <w:r w:rsidRPr="00E0650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«Красюковское сельское поселение»</w:t>
      </w: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8"/>
          <w:szCs w:val="28"/>
          <w:lang w:eastAsia="ru-RU"/>
        </w:rPr>
      </w:pPr>
      <w:r w:rsidRPr="00E0650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Администрация Красюковского сельского поселения</w:t>
      </w: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7152CD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7152CD" w:rsidRPr="007152CD" w:rsidRDefault="00E266A9" w:rsidP="007152CD">
      <w:pPr>
        <w:widowControl w:val="0"/>
        <w:shd w:val="clear" w:color="auto" w:fill="FFFFFF"/>
        <w:tabs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02.03.2020</w:t>
      </w:r>
      <w:bookmarkStart w:id="0" w:name="_GoBack"/>
      <w:bookmarkEnd w:id="0"/>
      <w:r w:rsidR="007152CD" w:rsidRPr="007152CD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 </w:t>
      </w:r>
      <w:r w:rsidR="007152CD" w:rsidRPr="007152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7152CD" w:rsidRPr="00715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152CD" w:rsidRPr="007152C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№ </w:t>
      </w:r>
      <w:r w:rsidR="00E06501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36</w:t>
      </w:r>
      <w:r w:rsidR="007152CD" w:rsidRPr="007152CD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ab/>
      </w:r>
      <w:r w:rsidR="007152CD" w:rsidRPr="007152CD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ab/>
        <w:t xml:space="preserve">                 </w:t>
      </w:r>
      <w:r w:rsidR="00EE148E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     </w:t>
      </w:r>
      <w:r w:rsidR="007152CD" w:rsidRPr="007152CD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сл. Красюковская</w:t>
      </w:r>
    </w:p>
    <w:p w:rsidR="009F0D14" w:rsidRPr="00E06501" w:rsidRDefault="009F0D14" w:rsidP="00DD0137">
      <w:pPr>
        <w:spacing w:after="0" w:line="240" w:lineRule="auto"/>
        <w:ind w:firstLine="4"/>
        <w:jc w:val="center"/>
        <w:rPr>
          <w:rFonts w:ascii="Times New Roman" w:hAnsi="Times New Roman"/>
          <w:sz w:val="28"/>
          <w:szCs w:val="28"/>
        </w:rPr>
      </w:pPr>
    </w:p>
    <w:p w:rsidR="007152CD" w:rsidRPr="007152CD" w:rsidRDefault="00F17191" w:rsidP="007152CD">
      <w:pPr>
        <w:shd w:val="clear" w:color="auto" w:fill="FFFFFF"/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 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утверждении Методики </w:t>
      </w:r>
      <w:r w:rsidR="007152CD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</w:t>
      </w:r>
      <w:proofErr w:type="spellEnd"/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</w:p>
    <w:p w:rsidR="007152CD" w:rsidRPr="007152CD" w:rsidRDefault="007152CD" w:rsidP="007152CD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ения</w:t>
      </w:r>
      <w:proofErr w:type="spellEnd"/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E4C80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ценки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коррупционных</w:t>
      </w:r>
      <w:proofErr w:type="gramEnd"/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рис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</w:p>
    <w:p w:rsidR="007152CD" w:rsidRPr="007152CD" w:rsidRDefault="00F17191" w:rsidP="007152CD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ков, возн</w:t>
      </w:r>
      <w:r w:rsidR="00DD0137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икающих при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D0137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реализации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</w:p>
    <w:p w:rsidR="007152CD" w:rsidRDefault="00DD0137" w:rsidP="007152CD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функций 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7F3A50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Красю</w:t>
      </w:r>
      <w:proofErr w:type="spellEnd"/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</w:p>
    <w:p w:rsidR="00F17191" w:rsidRPr="007152CD" w:rsidRDefault="007152CD" w:rsidP="007152CD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овского</w:t>
      </w:r>
      <w:proofErr w:type="spellEnd"/>
      <w:r w:rsidR="00E065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</w:t>
      </w:r>
      <w:r w:rsidR="00E065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поселения</w:t>
      </w:r>
    </w:p>
    <w:p w:rsidR="00F17191" w:rsidRPr="00336FBF" w:rsidRDefault="00F17191" w:rsidP="000F6F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> </w:t>
      </w:r>
    </w:p>
    <w:p w:rsidR="009F0D14" w:rsidRDefault="00DD0137" w:rsidP="007F3A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  <w:lang w:bidi="ru-RU"/>
        </w:rPr>
        <w:t xml:space="preserve">В соответствии с Федеральным законом от 25.12.2008 г. № 273-ФЗ «О противодействии коррупции», </w:t>
      </w:r>
      <w:r w:rsidRPr="00336FBF">
        <w:rPr>
          <w:rFonts w:ascii="Times New Roman" w:hAnsi="Times New Roman" w:cs="Times New Roman"/>
          <w:sz w:val="28"/>
          <w:szCs w:val="28"/>
        </w:rPr>
        <w:t xml:space="preserve">руководствуясь Методическими рекомендациями Министерства труда и социальной защиты Российской Федерации по проведению оценки коррупционных рисков, возникающих при реализации функций от </w:t>
      </w:r>
      <w:r w:rsidR="009F0D14">
        <w:rPr>
          <w:rFonts w:ascii="Times New Roman" w:hAnsi="Times New Roman" w:cs="Times New Roman"/>
          <w:sz w:val="28"/>
          <w:szCs w:val="28"/>
        </w:rPr>
        <w:t>25.12.2014 № 18-0/10/В-8980</w:t>
      </w:r>
      <w:r w:rsidRPr="00336FBF">
        <w:rPr>
          <w:rFonts w:ascii="Times New Roman" w:hAnsi="Times New Roman" w:cs="Times New Roman"/>
          <w:sz w:val="28"/>
          <w:szCs w:val="28"/>
        </w:rPr>
        <w:t>года,</w:t>
      </w:r>
      <w:r w:rsidR="009F0D14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Pr="00336FBF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«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Красюковское 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сельское поселение», в целях совершенствования антикоррупционной деятельности, </w:t>
      </w:r>
    </w:p>
    <w:p w:rsidR="009F0D14" w:rsidRDefault="009F0D14" w:rsidP="009F0D1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137" w:rsidRPr="00AF2059" w:rsidRDefault="009F0D14" w:rsidP="009F0D1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F2059">
        <w:rPr>
          <w:rFonts w:ascii="Times New Roman" w:hAnsi="Times New Roman" w:cs="Times New Roman"/>
          <w:sz w:val="28"/>
          <w:szCs w:val="28"/>
        </w:rPr>
        <w:t>П</w:t>
      </w:r>
      <w:r w:rsidR="00AF2059" w:rsidRPr="00AF2059">
        <w:rPr>
          <w:rFonts w:ascii="Times New Roman" w:hAnsi="Times New Roman" w:cs="Times New Roman"/>
          <w:sz w:val="28"/>
          <w:szCs w:val="28"/>
        </w:rPr>
        <w:t>ОСТАНОВЛЯЮ</w:t>
      </w:r>
      <w:r w:rsidRPr="00AF2059">
        <w:rPr>
          <w:rFonts w:ascii="Times New Roman" w:hAnsi="Times New Roman" w:cs="Times New Roman"/>
          <w:sz w:val="28"/>
          <w:szCs w:val="28"/>
        </w:rPr>
        <w:t>:</w:t>
      </w:r>
    </w:p>
    <w:p w:rsidR="009F0D14" w:rsidRPr="00336FBF" w:rsidRDefault="009F0D14" w:rsidP="009F0D1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17191" w:rsidRDefault="00A36467" w:rsidP="007E26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="000F6FE4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Утвердить Методику проведения оценки коррупционных рисков, возникающих при реализации функций </w:t>
      </w:r>
      <w:r w:rsidR="007F3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  <w:r w:rsidR="007403CE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F0D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Красюковского сельского поселения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(далее – Методика), согласно приложению к настоящему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> </w:t>
      </w:r>
      <w:r w:rsidR="007F3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остановлению.</w:t>
      </w:r>
    </w:p>
    <w:p w:rsidR="00A36467" w:rsidRPr="00336FBF" w:rsidRDefault="00120306" w:rsidP="00E065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7F3A50">
        <w:rPr>
          <w:rFonts w:ascii="Times New Roman" w:hAnsi="Times New Roman" w:cs="Times New Roman"/>
          <w:sz w:val="28"/>
          <w:szCs w:val="28"/>
        </w:rPr>
        <w:t xml:space="preserve">2. Настоящее </w:t>
      </w:r>
      <w:r w:rsidR="00306561">
        <w:rPr>
          <w:rFonts w:ascii="Times New Roman" w:hAnsi="Times New Roman" w:cs="Times New Roman"/>
          <w:sz w:val="28"/>
          <w:szCs w:val="28"/>
        </w:rPr>
        <w:t>п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остановление обнародовать путем </w:t>
      </w:r>
      <w:r w:rsidR="00A90A26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на   официальном сайте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6467" w:rsidRPr="00336FBF" w:rsidRDefault="007E261C" w:rsidP="007E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     </w:t>
      </w:r>
      <w:r w:rsid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E06501">
        <w:rPr>
          <w:rFonts w:ascii="Times New Roman" w:hAnsi="Times New Roman" w:cs="Times New Roman"/>
          <w:sz w:val="28"/>
          <w:szCs w:val="28"/>
        </w:rPr>
        <w:t xml:space="preserve">  </w:t>
      </w:r>
      <w:r w:rsidR="00336FBF">
        <w:rPr>
          <w:rFonts w:ascii="Times New Roman" w:hAnsi="Times New Roman" w:cs="Times New Roman"/>
          <w:sz w:val="28"/>
          <w:szCs w:val="28"/>
        </w:rPr>
        <w:t>3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. </w:t>
      </w:r>
      <w:r w:rsidR="00A90A26">
        <w:rPr>
          <w:rFonts w:ascii="Times New Roman" w:hAnsi="Times New Roman" w:cs="Times New Roman"/>
          <w:sz w:val="28"/>
          <w:szCs w:val="28"/>
        </w:rPr>
        <w:t xml:space="preserve">  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момента его </w:t>
      </w:r>
      <w:r w:rsidR="00A90A26">
        <w:rPr>
          <w:rFonts w:ascii="Times New Roman" w:hAnsi="Times New Roman" w:cs="Times New Roman"/>
          <w:sz w:val="28"/>
          <w:szCs w:val="28"/>
        </w:rPr>
        <w:t>подписания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>.</w:t>
      </w:r>
    </w:p>
    <w:p w:rsidR="00A36467" w:rsidRDefault="007E261C" w:rsidP="00A90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  </w:t>
      </w:r>
      <w:r w:rsidR="00226A7A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 xml:space="preserve">  </w:t>
      </w:r>
      <w:r w:rsidR="00E06501">
        <w:rPr>
          <w:rFonts w:ascii="Times New Roman" w:hAnsi="Times New Roman" w:cs="Times New Roman"/>
          <w:sz w:val="28"/>
          <w:szCs w:val="28"/>
        </w:rPr>
        <w:t xml:space="preserve">  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336FBF">
        <w:rPr>
          <w:rFonts w:ascii="Times New Roman" w:hAnsi="Times New Roman" w:cs="Times New Roman"/>
          <w:sz w:val="28"/>
          <w:szCs w:val="28"/>
        </w:rPr>
        <w:t>4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. </w:t>
      </w:r>
      <w:r w:rsidR="00A90A2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A36467" w:rsidRPr="00336FBF">
        <w:rPr>
          <w:rFonts w:ascii="Times New Roman" w:hAnsi="Times New Roman" w:cs="Times New Roman"/>
          <w:sz w:val="28"/>
          <w:szCs w:val="28"/>
        </w:rPr>
        <w:t>Конт</w:t>
      </w:r>
      <w:r w:rsidR="007F3A50">
        <w:rPr>
          <w:rFonts w:ascii="Times New Roman" w:hAnsi="Times New Roman" w:cs="Times New Roman"/>
          <w:sz w:val="28"/>
          <w:szCs w:val="28"/>
        </w:rPr>
        <w:t>роль за</w:t>
      </w:r>
      <w:proofErr w:type="gramEnd"/>
      <w:r w:rsidR="007F3A50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E06501">
        <w:rPr>
          <w:rFonts w:ascii="Times New Roman" w:hAnsi="Times New Roman" w:cs="Times New Roman"/>
          <w:sz w:val="28"/>
          <w:szCs w:val="28"/>
        </w:rPr>
        <w:t>п</w:t>
      </w:r>
      <w:r w:rsidR="00A36467" w:rsidRPr="00336FBF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:rsidR="00A90A26" w:rsidRDefault="00A90A26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6501" w:rsidRDefault="00E06501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</w:p>
    <w:p w:rsidR="00E06501" w:rsidRDefault="00E06501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И.П.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Гладкая</w:t>
      </w:r>
      <w:proofErr w:type="spellEnd"/>
      <w:proofErr w:type="gramEnd"/>
    </w:p>
    <w:p w:rsidR="00306561" w:rsidRDefault="00306561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561" w:rsidRDefault="00EE148E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вносит ведущий специалист</w:t>
      </w:r>
    </w:p>
    <w:p w:rsidR="00EE148E" w:rsidRDefault="00EE148E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делопроизводству и архивной работе</w:t>
      </w:r>
    </w:p>
    <w:p w:rsidR="00DE4C80" w:rsidRDefault="00336FBF" w:rsidP="0033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</w:t>
      </w:r>
    </w:p>
    <w:p w:rsidR="00336FBF" w:rsidRDefault="00DE4C80" w:rsidP="0033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                                                                </w:t>
      </w:r>
      <w:r w:rsid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Приложение</w:t>
      </w:r>
    </w:p>
    <w:p w:rsidR="00336FBF" w:rsidRDefault="00336FBF" w:rsidP="0033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="00A36467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065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остановлени</w:t>
      </w:r>
      <w:r w:rsidR="00110925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</w:t>
      </w:r>
    </w:p>
    <w:p w:rsidR="00226A7A" w:rsidRPr="00336FBF" w:rsidRDefault="00336FBF" w:rsidP="0033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</w:t>
      </w:r>
      <w:r w:rsidR="007F3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</w:p>
    <w:p w:rsidR="00F17191" w:rsidRPr="00336FBF" w:rsidRDefault="009F0D14" w:rsidP="00336FBF">
      <w:pPr>
        <w:shd w:val="clear" w:color="auto" w:fill="FFFFFF"/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Красюковского сельского поселения</w:t>
      </w:r>
      <w:r w:rsidR="00DE4C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110925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 </w:t>
      </w:r>
      <w:r w:rsidR="00E065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27.02.2020</w:t>
      </w:r>
      <w:r w:rsidR="00A36467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10925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</w:t>
      </w:r>
      <w:r w:rsidR="00AA6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065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36</w:t>
      </w:r>
    </w:p>
    <w:p w:rsidR="00110925" w:rsidRPr="00336FBF" w:rsidRDefault="00110925" w:rsidP="00336FBF">
      <w:pPr>
        <w:shd w:val="clear" w:color="auto" w:fill="FFFFFF"/>
        <w:spacing w:after="0" w:line="240" w:lineRule="auto"/>
        <w:ind w:left="4680" w:firstLine="70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191" w:rsidRPr="00336FBF" w:rsidRDefault="00F17191" w:rsidP="00110925">
      <w:pPr>
        <w:shd w:val="clear" w:color="auto" w:fill="FFFFFF"/>
        <w:spacing w:before="100" w:beforeAutospacing="1" w:after="100" w:afterAutospacing="1" w:line="240" w:lineRule="atLeast"/>
        <w:ind w:left="-170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F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Методика </w:t>
      </w:r>
    </w:p>
    <w:p w:rsidR="00110925" w:rsidRPr="00336FBF" w:rsidRDefault="00F17191" w:rsidP="00110925">
      <w:pPr>
        <w:shd w:val="clear" w:color="auto" w:fill="FFFFFF"/>
        <w:spacing w:before="100" w:beforeAutospacing="1" w:after="100" w:afterAutospacing="1" w:line="240" w:lineRule="atLeast"/>
        <w:ind w:left="-170"/>
        <w:contextualSpacing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36F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проведения оценки коррупционных рисков, возникающих при реализации функций </w:t>
      </w:r>
      <w:r w:rsidR="007F3A5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Администрации</w:t>
      </w:r>
      <w:r w:rsidRPr="00336F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9F0D1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Красюковского сельского поселения</w:t>
      </w:r>
      <w:r w:rsidR="007403CE" w:rsidRPr="00336FB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сельского поселения </w:t>
      </w:r>
    </w:p>
    <w:p w:rsidR="00226A7A" w:rsidRPr="00336FBF" w:rsidRDefault="00226A7A" w:rsidP="00110925">
      <w:pPr>
        <w:shd w:val="clear" w:color="auto" w:fill="FFFFFF"/>
        <w:spacing w:before="100" w:beforeAutospacing="1" w:after="100" w:afterAutospacing="1" w:line="240" w:lineRule="atLeast"/>
        <w:ind w:left="-170"/>
        <w:contextualSpacing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504C4" w:rsidRPr="00336FBF" w:rsidRDefault="008504C4" w:rsidP="00110925">
      <w:pPr>
        <w:spacing w:line="240" w:lineRule="atLeast"/>
        <w:ind w:left="-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ab/>
        <w:t>1.1.Основной целью настоящей методики является</w:t>
      </w:r>
      <w:r w:rsidR="007F3A50">
        <w:rPr>
          <w:rFonts w:ascii="Times New Roman" w:hAnsi="Times New Roman" w:cs="Times New Roman"/>
          <w:sz w:val="28"/>
          <w:szCs w:val="28"/>
        </w:rPr>
        <w:t xml:space="preserve"> обеспечение единого подхода в 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 к организации работы по следующим направлениям:</w:t>
      </w:r>
    </w:p>
    <w:p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оценка коррупционных рисков, возникающих при реализации функций;</w:t>
      </w:r>
    </w:p>
    <w:p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внесение уточнений в перечни д</w:t>
      </w:r>
      <w:r w:rsidR="007F3A50">
        <w:rPr>
          <w:rFonts w:ascii="Times New Roman" w:hAnsi="Times New Roman" w:cs="Times New Roman"/>
          <w:sz w:val="28"/>
          <w:szCs w:val="28"/>
        </w:rPr>
        <w:t xml:space="preserve">олжностей муниципальной службы </w:t>
      </w:r>
      <w:r w:rsidR="00E06501">
        <w:rPr>
          <w:rFonts w:ascii="Times New Roman" w:hAnsi="Times New Roman" w:cs="Times New Roman"/>
          <w:sz w:val="28"/>
          <w:szCs w:val="28"/>
        </w:rPr>
        <w:t>А</w:t>
      </w:r>
      <w:r w:rsidR="007F3A50">
        <w:rPr>
          <w:rFonts w:ascii="Times New Roman" w:hAnsi="Times New Roman" w:cs="Times New Roman"/>
          <w:sz w:val="28"/>
          <w:szCs w:val="28"/>
        </w:rPr>
        <w:t>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>, замещение  которых  связано с коррупционными рисками;</w:t>
      </w:r>
    </w:p>
    <w:p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мониторинг исполнения должностных обязанностей муниципальными служащими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сельского, </w:t>
      </w:r>
      <w:r w:rsidRPr="00336FBF">
        <w:rPr>
          <w:rFonts w:ascii="Times New Roman" w:hAnsi="Times New Roman" w:cs="Times New Roman"/>
          <w:sz w:val="28"/>
          <w:szCs w:val="28"/>
        </w:rPr>
        <w:t>деятельность которых связана с коррупционными рисками.</w:t>
      </w:r>
    </w:p>
    <w:p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ab/>
        <w:t>1.2.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b/>
          <w:sz w:val="28"/>
          <w:szCs w:val="28"/>
        </w:rPr>
        <w:t>Результатами применения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настоящей методики  явля</w:t>
      </w:r>
      <w:r w:rsidR="00A90A26">
        <w:rPr>
          <w:rFonts w:ascii="Times New Roman" w:hAnsi="Times New Roman" w:cs="Times New Roman"/>
          <w:sz w:val="28"/>
          <w:szCs w:val="28"/>
        </w:rPr>
        <w:t>ются</w:t>
      </w:r>
      <w:r w:rsidRPr="00336FBF">
        <w:rPr>
          <w:rFonts w:ascii="Times New Roman" w:hAnsi="Times New Roman" w:cs="Times New Roman"/>
          <w:sz w:val="28"/>
          <w:szCs w:val="28"/>
        </w:rPr>
        <w:t>:</w:t>
      </w:r>
    </w:p>
    <w:p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определение перечней функций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>, при реализации которых наиболее вероятно возникновение коррупции;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формирование перечней должностей муниципальной службы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, </w:t>
      </w:r>
      <w:r w:rsidRPr="00336FBF">
        <w:rPr>
          <w:rFonts w:ascii="Times New Roman" w:hAnsi="Times New Roman" w:cs="Times New Roman"/>
          <w:sz w:val="28"/>
          <w:szCs w:val="28"/>
        </w:rPr>
        <w:t>замещение которых связано с коррупционными рисками;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минимизация коррупционных рисков либо их устранение в конкретных управленческих процессах.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6FBF">
        <w:rPr>
          <w:rFonts w:ascii="Times New Roman" w:hAnsi="Times New Roman" w:cs="Times New Roman"/>
          <w:sz w:val="28"/>
          <w:szCs w:val="28"/>
        </w:rPr>
        <w:t>1.3.Вопросы, связанные с проведением оценки коррупционных рисков возникающих  при реализации функций, корректировк</w:t>
      </w:r>
      <w:r w:rsidR="00BD7209" w:rsidRPr="00336FBF">
        <w:rPr>
          <w:rFonts w:ascii="Times New Roman" w:hAnsi="Times New Roman" w:cs="Times New Roman"/>
          <w:sz w:val="28"/>
          <w:szCs w:val="28"/>
        </w:rPr>
        <w:t>а</w:t>
      </w:r>
      <w:r w:rsidRPr="00336FBF">
        <w:rPr>
          <w:rFonts w:ascii="Times New Roman" w:hAnsi="Times New Roman" w:cs="Times New Roman"/>
          <w:sz w:val="28"/>
          <w:szCs w:val="28"/>
        </w:rPr>
        <w:t xml:space="preserve"> перечн</w:t>
      </w:r>
      <w:r w:rsidR="00BD7209" w:rsidRPr="00336FBF">
        <w:rPr>
          <w:rFonts w:ascii="Times New Roman" w:hAnsi="Times New Roman" w:cs="Times New Roman"/>
          <w:sz w:val="28"/>
          <w:szCs w:val="28"/>
        </w:rPr>
        <w:t>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, замещение которых связано с коррупционными рисками, а также результаты мониторинга исполнения должностных обязанностей  должностных лиц, деятельность которых связана с коррупционными рисками, рассматриваются на заседаниях комиссии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муниципальных служащих 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="00A36467" w:rsidRPr="00336FBF">
        <w:rPr>
          <w:rFonts w:ascii="Times New Roman" w:hAnsi="Times New Roman" w:cs="Times New Roman"/>
          <w:sz w:val="28"/>
          <w:szCs w:val="28"/>
        </w:rPr>
        <w:t>,</w:t>
      </w:r>
      <w:r w:rsidRPr="00336FBF">
        <w:rPr>
          <w:rFonts w:ascii="Times New Roman" w:hAnsi="Times New Roman" w:cs="Times New Roman"/>
          <w:sz w:val="28"/>
          <w:szCs w:val="28"/>
        </w:rPr>
        <w:t xml:space="preserve"> не реже одного раза в год.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2.</w:t>
      </w:r>
      <w:r w:rsidRPr="00336FBF">
        <w:rPr>
          <w:rFonts w:ascii="Times New Roman" w:hAnsi="Times New Roman" w:cs="Times New Roman"/>
          <w:b/>
          <w:sz w:val="28"/>
          <w:szCs w:val="28"/>
        </w:rPr>
        <w:t>Определение перечня функций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поселения, при реализации которых наиболее вероятно возникновение коррупции</w:t>
      </w:r>
      <w:r w:rsidR="004863DA">
        <w:rPr>
          <w:rFonts w:ascii="Times New Roman" w:hAnsi="Times New Roman" w:cs="Times New Roman"/>
          <w:sz w:val="28"/>
          <w:szCs w:val="28"/>
        </w:rPr>
        <w:t>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2.1.Определение перечня функций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поселения, при реализации которых наиболее </w:t>
      </w:r>
      <w:r w:rsidRPr="00336FBF">
        <w:rPr>
          <w:rFonts w:ascii="Times New Roman" w:hAnsi="Times New Roman" w:cs="Times New Roman"/>
          <w:sz w:val="28"/>
          <w:szCs w:val="28"/>
        </w:rPr>
        <w:lastRenderedPageBreak/>
        <w:t xml:space="preserve">вероятно возникновение коррупции (далее –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-опасные функции), осуществляется посредством выделения тех функций, при реализации которых существуют предпосылки для возникновения коррупции.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2.2.К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-опасным функциям может быть отнесено осуществление функций по контролю и надзору, управлению муниципальным имуществом, оказанию государственных услуг, а также разрешительных, регистрационных функций.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2.3.При определении перечня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-опасных функций обращается внимание на функции, предусматривающие: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-размещение заказов на поставку товаров, выполнение работ и оказание услуг для государственных нужд;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-осуществление муниципального надзора и контроля;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-подготовку и принятие решений о распределении бюджетных ассигнований, субсидий, межбюджетных трансфертов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120306" w:rsidRDefault="007F3A50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20306" w:rsidRPr="00120306">
        <w:rPr>
          <w:rFonts w:ascii="Arial" w:eastAsia="Times New Roman" w:hAnsi="Arial" w:cs="Arial"/>
          <w:color w:val="483B3F"/>
          <w:sz w:val="23"/>
          <w:szCs w:val="23"/>
          <w:lang w:eastAsia="ru-RU"/>
        </w:rPr>
        <w:t xml:space="preserve"> </w:t>
      </w:r>
      <w:r w:rsidR="00120306" w:rsidRPr="00120306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Разработка и принятие муниципальных правовых актов</w:t>
      </w:r>
    </w:p>
    <w:p w:rsidR="008504C4" w:rsidRPr="00336FBF" w:rsidRDefault="00120306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8504C4" w:rsidRPr="00336FBF">
        <w:rPr>
          <w:rFonts w:ascii="Times New Roman" w:hAnsi="Times New Roman" w:cs="Times New Roman"/>
          <w:sz w:val="28"/>
          <w:szCs w:val="28"/>
        </w:rPr>
        <w:t xml:space="preserve">-предоставление права на заключение договоров аренды земельных участков, других объектов недвижимого имущества, находящихся в собственности 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8504C4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2F35BB" w:rsidRPr="00336FBF" w:rsidRDefault="002F35BB" w:rsidP="00110925">
      <w:pPr>
        <w:pStyle w:val="ad"/>
        <w:tabs>
          <w:tab w:val="left" w:pos="284"/>
        </w:tabs>
        <w:spacing w:line="240" w:lineRule="atLeast"/>
        <w:ind w:left="-170"/>
        <w:contextualSpacing/>
        <w:jc w:val="both"/>
        <w:rPr>
          <w:rFonts w:ascii="Times New Roman" w:hAnsi="Times New Roman"/>
          <w:sz w:val="28"/>
          <w:szCs w:val="28"/>
        </w:rPr>
      </w:pPr>
      <w:r w:rsidRPr="00336FBF">
        <w:rPr>
          <w:rFonts w:ascii="Times New Roman" w:hAnsi="Times New Roman"/>
          <w:sz w:val="28"/>
          <w:szCs w:val="28"/>
        </w:rPr>
        <w:tab/>
      </w:r>
      <w:r w:rsidR="004863DA">
        <w:rPr>
          <w:rFonts w:ascii="Times New Roman" w:hAnsi="Times New Roman"/>
          <w:sz w:val="28"/>
          <w:szCs w:val="28"/>
        </w:rPr>
        <w:t xml:space="preserve">    </w:t>
      </w:r>
      <w:r w:rsidR="008504C4" w:rsidRPr="00336FBF">
        <w:rPr>
          <w:rFonts w:ascii="Times New Roman" w:hAnsi="Times New Roman"/>
          <w:sz w:val="28"/>
          <w:szCs w:val="28"/>
        </w:rPr>
        <w:t>-</w:t>
      </w:r>
      <w:r w:rsidRPr="00336FBF">
        <w:rPr>
          <w:rFonts w:ascii="Times New Roman" w:hAnsi="Times New Roman"/>
          <w:sz w:val="28"/>
          <w:szCs w:val="28"/>
        </w:rPr>
        <w:t xml:space="preserve">составление протоколов </w:t>
      </w:r>
      <w:r w:rsidR="008504C4" w:rsidRPr="00336FBF">
        <w:rPr>
          <w:rFonts w:ascii="Times New Roman" w:hAnsi="Times New Roman"/>
          <w:sz w:val="28"/>
          <w:szCs w:val="28"/>
        </w:rPr>
        <w:t>об административных правонарушениях,</w:t>
      </w:r>
      <w:r w:rsidR="000F6FE4" w:rsidRPr="00336FBF">
        <w:rPr>
          <w:rFonts w:ascii="Times New Roman" w:hAnsi="Times New Roman"/>
          <w:sz w:val="28"/>
          <w:szCs w:val="28"/>
        </w:rPr>
        <w:t xml:space="preserve"> </w:t>
      </w:r>
      <w:r w:rsidRPr="00336FBF">
        <w:rPr>
          <w:rFonts w:ascii="Times New Roman" w:hAnsi="Times New Roman"/>
          <w:sz w:val="28"/>
          <w:szCs w:val="28"/>
        </w:rPr>
        <w:t xml:space="preserve">на территории </w:t>
      </w:r>
      <w:r w:rsidR="009F0D14">
        <w:rPr>
          <w:rFonts w:ascii="Times New Roman" w:hAnsi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/>
          <w:sz w:val="28"/>
          <w:szCs w:val="28"/>
        </w:rPr>
        <w:t xml:space="preserve">поселения за правонарушения, предусмотренные статьями Областного закона от 25.10.2002г. №273-ЗС «Об административных правонарушениях» 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-представление в судебных органах прав и законных интересов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  <w:r w:rsidRPr="00336FBF">
        <w:rPr>
          <w:rFonts w:ascii="Times New Roman" w:hAnsi="Times New Roman" w:cs="Times New Roman"/>
          <w:sz w:val="28"/>
          <w:szCs w:val="28"/>
        </w:rPr>
        <w:tab/>
      </w:r>
    </w:p>
    <w:p w:rsidR="008504C4" w:rsidRPr="00336FBF" w:rsidRDefault="00A90A26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504C4" w:rsidRPr="00336FBF">
        <w:rPr>
          <w:rFonts w:ascii="Times New Roman" w:hAnsi="Times New Roman" w:cs="Times New Roman"/>
          <w:sz w:val="28"/>
          <w:szCs w:val="28"/>
        </w:rPr>
        <w:t>-регистрацию имущества и ведение баз данных имущества;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-предоставление муниципальных услуг гражданам и организациям;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-хранение и распределение материально-технических ресурсов.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2.4.Информация о том, что при реализации той или иной функции возникают коррупционные риски (т.е. функция является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-опасной), может быть выявлена: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-в ходе заседания комиссии по соблюдению требований к служебному поведению муниципальных гражданских служащих и урегулированию конфликта интересов;</w:t>
      </w:r>
    </w:p>
    <w:p w:rsidR="002F35BB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-в статистических данных, 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 результатам рассмотрения: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-обращений граждан, содержащих информацию о коррупционных правонарушениях, в том числе обращений, поступивших по «горячей линии», «электронной приемной» и т.д.;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-уведомлений представителя нанимателя о фактах обращения в целях склонения муниципального служащего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 (далее муниципальный служащий) к совершению  коррупционных правонарушений;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lastRenderedPageBreak/>
        <w:t>-сообщений в средствах массовой информации о коррупционных правонарушениях или фактах несоблюдения муниципальными служащими требований к служебному поведению;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-материалов, представленных правоохранительными органами, иными государственными органами, органами местного самоуправления и их должностными лица.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По итогам реализации вышеизложенных мероприятий  администрацией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 формируются и утверждаются перечни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-опасных функций.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6FBF">
        <w:rPr>
          <w:rFonts w:ascii="Times New Roman" w:hAnsi="Times New Roman" w:cs="Times New Roman"/>
          <w:sz w:val="28"/>
          <w:szCs w:val="28"/>
        </w:rPr>
        <w:t xml:space="preserve">Перечень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 xml:space="preserve">-опасных функций может быть утвержден главой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 посредством оформления грифа «Утвержд</w:t>
      </w:r>
      <w:r w:rsidR="00DE4C80">
        <w:rPr>
          <w:rFonts w:ascii="Times New Roman" w:hAnsi="Times New Roman" w:cs="Times New Roman"/>
          <w:sz w:val="28"/>
          <w:szCs w:val="28"/>
        </w:rPr>
        <w:t>ен</w:t>
      </w:r>
      <w:r w:rsidRPr="00336FBF">
        <w:rPr>
          <w:rFonts w:ascii="Times New Roman" w:hAnsi="Times New Roman" w:cs="Times New Roman"/>
          <w:sz w:val="28"/>
          <w:szCs w:val="28"/>
        </w:rPr>
        <w:t xml:space="preserve">» либо одобрен на заседании комиссии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 xml:space="preserve"> поселения по соблюдению требований к служебному поведению муниципальных служащих и урегулированию конфликта интересов, что также оформляется грифом «Одобрено на заседании комиссии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</w:t>
      </w:r>
      <w:r w:rsidR="002F35BB" w:rsidRPr="00336FBF">
        <w:rPr>
          <w:rFonts w:ascii="Times New Roman" w:hAnsi="Times New Roman" w:cs="Times New Roman"/>
          <w:sz w:val="28"/>
          <w:szCs w:val="28"/>
        </w:rPr>
        <w:t>/поселения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муниципальных служащих и  урегулированию конфликта интересов».</w:t>
      </w:r>
      <w:proofErr w:type="gramEnd"/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Основанием для проведения заседания комиссии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 xml:space="preserve">будет являться представление </w:t>
      </w:r>
      <w:r w:rsidR="00EA0D30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336FBF">
        <w:rPr>
          <w:rFonts w:ascii="Times New Roman" w:hAnsi="Times New Roman" w:cs="Times New Roman"/>
          <w:sz w:val="28"/>
          <w:szCs w:val="28"/>
        </w:rPr>
        <w:t xml:space="preserve">главы 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</w:t>
      </w:r>
      <w:r w:rsidR="007F3A50">
        <w:rPr>
          <w:rFonts w:ascii="Times New Roman" w:hAnsi="Times New Roman" w:cs="Times New Roman"/>
          <w:sz w:val="28"/>
          <w:szCs w:val="28"/>
        </w:rPr>
        <w:t xml:space="preserve">я (или любого члена комиссии), </w:t>
      </w:r>
      <w:r w:rsidRPr="00336FBF">
        <w:rPr>
          <w:rFonts w:ascii="Times New Roman" w:hAnsi="Times New Roman" w:cs="Times New Roman"/>
          <w:sz w:val="28"/>
          <w:szCs w:val="28"/>
        </w:rPr>
        <w:t xml:space="preserve">касающееся осуществления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 мер по предупреждению коррупции.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2.6.Основаниями для внесения изменений (дополнений) в перечень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 xml:space="preserve">-опасных функций могут стать изменения законодательства Российской Федерации и </w:t>
      </w:r>
      <w:r w:rsidR="002F35BB" w:rsidRPr="00336FBF">
        <w:rPr>
          <w:rFonts w:ascii="Times New Roman" w:hAnsi="Times New Roman" w:cs="Times New Roman"/>
          <w:sz w:val="28"/>
          <w:szCs w:val="28"/>
        </w:rPr>
        <w:t>Ростовской области</w:t>
      </w:r>
      <w:r w:rsidRPr="00336FBF">
        <w:rPr>
          <w:rFonts w:ascii="Times New Roman" w:hAnsi="Times New Roman" w:cs="Times New Roman"/>
          <w:sz w:val="28"/>
          <w:szCs w:val="28"/>
        </w:rPr>
        <w:t>, предусматривающие возложение новых или перераспределение  реализуемых функций, результаты проведения оценки коррупционных рисков, возникающих при реализации функций, мониторинга исполнения должностных обязанностей муниципальными служащими.</w:t>
      </w:r>
    </w:p>
    <w:p w:rsidR="00110925" w:rsidRPr="00336FBF" w:rsidRDefault="00110925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04C4" w:rsidRPr="00336FBF" w:rsidRDefault="008504C4" w:rsidP="00110925">
      <w:pPr>
        <w:spacing w:line="240" w:lineRule="atLeast"/>
        <w:ind w:left="-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 xml:space="preserve">3.Формирование перечня должностей муниципальной службы </w:t>
      </w:r>
    </w:p>
    <w:p w:rsidR="008504C4" w:rsidRPr="00336FBF" w:rsidRDefault="007F3A50" w:rsidP="00110925">
      <w:pPr>
        <w:spacing w:line="240" w:lineRule="atLeast"/>
        <w:ind w:left="-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8504C4" w:rsidRPr="00336F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b/>
          <w:sz w:val="28"/>
          <w:szCs w:val="28"/>
        </w:rPr>
        <w:t>Красюковского сельского</w:t>
      </w:r>
      <w:r w:rsidR="00EA0D30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proofErr w:type="gramStart"/>
      <w:r w:rsidR="00EA0D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04C4" w:rsidRPr="00336FBF">
        <w:rPr>
          <w:rFonts w:ascii="Times New Roman" w:hAnsi="Times New Roman" w:cs="Times New Roman"/>
          <w:b/>
          <w:sz w:val="28"/>
          <w:szCs w:val="28"/>
        </w:rPr>
        <w:t>,</w:t>
      </w:r>
      <w:proofErr w:type="gramEnd"/>
      <w:r w:rsidR="008504C4" w:rsidRPr="00336FBF">
        <w:rPr>
          <w:rFonts w:ascii="Times New Roman" w:hAnsi="Times New Roman" w:cs="Times New Roman"/>
          <w:b/>
          <w:sz w:val="28"/>
          <w:szCs w:val="28"/>
        </w:rPr>
        <w:t xml:space="preserve"> замещение которых связано с коррупционными рисками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6FBF">
        <w:rPr>
          <w:rFonts w:ascii="Times New Roman" w:hAnsi="Times New Roman" w:cs="Times New Roman"/>
          <w:sz w:val="28"/>
          <w:szCs w:val="28"/>
        </w:rPr>
        <w:t>3.1.Оценка  коррупционных рисков заключается в выявлении условий и обстоятельств (д</w:t>
      </w:r>
      <w:r w:rsidR="007F3A50">
        <w:rPr>
          <w:rFonts w:ascii="Times New Roman" w:hAnsi="Times New Roman" w:cs="Times New Roman"/>
          <w:sz w:val="28"/>
          <w:szCs w:val="28"/>
        </w:rPr>
        <w:t xml:space="preserve">ействий, событий), возникающих </w:t>
      </w:r>
      <w:r w:rsidRPr="00336FBF">
        <w:rPr>
          <w:rFonts w:ascii="Times New Roman" w:hAnsi="Times New Roman" w:cs="Times New Roman"/>
          <w:sz w:val="28"/>
          <w:szCs w:val="28"/>
        </w:rPr>
        <w:t>в ходе конкретного управленческого процесса, позволяющих злоупотреблять должностными полномочиями в целях получения выгоды в виде денег, ценностей, иного имущества или услуг имущественного характера, иных имущественных прав вопреки законным интересам общества и государства (как для муниципальных служащих, так и для третьих лиц).</w:t>
      </w:r>
      <w:proofErr w:type="gramEnd"/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3.2.В ходе проведения оценки коррупционных рисков подлежат выявлению те административные процедуры, которые являются предметом коррупционных отношений.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При этом анализируется: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F6FE4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>что является предметом коррупции (за какие действия (бездействия) предоставляется выгода);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r w:rsidR="000F6FE4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>какие коррупционные схемы используются.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3.3.Должности муниципальной службы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336FBF">
        <w:rPr>
          <w:rFonts w:ascii="Times New Roman" w:hAnsi="Times New Roman" w:cs="Times New Roman"/>
          <w:sz w:val="28"/>
          <w:szCs w:val="28"/>
        </w:rPr>
        <w:t>которые являются ключевыми для совершения коррупционных правонарушений, определяются с учетом высокой степени свободы принятия решений, вызванной спецификой служебной деятельности, интенсивности контактов с гражданами и организациями.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3.4. Признаками, характеризующими коррупционное поведение муниципального служащего при осуществлении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-опасных функций, могут служить: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-использование своих служебных полномочий при решении личных вопросов, связанных с удовлетворением материальных потребностей гражданского служащего либо его родственников;</w:t>
      </w:r>
      <w:r w:rsidRPr="00336FBF">
        <w:rPr>
          <w:rFonts w:ascii="Times New Roman" w:hAnsi="Times New Roman" w:cs="Times New Roman"/>
          <w:sz w:val="28"/>
          <w:szCs w:val="28"/>
        </w:rPr>
        <w:tab/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-предоставление не предусмотренных законом преимуществ (протекционизм, семейственность) для поступления на муниципальную службу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-оказание  предпочтения физическим лицам, индивидуальным  предпринимателям, юридическими лицами в предоставлении публичных услуг, а также содействие в осуществлении предпринимательской деятельности;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-требование от физических и юридических лиц информации, предоставление которой не предусмотрено   законодательством Российской Федерации и области;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а также сведения о: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нарушении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муниципальными служащими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искажении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>, сокрытии или представлении заведомо ложных сведений в служебных учетных и отчетных документах, являющихся существенным элементом служебной деятельности;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попытках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несанкционированного доступа к информационным ресурсам;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действиях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распорядительного характера, превышающих или не относящихся к должностным полномочиям;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бездействии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в случаях, требующих принятия решений в соответствии со служебными обязанностями;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получении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муниципальным служащим, его супругой (супругом) близкими родственниками необоснованно высокого вознаграждения за создание произведений литературы, науки, искусства, чтение лекций и иную     преподавательскую деятельность;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6FBF">
        <w:rPr>
          <w:rFonts w:ascii="Times New Roman" w:hAnsi="Times New Roman" w:cs="Times New Roman"/>
          <w:sz w:val="28"/>
          <w:szCs w:val="28"/>
        </w:rPr>
        <w:t>-получении муниципальным служащим, его супругов (супругом), близкими родственниками кредитов или займов на необоснованно длительные сроки или по необоснованно  низким ставкам, равно как и предоставление необоснованно высоких ставок по банковским вкладам (депозитам) указанных лиц;</w:t>
      </w:r>
      <w:proofErr w:type="gramEnd"/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совершении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частных или крупных сделок с субъектами предпринимательской деятельности, владельцами которых или руководящие должности в которых замещают родственники муниципальных служащих;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совершении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финансово-хозяйственных операций с очевидными (даже не для специалиста) нарушениями действующего законодательства.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3.5.По итогам реализации вышеизложенных мероприятий администрацией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</w:t>
      </w:r>
      <w:r w:rsidR="00A4715B">
        <w:rPr>
          <w:rFonts w:ascii="Times New Roman" w:hAnsi="Times New Roman" w:cs="Times New Roman"/>
          <w:sz w:val="28"/>
          <w:szCs w:val="28"/>
        </w:rPr>
        <w:t xml:space="preserve">ельского поселения формируется </w:t>
      </w:r>
      <w:r w:rsidRPr="00336FBF">
        <w:rPr>
          <w:rFonts w:ascii="Times New Roman" w:hAnsi="Times New Roman" w:cs="Times New Roman"/>
          <w:sz w:val="28"/>
          <w:szCs w:val="28"/>
        </w:rPr>
        <w:t xml:space="preserve">и утверждается перечень должностей муниципальной службы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поселения, замещение которых связано с коррупционными рисками.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Утверждение данного перечня осуществляется главой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="000F7F61"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посредством издания  нормативного правового акта преимущественно после рассмотрения со</w:t>
      </w:r>
      <w:r w:rsidR="00A4715B">
        <w:rPr>
          <w:rFonts w:ascii="Times New Roman" w:hAnsi="Times New Roman" w:cs="Times New Roman"/>
          <w:sz w:val="28"/>
          <w:szCs w:val="28"/>
        </w:rPr>
        <w:t xml:space="preserve">ответствующего вопроса на </w:t>
      </w:r>
      <w:r w:rsidRPr="00336FBF">
        <w:rPr>
          <w:rFonts w:ascii="Times New Roman" w:hAnsi="Times New Roman" w:cs="Times New Roman"/>
          <w:sz w:val="28"/>
          <w:szCs w:val="28"/>
        </w:rPr>
        <w:t>заседании комиссии по соблюдению требований к служебному поведению и урегулированию конфликта интересов.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Уточнение (корректировку) перечня должностей муниципальной службы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поселения,  замещение которых связано с коррупционными рисками, предлагается осуществлять по результатам оценки коррупционных рисков и не реже одного раза в год.</w:t>
      </w:r>
    </w:p>
    <w:p w:rsidR="000F7F61" w:rsidRPr="00336FBF" w:rsidRDefault="000F7F61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04C4" w:rsidRPr="00336FBF" w:rsidRDefault="008504C4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 xml:space="preserve">4.Минимизация коррупционных рисков либо их устранение </w:t>
      </w:r>
      <w:proofErr w:type="gramStart"/>
      <w:r w:rsidRPr="00336FBF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8504C4" w:rsidRPr="00336FBF" w:rsidRDefault="008504C4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 xml:space="preserve"> конкретных управленческих </w:t>
      </w:r>
      <w:proofErr w:type="gramStart"/>
      <w:r w:rsidRPr="00336FBF">
        <w:rPr>
          <w:rFonts w:ascii="Times New Roman" w:hAnsi="Times New Roman" w:cs="Times New Roman"/>
          <w:b/>
          <w:sz w:val="28"/>
          <w:szCs w:val="28"/>
        </w:rPr>
        <w:t>процессах</w:t>
      </w:r>
      <w:proofErr w:type="gramEnd"/>
      <w:r w:rsidRPr="00336FBF">
        <w:rPr>
          <w:rFonts w:ascii="Times New Roman" w:hAnsi="Times New Roman" w:cs="Times New Roman"/>
          <w:b/>
          <w:sz w:val="28"/>
          <w:szCs w:val="28"/>
        </w:rPr>
        <w:t xml:space="preserve"> реализации 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36FBF">
        <w:rPr>
          <w:rFonts w:ascii="Times New Roman" w:hAnsi="Times New Roman" w:cs="Times New Roman"/>
          <w:b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b/>
          <w:sz w:val="28"/>
          <w:szCs w:val="28"/>
        </w:rPr>
        <w:t>-опасных функций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4.1.Минимизация коррупционных рисков либо их устранение достигается различными методами, например, регламентацией административных процедур исполнения соответствующей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-опасной функции, их упрощением либо исключением, установлением препятствий (ограничений), затрудняющих реализацию коррупционных схем.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4.2.Регламентация административных процедур позволяет снизить степень угрозы возникновения коррупции в связи со следующим: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-значительно уменьшается риск отклонения муниципального служащего при реализации должностных полномочий от достижения закрепленной цели возникших правоотношений;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-снижается степень усмотрения муниципальных служащих при принятии управленческих решений;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lastRenderedPageBreak/>
        <w:t xml:space="preserve">-создаются условия для осуществления надлежащего 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процессом принятия управленческих решений, что при необходимости позволяет корректировать ошибочные решения, не дожидаясь развития конфликтной ситуации;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создается гласная, открытая модель реализации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-опасной функции.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6FBF">
        <w:rPr>
          <w:rFonts w:ascii="Times New Roman" w:hAnsi="Times New Roman" w:cs="Times New Roman"/>
          <w:sz w:val="28"/>
          <w:szCs w:val="28"/>
        </w:rPr>
        <w:t>При этом дробление административных процедур на дополнительные  стадии с их закреплением за независимыми друг от друга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муниципальными служащими позволит обеспечить взаимный контроль.</w:t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4.3.В качестве установления препятствий (ограничений), затрудняющих реализацию коррупционных схем, предлагается применять следующие меры: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-перераспределение функций между специалистами  внутри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система электронного обмена информацией);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-исключение необходимости личного взаимодействия (общения) муниципальных служащих с гражданами и организациями;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-совершенствование механизма отбора муниципальных служащих для включения в состав комиссий, рабочих групп, принимающих управленческие решения;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-сокращение количества муниципальных служащих, участвующих в принятии управленческого решения, обеспечивающего реализацию субъективных прав и юридических обязанностей;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-оптимизация перечня документов (материалов, информации), которые граждане (организации) обязаны предоставить для реализации права;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-сокращение сроков принятия  решений;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-установление четкой регламентации способа и сроков совершения действий муниципальным служащим при осуществлении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-опасной функции;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-установление дополнительных форм отчетности муниципальных служащих о результатах принятых решений.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4.4.В целях недопущения совершения муниципальными служащими коррупционных правонарушений реализацию мероприятий, содержащихся в настоящей методике, целесообразно осуществлять на постоянной основе посредством: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-организации внутреннего 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исполнением муниципальными служащими своих обязанностей, введения системы внутреннего  информирования. 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 xml:space="preserve">При этом  проверочные мероприятия могут проводиться как в рамках проверки достоверности и полноты сведений о доходах, об имуществе и обязательствах имущественного характера, контроля за соответствием расходов доходам, так и на основании поступившей информации о коррупционных проявлениях, в том числе жалоб и обращений граждан и организаций, </w:t>
      </w:r>
      <w:r w:rsidRPr="00336FBF">
        <w:rPr>
          <w:rFonts w:ascii="Times New Roman" w:hAnsi="Times New Roman" w:cs="Times New Roman"/>
          <w:sz w:val="28"/>
          <w:szCs w:val="28"/>
        </w:rPr>
        <w:lastRenderedPageBreak/>
        <w:t>публикаций о фактах коррупционной деятельности муниципальных служащих в средствах массовой информации;</w:t>
      </w:r>
      <w:proofErr w:type="gramEnd"/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-проведения разъяснительной  и иной работы для существенного снижения возможностей коррупционного поведения при исполнении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-опасных функций.</w:t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04C4" w:rsidRPr="00336FBF" w:rsidRDefault="008504C4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>5.Мониторинг исполнения должностей обязанностей муниципальными служащими, деятельность которых связана с коррупционными рисками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5.1.Основными задачами мониторинга исполнения должностных обязанностей муниципальными служащими, деятельность которых связана с коррупционными рисками (далее – мониторинг), являются: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-своевременная фиксация отклонения действий муниципальных служащих от установленных норм, правил служебного поведения;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-выявление и анализ факторов, способствующих ненадлежащему исполнению либо превышению должностных полномочий;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-подготовка предложений по минимизации коррупционных рисков либо их устранению в деятельности муниципальных служащих;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-корректировка перечня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 xml:space="preserve">-опасных функций и перечня должностей муниципальной службы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="000F6FE4"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Pr="00336FBF">
        <w:rPr>
          <w:rFonts w:ascii="Times New Roman" w:hAnsi="Times New Roman" w:cs="Times New Roman"/>
          <w:sz w:val="28"/>
          <w:szCs w:val="28"/>
        </w:rPr>
        <w:t>, замещение которых связано с коррупционными рисками.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5.2.Проведение мониторинга осуществляется путем сбора информации о признаках и фактах коррупционной деятельности муниципальных служащих.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Сбор указанной информации может осуществляться, в том числе, путем проведения опросов на официальном сайте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 в сети  Интернет, а также с использованием электронной почты, телефонной и факсимильной связи от лиц и организаций, имевших опыт взаимодействия с муниципальными служащими.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5.3.При проведении мониторинга: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-формируется набор  показателей, характеризующих антикоррупционное поведение муниципальных служащих, деятельность которых связана с коррупционными рисками;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-обеспечивается взаимодействие со структурными подразделениями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района, иными государственными органами и организациями в целях изучения документов, иных материалов, содержащих сведения, указанные в пункте 2.4 настоящей методики.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5.4.Результатами проведения мониторинга являются: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-подготовка материалов о несоблюдении муниципальными служащими при исполнении должностных обязанностей требований к служебному поведению и (или) требований об урегулировании конфликта интересов;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-подготовка предложений по минимизации коррупционных рисков либо их устранению в деятельности муниципальных служащих, а также по внесению изменений в перечни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 xml:space="preserve">-опасных функций и перечни должностей муниципальной службы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поселения, замещение которых связано с коррупционными рисками;</w:t>
      </w:r>
    </w:p>
    <w:p w:rsidR="008504C4" w:rsidRPr="00336FBF" w:rsidRDefault="00AA6FED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-ежегодные доклады Г</w:t>
      </w:r>
      <w:r w:rsidR="008504C4" w:rsidRPr="00336FBF">
        <w:rPr>
          <w:rFonts w:ascii="Times New Roman" w:hAnsi="Times New Roman" w:cs="Times New Roman"/>
          <w:sz w:val="28"/>
          <w:szCs w:val="28"/>
        </w:rPr>
        <w:t xml:space="preserve">лаве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0F6FE4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="000F6FE4"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="008504C4" w:rsidRPr="00336FBF">
        <w:rPr>
          <w:rFonts w:ascii="Times New Roman" w:hAnsi="Times New Roman" w:cs="Times New Roman"/>
          <w:sz w:val="28"/>
          <w:szCs w:val="28"/>
        </w:rPr>
        <w:t xml:space="preserve"> о результатах проведения мониторинга.</w:t>
      </w:r>
    </w:p>
    <w:p w:rsidR="004863DA" w:rsidRDefault="004863DA" w:rsidP="004863D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863DA" w:rsidRDefault="00A4715B" w:rsidP="004863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специалист    </w:t>
      </w:r>
      <w:proofErr w:type="gramStart"/>
      <w:r w:rsidR="004863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</w:t>
      </w:r>
      <w:proofErr w:type="gramEnd"/>
    </w:p>
    <w:p w:rsidR="004863DA" w:rsidRDefault="004863DA" w:rsidP="004863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делопроизводству и архивной работе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Л.О.Тарасова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4863DA" w:rsidRDefault="004863DA" w:rsidP="004863D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191" w:rsidRPr="00336FBF" w:rsidRDefault="00A4715B" w:rsidP="004863D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</w:t>
      </w:r>
    </w:p>
    <w:sectPr w:rsidR="00F17191" w:rsidRPr="00336FBF" w:rsidSect="00306561">
      <w:headerReference w:type="default" r:id="rId9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92D" w:rsidRDefault="0060392D" w:rsidP="007403CE">
      <w:pPr>
        <w:spacing w:after="0" w:line="240" w:lineRule="auto"/>
      </w:pPr>
      <w:r>
        <w:separator/>
      </w:r>
    </w:p>
  </w:endnote>
  <w:endnote w:type="continuationSeparator" w:id="0">
    <w:p w:rsidR="0060392D" w:rsidRDefault="0060392D" w:rsidP="00740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92D" w:rsidRDefault="0060392D" w:rsidP="007403CE">
      <w:pPr>
        <w:spacing w:after="0" w:line="240" w:lineRule="auto"/>
      </w:pPr>
      <w:r>
        <w:separator/>
      </w:r>
    </w:p>
  </w:footnote>
  <w:footnote w:type="continuationSeparator" w:id="0">
    <w:p w:rsidR="0060392D" w:rsidRDefault="0060392D" w:rsidP="00740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922951"/>
      <w:docPartObj>
        <w:docPartGallery w:val="Page Numbers (Top of Page)"/>
        <w:docPartUnique/>
      </w:docPartObj>
    </w:sdtPr>
    <w:sdtEndPr/>
    <w:sdtContent>
      <w:p w:rsidR="00EE148E" w:rsidRDefault="00EE14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6A9">
          <w:rPr>
            <w:noProof/>
          </w:rPr>
          <w:t>9</w:t>
        </w:r>
        <w:r>
          <w:fldChar w:fldCharType="end"/>
        </w:r>
      </w:p>
    </w:sdtContent>
  </w:sdt>
  <w:p w:rsidR="00EA0D30" w:rsidRDefault="00EA0D3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9F10AF4"/>
    <w:multiLevelType w:val="hybridMultilevel"/>
    <w:tmpl w:val="AD541EDA"/>
    <w:lvl w:ilvl="0" w:tplc="920085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0936856"/>
    <w:multiLevelType w:val="hybridMultilevel"/>
    <w:tmpl w:val="6DA0EF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9F66BFF"/>
    <w:multiLevelType w:val="multilevel"/>
    <w:tmpl w:val="A2DA28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D72"/>
    <w:rsid w:val="0000054F"/>
    <w:rsid w:val="00010658"/>
    <w:rsid w:val="00021F9C"/>
    <w:rsid w:val="000C0216"/>
    <w:rsid w:val="000F6FE4"/>
    <w:rsid w:val="000F7F61"/>
    <w:rsid w:val="00110925"/>
    <w:rsid w:val="00120306"/>
    <w:rsid w:val="00123ADF"/>
    <w:rsid w:val="00191D72"/>
    <w:rsid w:val="00226A7A"/>
    <w:rsid w:val="00276271"/>
    <w:rsid w:val="002F35BB"/>
    <w:rsid w:val="00306561"/>
    <w:rsid w:val="00336FBF"/>
    <w:rsid w:val="0037403D"/>
    <w:rsid w:val="003E3C3F"/>
    <w:rsid w:val="003E4ADB"/>
    <w:rsid w:val="004166F5"/>
    <w:rsid w:val="00434A1A"/>
    <w:rsid w:val="00473E0E"/>
    <w:rsid w:val="004863DA"/>
    <w:rsid w:val="004D5150"/>
    <w:rsid w:val="00534733"/>
    <w:rsid w:val="005820BB"/>
    <w:rsid w:val="00582CF0"/>
    <w:rsid w:val="0060392D"/>
    <w:rsid w:val="006342D5"/>
    <w:rsid w:val="006E4CF5"/>
    <w:rsid w:val="007152CD"/>
    <w:rsid w:val="007226CD"/>
    <w:rsid w:val="007403CE"/>
    <w:rsid w:val="007C0A90"/>
    <w:rsid w:val="007E261C"/>
    <w:rsid w:val="007F3A50"/>
    <w:rsid w:val="00830F9D"/>
    <w:rsid w:val="008504C4"/>
    <w:rsid w:val="00915186"/>
    <w:rsid w:val="00916FC7"/>
    <w:rsid w:val="0097071A"/>
    <w:rsid w:val="00990813"/>
    <w:rsid w:val="009F0D14"/>
    <w:rsid w:val="00A36467"/>
    <w:rsid w:val="00A462A7"/>
    <w:rsid w:val="00A4715B"/>
    <w:rsid w:val="00A90A26"/>
    <w:rsid w:val="00AA6FED"/>
    <w:rsid w:val="00AA7563"/>
    <w:rsid w:val="00AF2059"/>
    <w:rsid w:val="00B42268"/>
    <w:rsid w:val="00BD3389"/>
    <w:rsid w:val="00BD7209"/>
    <w:rsid w:val="00C96288"/>
    <w:rsid w:val="00CB42EC"/>
    <w:rsid w:val="00DD0137"/>
    <w:rsid w:val="00DE4C80"/>
    <w:rsid w:val="00E06501"/>
    <w:rsid w:val="00E266A9"/>
    <w:rsid w:val="00EA0D30"/>
    <w:rsid w:val="00EC587E"/>
    <w:rsid w:val="00EE148E"/>
    <w:rsid w:val="00F17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13"/>
  </w:style>
  <w:style w:type="paragraph" w:styleId="1">
    <w:name w:val="heading 1"/>
    <w:basedOn w:val="a"/>
    <w:next w:val="a"/>
    <w:link w:val="10"/>
    <w:qFormat/>
    <w:rsid w:val="00226A7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03CE"/>
  </w:style>
  <w:style w:type="paragraph" w:styleId="a5">
    <w:name w:val="footer"/>
    <w:basedOn w:val="a"/>
    <w:link w:val="a6"/>
    <w:uiPriority w:val="99"/>
    <w:unhideWhenUsed/>
    <w:rsid w:val="00740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03CE"/>
  </w:style>
  <w:style w:type="paragraph" w:styleId="a7">
    <w:name w:val="Normal (Web)"/>
    <w:basedOn w:val="a"/>
    <w:semiHidden/>
    <w:unhideWhenUsed/>
    <w:rsid w:val="0000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semiHidden/>
    <w:unhideWhenUsed/>
    <w:rsid w:val="0000054F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00054F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0005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0054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005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0005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footnote reference"/>
    <w:basedOn w:val="a0"/>
    <w:uiPriority w:val="99"/>
    <w:semiHidden/>
    <w:unhideWhenUsed/>
    <w:rsid w:val="0000054F"/>
    <w:rPr>
      <w:vertAlign w:val="superscript"/>
    </w:rPr>
  </w:style>
  <w:style w:type="character" w:styleId="ac">
    <w:name w:val="Hyperlink"/>
    <w:basedOn w:val="a0"/>
    <w:uiPriority w:val="99"/>
    <w:semiHidden/>
    <w:unhideWhenUsed/>
    <w:rsid w:val="0000054F"/>
    <w:rPr>
      <w:color w:val="0000FF"/>
      <w:u w:val="single"/>
    </w:rPr>
  </w:style>
  <w:style w:type="paragraph" w:styleId="ad">
    <w:name w:val="No Spacing"/>
    <w:uiPriority w:val="1"/>
    <w:qFormat/>
    <w:rsid w:val="002F35BB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110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10925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DD01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f0">
    <w:name w:val="Адресат"/>
    <w:basedOn w:val="a"/>
    <w:qFormat/>
    <w:rsid w:val="00A3646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26A7A"/>
    <w:rPr>
      <w:rFonts w:ascii="Times New Roman" w:eastAsia="Times New Roman" w:hAnsi="Times New Roman" w:cs="Times New Roman"/>
      <w:b/>
      <w:sz w:val="4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13"/>
  </w:style>
  <w:style w:type="paragraph" w:styleId="1">
    <w:name w:val="heading 1"/>
    <w:basedOn w:val="a"/>
    <w:next w:val="a"/>
    <w:link w:val="10"/>
    <w:qFormat/>
    <w:rsid w:val="00226A7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03CE"/>
  </w:style>
  <w:style w:type="paragraph" w:styleId="a5">
    <w:name w:val="footer"/>
    <w:basedOn w:val="a"/>
    <w:link w:val="a6"/>
    <w:uiPriority w:val="99"/>
    <w:unhideWhenUsed/>
    <w:rsid w:val="00740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03CE"/>
  </w:style>
  <w:style w:type="paragraph" w:styleId="a7">
    <w:name w:val="Normal (Web)"/>
    <w:basedOn w:val="a"/>
    <w:semiHidden/>
    <w:unhideWhenUsed/>
    <w:rsid w:val="0000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semiHidden/>
    <w:unhideWhenUsed/>
    <w:rsid w:val="0000054F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00054F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0005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0054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005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0005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footnote reference"/>
    <w:basedOn w:val="a0"/>
    <w:uiPriority w:val="99"/>
    <w:semiHidden/>
    <w:unhideWhenUsed/>
    <w:rsid w:val="0000054F"/>
    <w:rPr>
      <w:vertAlign w:val="superscript"/>
    </w:rPr>
  </w:style>
  <w:style w:type="character" w:styleId="ac">
    <w:name w:val="Hyperlink"/>
    <w:basedOn w:val="a0"/>
    <w:uiPriority w:val="99"/>
    <w:semiHidden/>
    <w:unhideWhenUsed/>
    <w:rsid w:val="0000054F"/>
    <w:rPr>
      <w:color w:val="0000FF"/>
      <w:u w:val="single"/>
    </w:rPr>
  </w:style>
  <w:style w:type="paragraph" w:styleId="ad">
    <w:name w:val="No Spacing"/>
    <w:uiPriority w:val="1"/>
    <w:qFormat/>
    <w:rsid w:val="002F35BB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110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10925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DD01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f0">
    <w:name w:val="Адресат"/>
    <w:basedOn w:val="a"/>
    <w:qFormat/>
    <w:rsid w:val="00A3646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26A7A"/>
    <w:rPr>
      <w:rFonts w:ascii="Times New Roman" w:eastAsia="Times New Roman" w:hAnsi="Times New Roman" w:cs="Times New Roman"/>
      <w:b/>
      <w:sz w:val="4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947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185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9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7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15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08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2891</Words>
  <Characters>16483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OLEGOVNA</cp:lastModifiedBy>
  <cp:revision>3</cp:revision>
  <cp:lastPrinted>2020-04-16T06:30:00Z</cp:lastPrinted>
  <dcterms:created xsi:type="dcterms:W3CDTF">2020-02-28T15:31:00Z</dcterms:created>
  <dcterms:modified xsi:type="dcterms:W3CDTF">2020-04-16T06:31:00Z</dcterms:modified>
</cp:coreProperties>
</file>