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797D36" w:rsidP="0041572F">
      <w:pPr>
        <w:jc w:val="both"/>
        <w:rPr>
          <w:szCs w:val="28"/>
        </w:rPr>
      </w:pPr>
      <w:r w:rsidRPr="00797D36">
        <w:rPr>
          <w:szCs w:val="28"/>
        </w:rPr>
        <w:t>22</w:t>
      </w:r>
      <w:r w:rsidR="0041572F" w:rsidRPr="00797D36">
        <w:rPr>
          <w:szCs w:val="28"/>
        </w:rPr>
        <w:t>.0</w:t>
      </w:r>
      <w:r w:rsidRPr="00797D36">
        <w:rPr>
          <w:szCs w:val="28"/>
        </w:rPr>
        <w:t>9</w:t>
      </w:r>
      <w:r w:rsidR="00121970">
        <w:rPr>
          <w:szCs w:val="28"/>
        </w:rPr>
        <w:t xml:space="preserve">.2017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 w:rsidR="00121970">
        <w:rPr>
          <w:szCs w:val="28"/>
        </w:rPr>
        <w:t>253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</w:t>
      </w:r>
      <w:proofErr w:type="gramStart"/>
      <w:r w:rsidR="00620D33" w:rsidRPr="00797D36">
        <w:rPr>
          <w:szCs w:val="28"/>
        </w:rPr>
        <w:t>.К</w:t>
      </w:r>
      <w:proofErr w:type="gramEnd"/>
      <w:r w:rsidR="00620D33" w:rsidRPr="00797D36">
        <w:rPr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4173C7">
        <w:tc>
          <w:tcPr>
            <w:tcW w:w="4644" w:type="dxa"/>
            <w:shd w:val="clear" w:color="auto" w:fill="auto"/>
          </w:tcPr>
          <w:p w:rsidR="0041572F" w:rsidRPr="00F52E38" w:rsidRDefault="00121970" w:rsidP="00620D33">
            <w:pPr>
              <w:jc w:val="both"/>
              <w:rPr>
                <w:szCs w:val="28"/>
              </w:rPr>
            </w:pPr>
            <w:r w:rsidRPr="00EC0251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      </w:r>
            <w:r>
              <w:rPr>
                <w:szCs w:val="28"/>
              </w:rPr>
              <w:t>Красюковское</w:t>
            </w:r>
            <w:r w:rsidRPr="00EC0251">
              <w:rPr>
                <w:szCs w:val="28"/>
              </w:rPr>
              <w:t xml:space="preserve"> </w:t>
            </w:r>
            <w:r>
              <w:rPr>
                <w:szCs w:val="28"/>
              </w:rPr>
              <w:t>сельское поселение на 2018-2022</w:t>
            </w:r>
            <w:r w:rsidRPr="00EC0251">
              <w:rPr>
                <w:szCs w:val="28"/>
              </w:rPr>
              <w:t xml:space="preserve">годы» общественных  территорий </w:t>
            </w:r>
            <w:r>
              <w:rPr>
                <w:szCs w:val="28"/>
              </w:rPr>
              <w:t>Красюковского</w:t>
            </w:r>
            <w:r w:rsidRPr="00EC0251">
              <w:rPr>
                <w:szCs w:val="28"/>
              </w:rPr>
              <w:t xml:space="preserve"> сельского поселения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121970" w:rsidRDefault="00121970" w:rsidP="00121970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proofErr w:type="gramStart"/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10"/>
          <w:attr w:name="Year" w:val="2017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proofErr w:type="gramEnd"/>
      <w:r>
        <w:rPr>
          <w:szCs w:val="28"/>
        </w:rPr>
        <w:t>Красюковского</w:t>
      </w:r>
      <w:proofErr w:type="gramStart"/>
      <w:r>
        <w:rPr>
          <w:szCs w:val="28"/>
        </w:rPr>
        <w:t xml:space="preserve"> сельского поселения</w:t>
      </w:r>
      <w:r w:rsidRPr="001F5014">
        <w:rPr>
          <w:bCs/>
          <w:szCs w:val="28"/>
          <w:lang w:eastAsia="en-US"/>
        </w:rPr>
        <w:t xml:space="preserve">, </w:t>
      </w:r>
      <w:proofErr w:type="gramEnd"/>
    </w:p>
    <w:p w:rsidR="00121970" w:rsidRPr="001F5014" w:rsidRDefault="00121970" w:rsidP="00121970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121970" w:rsidRPr="001F5014" w:rsidRDefault="00121970" w:rsidP="00121970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>
        <w:rPr>
          <w:szCs w:val="28"/>
          <w:lang w:eastAsia="en-US"/>
        </w:rPr>
        <w:t>Красюковское</w:t>
      </w:r>
      <w:r w:rsidRPr="006F151A">
        <w:rPr>
          <w:szCs w:val="28"/>
          <w:lang w:eastAsia="en-US"/>
        </w:rPr>
        <w:t xml:space="preserve">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общественных</w:t>
      </w:r>
      <w:r w:rsidRPr="001F5014">
        <w:rPr>
          <w:szCs w:val="28"/>
          <w:lang w:eastAsia="en-US"/>
        </w:rPr>
        <w:t xml:space="preserve"> территори</w:t>
      </w:r>
      <w:r>
        <w:rPr>
          <w:szCs w:val="28"/>
          <w:lang w:eastAsia="en-US"/>
        </w:rPr>
        <w:t>й</w:t>
      </w:r>
      <w:r w:rsidRPr="001F5014">
        <w:rPr>
          <w:szCs w:val="28"/>
          <w:lang w:eastAsia="en-US"/>
        </w:rPr>
        <w:t>, согласно приложению.</w:t>
      </w:r>
    </w:p>
    <w:p w:rsidR="00121970" w:rsidRPr="001F5014" w:rsidRDefault="00121970" w:rsidP="00121970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2</w:t>
      </w:r>
      <w:r w:rsidRPr="00BA7B47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>
        <w:rPr>
          <w:szCs w:val="28"/>
          <w:lang w:eastAsia="en-US"/>
        </w:rPr>
        <w:t>Красюковского</w:t>
      </w:r>
      <w:r w:rsidRPr="00BA7B47">
        <w:rPr>
          <w:szCs w:val="28"/>
          <w:lang w:eastAsia="en-US"/>
        </w:rPr>
        <w:t xml:space="preserve"> сельского поселения в сети Интернет для обнародования.</w:t>
      </w:r>
    </w:p>
    <w:p w:rsidR="00121970" w:rsidRPr="00F52E38" w:rsidRDefault="00121970" w:rsidP="00121970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C22341">
      <w:pPr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121970" w:rsidRPr="00EC0251" w:rsidRDefault="00121970" w:rsidP="00121970">
      <w:pPr>
        <w:jc w:val="right"/>
        <w:rPr>
          <w:sz w:val="24"/>
          <w:szCs w:val="24"/>
          <w:lang w:eastAsia="en-US"/>
        </w:rPr>
      </w:pPr>
      <w:r w:rsidRPr="00EC0251">
        <w:rPr>
          <w:sz w:val="24"/>
          <w:szCs w:val="24"/>
          <w:lang w:eastAsia="en-US"/>
        </w:rPr>
        <w:lastRenderedPageBreak/>
        <w:t>Приложение № 1</w:t>
      </w:r>
    </w:p>
    <w:p w:rsidR="00121970" w:rsidRPr="00F52E38" w:rsidRDefault="00121970" w:rsidP="00121970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EC0251">
        <w:rPr>
          <w:sz w:val="24"/>
          <w:szCs w:val="24"/>
        </w:rPr>
        <w:t xml:space="preserve">к постановлению 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22.09.2017г. № 253</w:t>
      </w:r>
    </w:p>
    <w:p w:rsidR="00121970" w:rsidRPr="00A56ADD" w:rsidRDefault="00121970" w:rsidP="00121970">
      <w:pPr>
        <w:tabs>
          <w:tab w:val="left" w:pos="6922"/>
        </w:tabs>
        <w:rPr>
          <w:sz w:val="24"/>
          <w:szCs w:val="24"/>
          <w:lang w:eastAsia="en-US"/>
        </w:rPr>
      </w:pPr>
    </w:p>
    <w:p w:rsidR="00121970" w:rsidRPr="00EC0251" w:rsidRDefault="00121970" w:rsidP="00121970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Порядок и сроки</w:t>
      </w:r>
    </w:p>
    <w:p w:rsidR="00121970" w:rsidRPr="00EC0251" w:rsidRDefault="00121970" w:rsidP="00121970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представления, рассмотрения и оценки предложений граждан и организаций о включении в муниципальную программу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>
        <w:rPr>
          <w:b/>
          <w:sz w:val="27"/>
          <w:szCs w:val="28"/>
          <w:lang w:eastAsia="en-US"/>
        </w:rPr>
        <w:t>Красюковское</w:t>
      </w:r>
      <w:r w:rsidRPr="00EC0251">
        <w:rPr>
          <w:b/>
          <w:sz w:val="27"/>
          <w:szCs w:val="28"/>
          <w:lang w:eastAsia="en-US"/>
        </w:rPr>
        <w:t xml:space="preserve"> сельское поселение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на 2018-2022 годы» общественных территорий</w:t>
      </w:r>
    </w:p>
    <w:p w:rsidR="00121970" w:rsidRPr="00EC0251" w:rsidRDefault="00121970" w:rsidP="00121970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>
        <w:rPr>
          <w:b/>
          <w:sz w:val="27"/>
          <w:szCs w:val="28"/>
          <w:lang w:eastAsia="en-US"/>
        </w:rPr>
        <w:t>Красюковского</w:t>
      </w:r>
      <w:r w:rsidRPr="00EC0251">
        <w:rPr>
          <w:b/>
          <w:sz w:val="27"/>
          <w:szCs w:val="28"/>
          <w:lang w:eastAsia="en-US"/>
        </w:rPr>
        <w:t xml:space="preserve"> сельского поселения</w:t>
      </w:r>
    </w:p>
    <w:p w:rsidR="00121970" w:rsidRPr="00EC0251" w:rsidRDefault="00121970" w:rsidP="00121970">
      <w:pPr>
        <w:pStyle w:val="a5"/>
        <w:widowControl w:val="0"/>
        <w:numPr>
          <w:ilvl w:val="0"/>
          <w:numId w:val="4"/>
        </w:numPr>
        <w:autoSpaceDE w:val="0"/>
        <w:autoSpaceDN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Общие положения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r>
        <w:rPr>
          <w:color w:val="000000"/>
          <w:sz w:val="27"/>
          <w:szCs w:val="28"/>
        </w:rPr>
        <w:t>Красюковское</w:t>
      </w:r>
      <w:r w:rsidRPr="00EC0251">
        <w:rPr>
          <w:color w:val="000000"/>
          <w:sz w:val="27"/>
          <w:szCs w:val="28"/>
        </w:rPr>
        <w:t xml:space="preserve"> сельское поселение на 2018-2022 годы» </w:t>
      </w:r>
      <w:proofErr w:type="gramStart"/>
      <w:r w:rsidRPr="00EC0251">
        <w:rPr>
          <w:color w:val="000000"/>
          <w:sz w:val="27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EC0251">
        <w:rPr>
          <w:color w:val="000000"/>
          <w:sz w:val="27"/>
          <w:szCs w:val="28"/>
        </w:rPr>
        <w:t xml:space="preserve"> механизм отбора общественных территорий </w:t>
      </w:r>
      <w:r>
        <w:rPr>
          <w:color w:val="000000"/>
          <w:sz w:val="27"/>
          <w:szCs w:val="28"/>
        </w:rPr>
        <w:t>Красюковского</w:t>
      </w:r>
      <w:r w:rsidRPr="00EC0251">
        <w:rPr>
          <w:color w:val="000000"/>
          <w:sz w:val="27"/>
          <w:szCs w:val="28"/>
        </w:rPr>
        <w:t xml:space="preserve"> сельского поселения и проектов по их благоустройству.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Общественная территория – территории поселения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1.2. Отбор проводится в целях улучшения инфраструктуры, вовлечения жителей в благоустройство общественных пространств.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1.3. Организатором отбора является администрация </w:t>
      </w:r>
      <w:r>
        <w:rPr>
          <w:color w:val="000000"/>
          <w:sz w:val="27"/>
          <w:szCs w:val="28"/>
        </w:rPr>
        <w:t>Красюковского</w:t>
      </w:r>
      <w:r w:rsidRPr="00EC0251">
        <w:rPr>
          <w:color w:val="000000"/>
          <w:sz w:val="27"/>
          <w:szCs w:val="28"/>
        </w:rPr>
        <w:t xml:space="preserve"> сельского поселения  (далее – организатор конкурса).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1.3.1. К обязанностям организатора отбора относятся: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1) размещение  на официальном сайте муниципального образования, информации об отборе наиболее посещаемой общественной  территории подлежащей благоустройству, в которой в обязательном порядке отражается: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настоящее и будущее территории общего пользования, среди которых проводится  отбор: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</w:t>
      </w:r>
      <w:proofErr w:type="gramStart"/>
      <w:r w:rsidRPr="00EC0251">
        <w:rPr>
          <w:color w:val="000000"/>
          <w:sz w:val="27"/>
          <w:szCs w:val="28"/>
        </w:rPr>
        <w:t>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  <w:proofErr w:type="gramEnd"/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б)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размер средств, предусмотренный на реализацию проекта по благоустройству общественной территории;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сроки проведения отбора;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ответственные лица;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порядок участия граждан и организаций в отборе;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2) проведение опроса граждан и выбор общественной территории;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lastRenderedPageBreak/>
        <w:t xml:space="preserve">             3) организация обсуждения и выработки проектов благоустройства общественной территории;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4) организация работы общественной Комиссии, сформированной в соответствии с Положением;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5) размещение 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2. Условия включения общественных территорий в муниципальную программу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2.1. В муниципальную программу включаются общественные территории, выявленные по результатам опроса граждан.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2.2. Отбор проводится между общественными территориями</w:t>
      </w:r>
      <w:proofErr w:type="gramStart"/>
      <w:r w:rsidRPr="00EC0251">
        <w:rPr>
          <w:color w:val="000000"/>
          <w:sz w:val="27"/>
          <w:szCs w:val="28"/>
        </w:rPr>
        <w:t xml:space="preserve"> ,</w:t>
      </w:r>
      <w:proofErr w:type="gramEnd"/>
      <w:r w:rsidRPr="00EC0251">
        <w:rPr>
          <w:color w:val="000000"/>
          <w:sz w:val="27"/>
          <w:szCs w:val="28"/>
        </w:rPr>
        <w:t xml:space="preserve"> расположенными в границах населенных пунктов,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2.3. Возможны следующие направления благоустройства мест общего пользования: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установка (ремонт) объектов культурного наследия (памятников истории и культуры), находящихся в собственности поселения,        благоустройство прилегающей к ним территории;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приведение в надлежащее состояние тротуаров, скверов, парков, уличного освещения;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высадка деревьев и кустарников (озеленение).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3. Порядок и сроки проведения отбора общественной территории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3.1. В течение 10 дней после размещения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3.2. Гражданин, юридическое лицо вправе осуществить поддержку 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3.3. По окончании голосования, общественная Комиссия</w:t>
      </w:r>
      <w:proofErr w:type="gramStart"/>
      <w:r w:rsidRPr="00EC0251">
        <w:rPr>
          <w:color w:val="000000"/>
          <w:sz w:val="27"/>
          <w:szCs w:val="28"/>
        </w:rPr>
        <w:t xml:space="preserve"> ,</w:t>
      </w:r>
      <w:proofErr w:type="gramEnd"/>
      <w:r w:rsidRPr="00EC0251">
        <w:rPr>
          <w:color w:val="000000"/>
          <w:sz w:val="27"/>
          <w:szCs w:val="28"/>
        </w:rPr>
        <w:t xml:space="preserve"> оценивая в совокупности поданные голоса за каждую территорию и поступившие заявки о поддержке определяет общественную территорию, подлежащую включению в муниципальную программу. Решение комиссии подлежит размещению на </w:t>
      </w:r>
      <w:r w:rsidRPr="00EC0251">
        <w:rPr>
          <w:color w:val="000000"/>
          <w:sz w:val="27"/>
          <w:szCs w:val="28"/>
        </w:rPr>
        <w:lastRenderedPageBreak/>
        <w:t>официальном сайте.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4. Разработка проекта благоустройства общественных территорий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4.2. При необходимости возможно проведение рейтинг - голосование, в порядке, предусмотренном для отбора общественной территории, по проектам благоустройства территории включенной в программу.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4.3. Подведение итогов обсуждения и выбор проекта благоустройства в целях его реализации осуществляется Комиссией, решение которой подлежит размещению на официальном сайте муниципального образования.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bookmarkStart w:id="0" w:name="_GoBack"/>
      <w:bookmarkEnd w:id="0"/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EC0251">
        <w:rPr>
          <w:color w:val="000000"/>
          <w:sz w:val="24"/>
          <w:szCs w:val="24"/>
        </w:rPr>
        <w:t>Приложение к Порядку</w:t>
      </w:r>
    </w:p>
    <w:p w:rsidR="00121970" w:rsidRPr="008D7DE6" w:rsidRDefault="00121970" w:rsidP="00121970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В администрацию </w:t>
      </w:r>
      <w:r>
        <w:rPr>
          <w:b/>
          <w:color w:val="000000"/>
          <w:sz w:val="27"/>
          <w:szCs w:val="28"/>
        </w:rPr>
        <w:t>Красюковского</w:t>
      </w:r>
      <w:r w:rsidRPr="00EC0251">
        <w:rPr>
          <w:b/>
          <w:color w:val="000000"/>
          <w:sz w:val="27"/>
          <w:szCs w:val="28"/>
        </w:rPr>
        <w:t xml:space="preserve"> сельского поселения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от ________________________________________________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Заявление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о поддержке благоустройства общественной территории 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Я ________________________________________________________</w:t>
      </w:r>
    </w:p>
    <w:p w:rsidR="00121970" w:rsidRPr="003572CC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(ФИО гражданина/ руководителя организации)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</w:t>
      </w:r>
    </w:p>
    <w:p w:rsidR="00121970" w:rsidRPr="003572CC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(контактные данные: адрес, телефон)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поддерживаю проект по благоустройству _____________________________</w:t>
      </w:r>
      <w:proofErr w:type="gramStart"/>
      <w:r w:rsidRPr="00EC0251">
        <w:rPr>
          <w:color w:val="000000"/>
          <w:sz w:val="27"/>
          <w:szCs w:val="28"/>
        </w:rPr>
        <w:t xml:space="preserve"> ,</w:t>
      </w:r>
      <w:proofErr w:type="gramEnd"/>
    </w:p>
    <w:p w:rsidR="00121970" w:rsidRPr="003572CC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EC0251">
        <w:rPr>
          <w:color w:val="000000"/>
          <w:sz w:val="27"/>
          <w:szCs w:val="28"/>
        </w:rPr>
        <w:t xml:space="preserve"> 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</w:t>
      </w:r>
      <w:r w:rsidRPr="003572CC">
        <w:rPr>
          <w:color w:val="000000"/>
          <w:sz w:val="22"/>
          <w:szCs w:val="22"/>
        </w:rPr>
        <w:t>(указание наименования территории)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Гото</w:t>
      </w:r>
      <w:proofErr w:type="gramStart"/>
      <w:r w:rsidRPr="00EC0251">
        <w:rPr>
          <w:color w:val="000000"/>
          <w:sz w:val="27"/>
          <w:szCs w:val="28"/>
        </w:rPr>
        <w:t>в(</w:t>
      </w:r>
      <w:proofErr w:type="spellStart"/>
      <w:proofErr w:type="gramEnd"/>
      <w:r w:rsidRPr="00EC0251">
        <w:rPr>
          <w:color w:val="000000"/>
          <w:sz w:val="27"/>
          <w:szCs w:val="28"/>
        </w:rPr>
        <w:t>ы</w:t>
      </w:r>
      <w:proofErr w:type="spellEnd"/>
      <w:r w:rsidRPr="00EC0251">
        <w:rPr>
          <w:color w:val="000000"/>
          <w:sz w:val="27"/>
          <w:szCs w:val="28"/>
        </w:rPr>
        <w:t>)  принять непосредственное участие в выполнении __________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_________________________________________________________________ .</w:t>
      </w:r>
    </w:p>
    <w:p w:rsidR="00121970" w:rsidRPr="003572CC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                             (вид работ)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                         Дата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</w:t>
      </w:r>
      <w:proofErr w:type="gramStart"/>
      <w:r w:rsidRPr="00EC0251">
        <w:rPr>
          <w:color w:val="000000"/>
          <w:sz w:val="27"/>
          <w:szCs w:val="28"/>
        </w:rPr>
        <w:t xml:space="preserve">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</w:t>
      </w:r>
      <w:r w:rsidRPr="00EC0251">
        <w:rPr>
          <w:color w:val="000000"/>
          <w:sz w:val="27"/>
          <w:szCs w:val="28"/>
        </w:rPr>
        <w:lastRenderedPageBreak/>
        <w:t>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  <w:proofErr w:type="gramEnd"/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121970" w:rsidRPr="00EC0251" w:rsidRDefault="00121970" w:rsidP="00121970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</w:t>
      </w:r>
      <w:r>
        <w:rPr>
          <w:color w:val="000000"/>
          <w:sz w:val="27"/>
          <w:szCs w:val="28"/>
        </w:rPr>
        <w:t xml:space="preserve">         </w:t>
      </w:r>
      <w:r w:rsidRPr="00EC0251">
        <w:rPr>
          <w:color w:val="000000"/>
          <w:sz w:val="27"/>
          <w:szCs w:val="28"/>
        </w:rPr>
        <w:t xml:space="preserve">                               Дата</w:t>
      </w:r>
    </w:p>
    <w:p w:rsidR="00AD327A" w:rsidRDefault="00AD327A" w:rsidP="0041572F">
      <w:pPr>
        <w:ind w:firstLine="720"/>
        <w:jc w:val="both"/>
        <w:rPr>
          <w:szCs w:val="28"/>
        </w:rPr>
      </w:pPr>
    </w:p>
    <w:p w:rsidR="00121970" w:rsidRPr="00F52E38" w:rsidRDefault="00121970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121970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1E2B"/>
    <w:rsid w:val="0041572F"/>
    <w:rsid w:val="004173C7"/>
    <w:rsid w:val="00420345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E52E1"/>
    <w:rsid w:val="00712FB2"/>
    <w:rsid w:val="00740B2C"/>
    <w:rsid w:val="007835FC"/>
    <w:rsid w:val="00797D36"/>
    <w:rsid w:val="00806539"/>
    <w:rsid w:val="008155FA"/>
    <w:rsid w:val="00822A25"/>
    <w:rsid w:val="00881244"/>
    <w:rsid w:val="008B484A"/>
    <w:rsid w:val="008D6F90"/>
    <w:rsid w:val="009016BC"/>
    <w:rsid w:val="00936902"/>
    <w:rsid w:val="00953AAA"/>
    <w:rsid w:val="009B41CC"/>
    <w:rsid w:val="00A80FE2"/>
    <w:rsid w:val="00A924EA"/>
    <w:rsid w:val="00AB3DA3"/>
    <w:rsid w:val="00AB7F38"/>
    <w:rsid w:val="00AD327A"/>
    <w:rsid w:val="00B15BEC"/>
    <w:rsid w:val="00B655DB"/>
    <w:rsid w:val="00B94173"/>
    <w:rsid w:val="00BB27FE"/>
    <w:rsid w:val="00C22341"/>
    <w:rsid w:val="00C5230F"/>
    <w:rsid w:val="00C903B9"/>
    <w:rsid w:val="00C946CC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4173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3</cp:revision>
  <cp:lastPrinted>2017-11-14T10:37:00Z</cp:lastPrinted>
  <dcterms:created xsi:type="dcterms:W3CDTF">2017-11-14T08:54:00Z</dcterms:created>
  <dcterms:modified xsi:type="dcterms:W3CDTF">2017-11-14T10:38:00Z</dcterms:modified>
</cp:coreProperties>
</file>