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2D" w:rsidRPr="007C11B1" w:rsidRDefault="00351B2D" w:rsidP="00351B2D">
      <w:pPr>
        <w:pStyle w:val="Default"/>
        <w:jc w:val="center"/>
        <w:rPr>
          <w:b/>
          <w:sz w:val="28"/>
          <w:szCs w:val="28"/>
        </w:rPr>
      </w:pPr>
      <w:r w:rsidRPr="007C11B1">
        <w:rPr>
          <w:b/>
          <w:sz w:val="28"/>
          <w:szCs w:val="28"/>
        </w:rPr>
        <w:t xml:space="preserve">Отчет </w:t>
      </w:r>
      <w:r w:rsidR="00865986">
        <w:rPr>
          <w:b/>
          <w:sz w:val="28"/>
          <w:szCs w:val="28"/>
        </w:rPr>
        <w:t xml:space="preserve">о </w:t>
      </w:r>
      <w:r w:rsidRPr="007C11B1">
        <w:rPr>
          <w:b/>
          <w:bCs/>
          <w:sz w:val="28"/>
          <w:szCs w:val="28"/>
        </w:rPr>
        <w:t>результатах деятельности</w:t>
      </w:r>
    </w:p>
    <w:p w:rsidR="00351B2D" w:rsidRDefault="00351B2D" w:rsidP="00351B2D">
      <w:pPr>
        <w:pStyle w:val="Default"/>
        <w:jc w:val="center"/>
        <w:rPr>
          <w:b/>
          <w:bCs/>
          <w:sz w:val="28"/>
          <w:szCs w:val="28"/>
        </w:rPr>
      </w:pPr>
      <w:r w:rsidRPr="007C11B1">
        <w:rPr>
          <w:b/>
          <w:bCs/>
          <w:sz w:val="28"/>
          <w:szCs w:val="28"/>
        </w:rPr>
        <w:t xml:space="preserve">финансового </w:t>
      </w:r>
      <w:r>
        <w:rPr>
          <w:b/>
          <w:bCs/>
          <w:sz w:val="28"/>
          <w:szCs w:val="28"/>
        </w:rPr>
        <w:t>органа</w:t>
      </w:r>
      <w:r w:rsidRPr="00390EDF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Красюковского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  <w:r w:rsidRPr="007C11B1">
        <w:rPr>
          <w:b/>
          <w:bCs/>
          <w:sz w:val="28"/>
          <w:szCs w:val="28"/>
        </w:rPr>
        <w:t>за</w:t>
      </w:r>
      <w:r>
        <w:rPr>
          <w:b/>
          <w:bCs/>
          <w:sz w:val="28"/>
          <w:szCs w:val="28"/>
        </w:rPr>
        <w:t xml:space="preserve"> 201</w:t>
      </w:r>
      <w:r w:rsidR="0036365E">
        <w:rPr>
          <w:b/>
          <w:bCs/>
          <w:sz w:val="28"/>
          <w:szCs w:val="28"/>
        </w:rPr>
        <w:t>8</w:t>
      </w:r>
      <w:r w:rsidRPr="007C11B1">
        <w:rPr>
          <w:b/>
          <w:bCs/>
          <w:sz w:val="28"/>
          <w:szCs w:val="28"/>
        </w:rPr>
        <w:t xml:space="preserve"> год</w:t>
      </w:r>
    </w:p>
    <w:p w:rsidR="000016EB" w:rsidRDefault="000016EB" w:rsidP="00351B2D">
      <w:pPr>
        <w:pStyle w:val="Default"/>
        <w:jc w:val="center"/>
        <w:rPr>
          <w:b/>
          <w:bCs/>
          <w:sz w:val="28"/>
          <w:szCs w:val="28"/>
        </w:rPr>
      </w:pPr>
    </w:p>
    <w:p w:rsidR="00351B2D" w:rsidRPr="007C11B1" w:rsidRDefault="00351B2D" w:rsidP="00351B2D">
      <w:pPr>
        <w:pStyle w:val="Default"/>
        <w:jc w:val="center"/>
        <w:rPr>
          <w:b/>
          <w:sz w:val="28"/>
          <w:szCs w:val="28"/>
        </w:rPr>
      </w:pP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Финансовый орган в своей деятельности руководствуется Конституцией Российской Федерации, Федеральными законами, законами Ростовской области и нормативными правовыми актами муниципального образования Октябрьского район 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поселения. </w:t>
      </w:r>
    </w:p>
    <w:p w:rsidR="00351B2D" w:rsidRPr="00055F25" w:rsidRDefault="00351B2D" w:rsidP="00055F25">
      <w:pPr>
        <w:pStyle w:val="Default"/>
        <w:spacing w:line="360" w:lineRule="auto"/>
        <w:jc w:val="center"/>
        <w:rPr>
          <w:sz w:val="28"/>
          <w:szCs w:val="28"/>
        </w:rPr>
      </w:pPr>
      <w:r w:rsidRPr="00055F25">
        <w:rPr>
          <w:sz w:val="28"/>
          <w:szCs w:val="28"/>
        </w:rPr>
        <w:t>Основными задачами финансового отдела являются:</w:t>
      </w:r>
    </w:p>
    <w:p w:rsidR="00351B2D" w:rsidRPr="00055F25" w:rsidRDefault="00351B2D" w:rsidP="00055F25">
      <w:pPr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1) Осуществление единой бюджетной и налоговой политики на территории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поселения, в соответствии с действующим законодательством;</w:t>
      </w:r>
    </w:p>
    <w:p w:rsidR="00351B2D" w:rsidRPr="00055F25" w:rsidRDefault="00351B2D" w:rsidP="00055F25">
      <w:pPr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2) Составление  и обеспечение исполнения бюджета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Октябрьского района;</w:t>
      </w:r>
    </w:p>
    <w:p w:rsidR="00351B2D" w:rsidRPr="00055F25" w:rsidRDefault="00351B2D" w:rsidP="00055F25">
      <w:pPr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3) Обеспечение активного воздействия финансов на социально-экономическое развитие территории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поселения, эффективность хозяйствования, а также проведение мероприятий, направленных на развитие сельского поселения.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Наиболее важный вопрос - это организация и обеспечение своевременной и качественной подготовки проекта решения о бюджете, исполнение бюджета и формирование бюджетной отчетности.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Бюджет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Октябрьского района на </w:t>
      </w:r>
      <w:r w:rsidR="006679A6" w:rsidRPr="00055F25">
        <w:rPr>
          <w:sz w:val="28"/>
          <w:szCs w:val="28"/>
        </w:rPr>
        <w:t>201</w:t>
      </w:r>
      <w:r w:rsidR="0036365E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 утвержден решением Собрания депутатов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2</w:t>
      </w:r>
      <w:r w:rsidR="0036365E" w:rsidRPr="00055F25">
        <w:rPr>
          <w:sz w:val="28"/>
          <w:szCs w:val="28"/>
        </w:rPr>
        <w:t>6</w:t>
      </w:r>
      <w:r w:rsidRPr="00055F25">
        <w:rPr>
          <w:sz w:val="28"/>
          <w:szCs w:val="28"/>
        </w:rPr>
        <w:t xml:space="preserve"> декабря 201</w:t>
      </w:r>
      <w:r w:rsidR="0036365E" w:rsidRPr="00055F25">
        <w:rPr>
          <w:sz w:val="28"/>
          <w:szCs w:val="28"/>
        </w:rPr>
        <w:t>7</w:t>
      </w:r>
      <w:r w:rsidRPr="00055F25">
        <w:rPr>
          <w:sz w:val="28"/>
          <w:szCs w:val="28"/>
        </w:rPr>
        <w:t xml:space="preserve"> года № </w:t>
      </w:r>
      <w:r w:rsidR="0036365E" w:rsidRPr="00055F25">
        <w:rPr>
          <w:sz w:val="28"/>
          <w:szCs w:val="28"/>
        </w:rPr>
        <w:t>62</w:t>
      </w:r>
      <w:r w:rsidRPr="00055F25">
        <w:rPr>
          <w:sz w:val="28"/>
          <w:szCs w:val="28"/>
        </w:rPr>
        <w:t xml:space="preserve"> (с изменениями и дополнениями) по доходам в сумме </w:t>
      </w:r>
      <w:r w:rsidR="0036365E" w:rsidRPr="00055F25">
        <w:rPr>
          <w:sz w:val="28"/>
          <w:szCs w:val="28"/>
        </w:rPr>
        <w:t>21 809,1</w:t>
      </w:r>
      <w:r w:rsidRPr="00055F25">
        <w:rPr>
          <w:sz w:val="28"/>
          <w:szCs w:val="28"/>
        </w:rPr>
        <w:t xml:space="preserve"> тыс.</w:t>
      </w:r>
      <w:r w:rsidR="0036365E" w:rsidRPr="00055F25">
        <w:rPr>
          <w:sz w:val="28"/>
          <w:szCs w:val="28"/>
        </w:rPr>
        <w:t xml:space="preserve"> </w:t>
      </w:r>
      <w:r w:rsidRPr="00055F25">
        <w:rPr>
          <w:sz w:val="28"/>
          <w:szCs w:val="28"/>
        </w:rPr>
        <w:t xml:space="preserve">рублей, по расходам </w:t>
      </w:r>
      <w:r w:rsidR="0036365E" w:rsidRPr="00055F25">
        <w:rPr>
          <w:sz w:val="28"/>
          <w:szCs w:val="28"/>
        </w:rPr>
        <w:t xml:space="preserve">24 557,0 </w:t>
      </w:r>
      <w:r w:rsidRPr="00055F25">
        <w:rPr>
          <w:sz w:val="28"/>
          <w:szCs w:val="28"/>
        </w:rPr>
        <w:t>тыс.</w:t>
      </w:r>
      <w:r w:rsidR="006679A6" w:rsidRPr="00055F25">
        <w:rPr>
          <w:sz w:val="28"/>
          <w:szCs w:val="28"/>
        </w:rPr>
        <w:t xml:space="preserve"> </w:t>
      </w:r>
      <w:r w:rsidRPr="00055F25">
        <w:rPr>
          <w:sz w:val="28"/>
          <w:szCs w:val="28"/>
        </w:rPr>
        <w:t xml:space="preserve">рублей.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В течение </w:t>
      </w:r>
      <w:r w:rsidR="006679A6" w:rsidRPr="00055F25">
        <w:rPr>
          <w:sz w:val="28"/>
          <w:szCs w:val="28"/>
        </w:rPr>
        <w:t>201</w:t>
      </w:r>
      <w:r w:rsidR="0036365E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 поправки в решение о бюджете вносились </w:t>
      </w:r>
      <w:r w:rsidR="0036365E" w:rsidRPr="00055F25">
        <w:rPr>
          <w:sz w:val="28"/>
          <w:szCs w:val="28"/>
        </w:rPr>
        <w:t>11</w:t>
      </w:r>
      <w:r w:rsidRPr="00055F25">
        <w:rPr>
          <w:sz w:val="28"/>
          <w:szCs w:val="28"/>
        </w:rPr>
        <w:t xml:space="preserve"> раз за счет внутреннего перераспределения и получения дополнительных собственных доходов, дополнительно полученных безвозмездных поступлений из областного бюджета, остатков средств на едином счете бюджета на 01.01.201</w:t>
      </w:r>
      <w:r w:rsidR="0036365E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года. </w:t>
      </w:r>
    </w:p>
    <w:p w:rsidR="00530BBC" w:rsidRPr="00055F25" w:rsidRDefault="00530BBC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Исполнение бюджета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за 201</w:t>
      </w:r>
      <w:r w:rsidR="0036365E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 составило по </w:t>
      </w:r>
      <w:r w:rsidRPr="00055F25">
        <w:rPr>
          <w:b/>
          <w:sz w:val="28"/>
          <w:szCs w:val="28"/>
        </w:rPr>
        <w:t>доходам</w:t>
      </w:r>
      <w:r w:rsidRPr="00055F25">
        <w:rPr>
          <w:sz w:val="28"/>
          <w:szCs w:val="28"/>
        </w:rPr>
        <w:t xml:space="preserve"> в сумме </w:t>
      </w:r>
      <w:r w:rsidR="0036365E" w:rsidRPr="00055F25">
        <w:rPr>
          <w:sz w:val="28"/>
          <w:szCs w:val="28"/>
        </w:rPr>
        <w:t>22 260,5</w:t>
      </w:r>
      <w:r w:rsidRPr="00055F25">
        <w:rPr>
          <w:sz w:val="28"/>
          <w:szCs w:val="28"/>
        </w:rPr>
        <w:t>тыс. рублей, или 1</w:t>
      </w:r>
      <w:r w:rsidR="0036365E" w:rsidRPr="00055F25">
        <w:rPr>
          <w:sz w:val="28"/>
          <w:szCs w:val="28"/>
        </w:rPr>
        <w:t xml:space="preserve">23,6 </w:t>
      </w:r>
      <w:r w:rsidRPr="00055F25">
        <w:rPr>
          <w:sz w:val="28"/>
          <w:szCs w:val="28"/>
        </w:rPr>
        <w:t xml:space="preserve">% к годовому </w:t>
      </w:r>
      <w:r w:rsidRPr="00055F25">
        <w:rPr>
          <w:sz w:val="28"/>
          <w:szCs w:val="28"/>
        </w:rPr>
        <w:lastRenderedPageBreak/>
        <w:t xml:space="preserve">плану и по </w:t>
      </w:r>
      <w:r w:rsidRPr="00055F25">
        <w:rPr>
          <w:b/>
          <w:sz w:val="28"/>
          <w:szCs w:val="28"/>
        </w:rPr>
        <w:t>расходам</w:t>
      </w:r>
      <w:r w:rsidRPr="00055F25">
        <w:rPr>
          <w:sz w:val="28"/>
          <w:szCs w:val="28"/>
        </w:rPr>
        <w:t xml:space="preserve"> в сумме </w:t>
      </w:r>
      <w:r w:rsidR="0036365E" w:rsidRPr="00055F25">
        <w:rPr>
          <w:sz w:val="28"/>
          <w:szCs w:val="28"/>
        </w:rPr>
        <w:t>24 55</w:t>
      </w:r>
      <w:r w:rsidR="001675E7" w:rsidRPr="00055F25">
        <w:rPr>
          <w:sz w:val="28"/>
          <w:szCs w:val="28"/>
        </w:rPr>
        <w:t>4</w:t>
      </w:r>
      <w:r w:rsidR="0036365E" w:rsidRPr="00055F25">
        <w:rPr>
          <w:sz w:val="28"/>
          <w:szCs w:val="28"/>
        </w:rPr>
        <w:t>,</w:t>
      </w:r>
      <w:r w:rsidR="001675E7" w:rsidRPr="00055F25">
        <w:rPr>
          <w:sz w:val="28"/>
          <w:szCs w:val="28"/>
        </w:rPr>
        <w:t>3</w:t>
      </w:r>
      <w:r w:rsidR="0036365E" w:rsidRPr="00055F25">
        <w:rPr>
          <w:sz w:val="28"/>
          <w:szCs w:val="28"/>
        </w:rPr>
        <w:t xml:space="preserve"> </w:t>
      </w:r>
      <w:r w:rsidRPr="00055F25">
        <w:rPr>
          <w:sz w:val="28"/>
          <w:szCs w:val="28"/>
        </w:rPr>
        <w:t xml:space="preserve">тыс. рублей, или </w:t>
      </w:r>
      <w:r w:rsidR="001675E7" w:rsidRPr="00055F25">
        <w:rPr>
          <w:sz w:val="28"/>
          <w:szCs w:val="28"/>
        </w:rPr>
        <w:t>100</w:t>
      </w:r>
      <w:r w:rsidRPr="00055F25">
        <w:rPr>
          <w:sz w:val="28"/>
          <w:szCs w:val="28"/>
        </w:rPr>
        <w:t xml:space="preserve"> %  относительно к утвержденным расходам. Превышение </w:t>
      </w:r>
      <w:r w:rsidR="001675E7" w:rsidRPr="00055F25">
        <w:rPr>
          <w:sz w:val="28"/>
          <w:szCs w:val="28"/>
        </w:rPr>
        <w:t>расход</w:t>
      </w:r>
      <w:r w:rsidRPr="00055F25">
        <w:rPr>
          <w:sz w:val="28"/>
          <w:szCs w:val="28"/>
        </w:rPr>
        <w:t xml:space="preserve">ов над </w:t>
      </w:r>
      <w:r w:rsidR="001675E7" w:rsidRPr="00055F25">
        <w:rPr>
          <w:sz w:val="28"/>
          <w:szCs w:val="28"/>
        </w:rPr>
        <w:t>до</w:t>
      </w:r>
      <w:r w:rsidRPr="00055F25">
        <w:rPr>
          <w:sz w:val="28"/>
          <w:szCs w:val="28"/>
        </w:rPr>
        <w:t>ходами (профицит бюджета) по итогам 201</w:t>
      </w:r>
      <w:r w:rsidR="001675E7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 составил </w:t>
      </w:r>
      <w:r w:rsidR="001675E7" w:rsidRPr="00055F25">
        <w:rPr>
          <w:sz w:val="28"/>
          <w:szCs w:val="28"/>
        </w:rPr>
        <w:t xml:space="preserve">2 293,8 </w:t>
      </w:r>
      <w:r w:rsidRPr="00055F25">
        <w:rPr>
          <w:sz w:val="28"/>
          <w:szCs w:val="28"/>
        </w:rPr>
        <w:t>тыс. рублей.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Финансовый орган как администратор доходов с </w:t>
      </w:r>
      <w:r w:rsidR="006679A6" w:rsidRPr="00055F25">
        <w:rPr>
          <w:sz w:val="28"/>
          <w:szCs w:val="28"/>
        </w:rPr>
        <w:t>201</w:t>
      </w:r>
      <w:r w:rsidR="001675E7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 предоставляет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</w:t>
      </w:r>
      <w:proofErr w:type="gramStart"/>
      <w:r w:rsidRPr="00055F25">
        <w:rPr>
          <w:sz w:val="28"/>
          <w:szCs w:val="28"/>
        </w:rPr>
        <w:t>формирования доходов бюджетов бюджетной системы Российской Федерации</w:t>
      </w:r>
      <w:proofErr w:type="gramEnd"/>
      <w:r w:rsidR="00530BBC" w:rsidRPr="00055F25">
        <w:rPr>
          <w:sz w:val="28"/>
          <w:szCs w:val="28"/>
        </w:rPr>
        <w:t>.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К доходным источникам бюджета относятся - собственные налоговые и неналоговые доходы.  Их объем составил </w:t>
      </w:r>
      <w:r w:rsidR="001675E7" w:rsidRPr="00055F25">
        <w:rPr>
          <w:color w:val="000000"/>
          <w:sz w:val="28"/>
          <w:szCs w:val="28"/>
        </w:rPr>
        <w:t>7,3</w:t>
      </w:r>
      <w:r w:rsidRPr="00055F25">
        <w:rPr>
          <w:sz w:val="28"/>
          <w:szCs w:val="28"/>
        </w:rPr>
        <w:t xml:space="preserve"> млн. рублей или </w:t>
      </w:r>
      <w:r w:rsidR="001675E7" w:rsidRPr="00055F25">
        <w:rPr>
          <w:sz w:val="28"/>
          <w:szCs w:val="28"/>
        </w:rPr>
        <w:t>32,8</w:t>
      </w:r>
      <w:r w:rsidRPr="00055F25">
        <w:rPr>
          <w:sz w:val="28"/>
          <w:szCs w:val="28"/>
        </w:rPr>
        <w:t xml:space="preserve">% всех поступлений бюджета.  Большая часть налоговых поступлений приходится на земельный налог,  налог на доходы физических лиц. В структуре налоговых доходов их удельный вес занимает  </w:t>
      </w:r>
      <w:r w:rsidR="001675E7" w:rsidRPr="00055F25">
        <w:rPr>
          <w:sz w:val="28"/>
          <w:szCs w:val="28"/>
        </w:rPr>
        <w:t>52,1</w:t>
      </w:r>
      <w:r w:rsidRPr="00055F25">
        <w:rPr>
          <w:sz w:val="28"/>
          <w:szCs w:val="28"/>
        </w:rPr>
        <w:t>%, 2</w:t>
      </w:r>
      <w:r w:rsidR="001675E7" w:rsidRPr="00055F25">
        <w:rPr>
          <w:sz w:val="28"/>
          <w:szCs w:val="28"/>
        </w:rPr>
        <w:t>4</w:t>
      </w:r>
      <w:r w:rsidRPr="00055F25">
        <w:rPr>
          <w:sz w:val="28"/>
          <w:szCs w:val="28"/>
        </w:rPr>
        <w:t>,</w:t>
      </w:r>
      <w:r w:rsidR="001675E7" w:rsidRPr="00055F25">
        <w:rPr>
          <w:sz w:val="28"/>
          <w:szCs w:val="28"/>
        </w:rPr>
        <w:t>6</w:t>
      </w:r>
      <w:r w:rsidRPr="00055F25">
        <w:rPr>
          <w:sz w:val="28"/>
          <w:szCs w:val="28"/>
        </w:rPr>
        <w:t xml:space="preserve">% соответственно. </w:t>
      </w:r>
    </w:p>
    <w:p w:rsidR="00E23B54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По сравнению с предыдущим годом, в отчетном периоде наблюдается </w:t>
      </w:r>
      <w:r w:rsidR="00A53CB4" w:rsidRPr="00055F25">
        <w:rPr>
          <w:sz w:val="28"/>
          <w:szCs w:val="28"/>
        </w:rPr>
        <w:t>снижение</w:t>
      </w:r>
      <w:r w:rsidRPr="00055F25">
        <w:rPr>
          <w:sz w:val="28"/>
          <w:szCs w:val="28"/>
        </w:rPr>
        <w:t xml:space="preserve"> собственных доходов на </w:t>
      </w:r>
      <w:r w:rsidR="00A53CB4" w:rsidRPr="00055F25">
        <w:rPr>
          <w:sz w:val="28"/>
          <w:szCs w:val="28"/>
        </w:rPr>
        <w:t>5,2</w:t>
      </w:r>
      <w:r w:rsidRPr="00055F25">
        <w:rPr>
          <w:sz w:val="28"/>
          <w:szCs w:val="28"/>
        </w:rPr>
        <w:t xml:space="preserve">%. </w:t>
      </w:r>
      <w:r w:rsidR="00E23B54" w:rsidRPr="00055F25">
        <w:rPr>
          <w:sz w:val="28"/>
          <w:szCs w:val="28"/>
        </w:rPr>
        <w:t>Нам необходимо активизировать работу по сбору собственных доходов и снижению недоимки.</w:t>
      </w:r>
    </w:p>
    <w:p w:rsidR="00480812" w:rsidRPr="00055F25" w:rsidRDefault="00530BBC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В 201</w:t>
      </w:r>
      <w:r w:rsidR="00A53CB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 году  в поселении было создано </w:t>
      </w:r>
      <w:r w:rsidR="00A53CB4" w:rsidRPr="00055F25">
        <w:rPr>
          <w:sz w:val="28"/>
          <w:szCs w:val="28"/>
        </w:rPr>
        <w:t>99 новых рабочих мест, что на 15,1</w:t>
      </w:r>
      <w:r w:rsidRPr="00055F25">
        <w:rPr>
          <w:sz w:val="28"/>
          <w:szCs w:val="28"/>
        </w:rPr>
        <w:t xml:space="preserve"> % превышает плановое значение. </w:t>
      </w:r>
      <w:r w:rsidR="00480812" w:rsidRPr="00055F25">
        <w:rPr>
          <w:sz w:val="28"/>
          <w:szCs w:val="28"/>
        </w:rPr>
        <w:t>Из них н</w:t>
      </w:r>
      <w:proofErr w:type="gramStart"/>
      <w:r w:rsidR="00480812" w:rsidRPr="00055F25">
        <w:rPr>
          <w:sz w:val="28"/>
          <w:szCs w:val="28"/>
        </w:rPr>
        <w:t>а ООО</w:t>
      </w:r>
      <w:proofErr w:type="gramEnd"/>
      <w:r w:rsidR="00480812" w:rsidRPr="00055F25">
        <w:rPr>
          <w:sz w:val="28"/>
          <w:szCs w:val="28"/>
        </w:rPr>
        <w:t xml:space="preserve"> «РЗУП» создано 26 рабочих мест, а так же за счет открытия ООО «</w:t>
      </w:r>
      <w:proofErr w:type="spellStart"/>
      <w:r w:rsidR="00480812" w:rsidRPr="00055F25">
        <w:rPr>
          <w:sz w:val="28"/>
          <w:szCs w:val="28"/>
        </w:rPr>
        <w:t>Донпончик</w:t>
      </w:r>
      <w:proofErr w:type="spellEnd"/>
      <w:r w:rsidR="00480812" w:rsidRPr="00055F25">
        <w:rPr>
          <w:sz w:val="28"/>
          <w:szCs w:val="28"/>
        </w:rPr>
        <w:t xml:space="preserve">» - 25 мест. </w:t>
      </w:r>
    </w:p>
    <w:p w:rsidR="00480812" w:rsidRPr="00480812" w:rsidRDefault="00480812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480812">
        <w:rPr>
          <w:sz w:val="28"/>
          <w:szCs w:val="28"/>
        </w:rPr>
        <w:t>Благодаря действующей в районе инфраструктуре поддержки, за 12 месяцев 2018 года в поселении зарегистрировано 4 малых предприятия и 43 индивидуальных предпринимателя, создано 47 рабочих мест.</w:t>
      </w:r>
    </w:p>
    <w:p w:rsidR="00480812" w:rsidRPr="00480812" w:rsidRDefault="00480812" w:rsidP="00055F25">
      <w:pPr>
        <w:widowControl w:val="0"/>
        <w:suppressAutoHyphens/>
        <w:spacing w:line="360" w:lineRule="auto"/>
        <w:ind w:firstLine="851"/>
        <w:jc w:val="both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480812">
        <w:rPr>
          <w:rFonts w:eastAsia="SimSun"/>
          <w:kern w:val="1"/>
          <w:sz w:val="28"/>
          <w:szCs w:val="28"/>
          <w:lang w:eastAsia="hi-IN" w:bidi="hi-IN"/>
        </w:rPr>
        <w:t xml:space="preserve">На территории поселения зарегистрировано всего- 344 </w:t>
      </w:r>
      <w:proofErr w:type="gramStart"/>
      <w:r w:rsidRPr="00480812">
        <w:rPr>
          <w:rFonts w:eastAsia="SimSun"/>
          <w:kern w:val="1"/>
          <w:sz w:val="28"/>
          <w:szCs w:val="28"/>
          <w:lang w:eastAsia="hi-IN" w:bidi="hi-IN"/>
        </w:rPr>
        <w:t>хозяйствующих</w:t>
      </w:r>
      <w:proofErr w:type="gramEnd"/>
      <w:r w:rsidRPr="00480812">
        <w:rPr>
          <w:rFonts w:eastAsia="SimSun"/>
          <w:kern w:val="1"/>
          <w:sz w:val="28"/>
          <w:szCs w:val="28"/>
          <w:lang w:eastAsia="hi-IN" w:bidi="hi-IN"/>
        </w:rPr>
        <w:t xml:space="preserve"> субъекта.</w:t>
      </w:r>
    </w:p>
    <w:p w:rsidR="00480812" w:rsidRPr="00480812" w:rsidRDefault="00480812" w:rsidP="00055F25">
      <w:pPr>
        <w:widowControl w:val="0"/>
        <w:numPr>
          <w:ilvl w:val="0"/>
          <w:numId w:val="3"/>
        </w:numPr>
        <w:suppressAutoHyphens/>
        <w:spacing w:line="360" w:lineRule="auto"/>
        <w:ind w:left="0"/>
        <w:jc w:val="both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480812">
        <w:rPr>
          <w:rFonts w:eastAsia="SimSun"/>
          <w:kern w:val="1"/>
          <w:sz w:val="28"/>
          <w:szCs w:val="28"/>
          <w:lang w:eastAsia="hi-IN" w:bidi="hi-IN"/>
        </w:rPr>
        <w:t>Крупных и средних предприятий и организаций- 8</w:t>
      </w:r>
    </w:p>
    <w:p w:rsidR="00480812" w:rsidRPr="00480812" w:rsidRDefault="00480812" w:rsidP="00055F25">
      <w:pPr>
        <w:widowControl w:val="0"/>
        <w:numPr>
          <w:ilvl w:val="0"/>
          <w:numId w:val="3"/>
        </w:numPr>
        <w:suppressAutoHyphens/>
        <w:spacing w:line="360" w:lineRule="auto"/>
        <w:ind w:left="0"/>
        <w:jc w:val="both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480812">
        <w:rPr>
          <w:rFonts w:eastAsia="SimSun"/>
          <w:kern w:val="1"/>
          <w:sz w:val="28"/>
          <w:szCs w:val="28"/>
          <w:lang w:eastAsia="hi-IN" w:bidi="hi-IN"/>
        </w:rPr>
        <w:t>Малых и микро предприятий – 38</w:t>
      </w:r>
    </w:p>
    <w:p w:rsidR="00480812" w:rsidRPr="00480812" w:rsidRDefault="00480812" w:rsidP="00055F25">
      <w:pPr>
        <w:widowControl w:val="0"/>
        <w:numPr>
          <w:ilvl w:val="0"/>
          <w:numId w:val="3"/>
        </w:numPr>
        <w:suppressAutoHyphens/>
        <w:spacing w:line="360" w:lineRule="auto"/>
        <w:ind w:left="0"/>
        <w:jc w:val="both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480812">
        <w:rPr>
          <w:rFonts w:eastAsia="SimSun"/>
          <w:kern w:val="1"/>
          <w:sz w:val="28"/>
          <w:szCs w:val="28"/>
          <w:lang w:eastAsia="hi-IN" w:bidi="hi-IN"/>
        </w:rPr>
        <w:t>Индивидуальных предпринимателей – 220</w:t>
      </w:r>
    </w:p>
    <w:p w:rsidR="00480812" w:rsidRPr="00480812" w:rsidRDefault="00480812" w:rsidP="00055F25">
      <w:pPr>
        <w:widowControl w:val="0"/>
        <w:numPr>
          <w:ilvl w:val="0"/>
          <w:numId w:val="3"/>
        </w:numPr>
        <w:suppressAutoHyphens/>
        <w:spacing w:line="360" w:lineRule="auto"/>
        <w:ind w:left="0"/>
        <w:jc w:val="both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  <w:r w:rsidRPr="00480812">
        <w:rPr>
          <w:rFonts w:eastAsia="SimSun"/>
          <w:kern w:val="1"/>
          <w:sz w:val="28"/>
          <w:szCs w:val="28"/>
          <w:lang w:eastAsia="hi-IN" w:bidi="hi-IN"/>
        </w:rPr>
        <w:t>Индивидуальных КФХ - 78</w:t>
      </w:r>
    </w:p>
    <w:p w:rsidR="00480812" w:rsidRPr="00055F25" w:rsidRDefault="00480812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lastRenderedPageBreak/>
        <w:t>Закрылись 26 индивидуальных предпринимателей и 3 малых предприятия:  СПК «</w:t>
      </w:r>
      <w:proofErr w:type="spellStart"/>
      <w:r w:rsidRPr="00055F25">
        <w:rPr>
          <w:sz w:val="28"/>
          <w:szCs w:val="28"/>
        </w:rPr>
        <w:t>Персиановский</w:t>
      </w:r>
      <w:proofErr w:type="spellEnd"/>
      <w:r w:rsidRPr="00055F25">
        <w:rPr>
          <w:sz w:val="28"/>
          <w:szCs w:val="28"/>
        </w:rPr>
        <w:t>»</w:t>
      </w:r>
      <w:r w:rsidRPr="00055F25">
        <w:rPr>
          <w:sz w:val="28"/>
          <w:szCs w:val="28"/>
        </w:rPr>
        <w:tab/>
        <w:t>, ООО «</w:t>
      </w:r>
      <w:proofErr w:type="spellStart"/>
      <w:r w:rsidRPr="00055F25">
        <w:rPr>
          <w:sz w:val="28"/>
          <w:szCs w:val="28"/>
        </w:rPr>
        <w:t>Донстройнеруд</w:t>
      </w:r>
      <w:proofErr w:type="spellEnd"/>
      <w:r w:rsidRPr="00055F25">
        <w:rPr>
          <w:sz w:val="28"/>
          <w:szCs w:val="28"/>
        </w:rPr>
        <w:t>»,   ООО «</w:t>
      </w:r>
      <w:proofErr w:type="spellStart"/>
      <w:r w:rsidRPr="00055F25">
        <w:rPr>
          <w:sz w:val="28"/>
          <w:szCs w:val="28"/>
        </w:rPr>
        <w:t>БелаРус</w:t>
      </w:r>
      <w:proofErr w:type="spellEnd"/>
      <w:r w:rsidRPr="00055F25">
        <w:rPr>
          <w:sz w:val="28"/>
          <w:szCs w:val="28"/>
        </w:rPr>
        <w:t>-Юг».</w:t>
      </w:r>
    </w:p>
    <w:p w:rsidR="00480812" w:rsidRPr="00480812" w:rsidRDefault="00480812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480812">
        <w:rPr>
          <w:sz w:val="28"/>
          <w:szCs w:val="28"/>
        </w:rPr>
        <w:t xml:space="preserve">За  2018 год  по  многим  предприятиям  поселения выросла средняя заработная плата  по  сравнению с  прошлым  годом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54"/>
        <w:gridCol w:w="1466"/>
        <w:gridCol w:w="1466"/>
        <w:gridCol w:w="1585"/>
      </w:tblGrid>
      <w:tr w:rsidR="00480812" w:rsidRPr="00480812" w:rsidTr="00B1706F">
        <w:trPr>
          <w:trHeight w:val="315"/>
        </w:trPr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480812" w:rsidRPr="00480812" w:rsidRDefault="00480812" w:rsidP="00055F25">
            <w:pPr>
              <w:spacing w:line="360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2017 г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2018 г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%</w:t>
            </w:r>
          </w:p>
        </w:tc>
      </w:tr>
      <w:tr w:rsidR="00480812" w:rsidRPr="00480812" w:rsidTr="00B1706F">
        <w:trPr>
          <w:trHeight w:val="315"/>
        </w:trPr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rPr>
                <w:i/>
                <w:iCs/>
                <w:sz w:val="28"/>
                <w:szCs w:val="28"/>
              </w:rPr>
            </w:pPr>
            <w:proofErr w:type="spellStart"/>
            <w:r w:rsidRPr="00480812">
              <w:rPr>
                <w:i/>
                <w:iCs/>
                <w:sz w:val="28"/>
                <w:szCs w:val="28"/>
              </w:rPr>
              <w:t>ООО</w:t>
            </w:r>
            <w:proofErr w:type="gramStart"/>
            <w:r w:rsidRPr="00480812">
              <w:rPr>
                <w:i/>
                <w:iCs/>
                <w:sz w:val="28"/>
                <w:szCs w:val="28"/>
              </w:rPr>
              <w:t>"З</w:t>
            </w:r>
            <w:proofErr w:type="gramEnd"/>
            <w:r w:rsidRPr="00480812">
              <w:rPr>
                <w:i/>
                <w:iCs/>
                <w:sz w:val="28"/>
                <w:szCs w:val="28"/>
              </w:rPr>
              <w:t>аря</w:t>
            </w:r>
            <w:proofErr w:type="spellEnd"/>
            <w:r w:rsidRPr="00480812">
              <w:rPr>
                <w:i/>
                <w:iCs/>
                <w:sz w:val="28"/>
                <w:szCs w:val="28"/>
              </w:rPr>
              <w:t xml:space="preserve"> Дона"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29550,0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33206,1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112,4</w:t>
            </w:r>
          </w:p>
        </w:tc>
      </w:tr>
      <w:tr w:rsidR="00480812" w:rsidRPr="00480812" w:rsidTr="00B1706F">
        <w:trPr>
          <w:trHeight w:val="421"/>
        </w:trPr>
        <w:tc>
          <w:tcPr>
            <w:tcW w:w="2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rPr>
                <w:i/>
                <w:iCs/>
                <w:sz w:val="28"/>
                <w:szCs w:val="28"/>
              </w:rPr>
            </w:pPr>
            <w:r w:rsidRPr="00480812">
              <w:rPr>
                <w:i/>
                <w:iCs/>
                <w:sz w:val="28"/>
                <w:szCs w:val="28"/>
              </w:rPr>
              <w:t>ООО «РЗУП»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23331,5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24765,5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106,1</w:t>
            </w:r>
          </w:p>
        </w:tc>
      </w:tr>
      <w:tr w:rsidR="00480812" w:rsidRPr="00480812" w:rsidTr="00B1706F">
        <w:trPr>
          <w:trHeight w:val="315"/>
        </w:trPr>
        <w:tc>
          <w:tcPr>
            <w:tcW w:w="2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ООО "ССЦ Ростовский"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16300,0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20600,0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0812" w:rsidRPr="00480812" w:rsidRDefault="00480812" w:rsidP="00055F2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0812">
              <w:rPr>
                <w:sz w:val="28"/>
                <w:szCs w:val="28"/>
              </w:rPr>
              <w:t>126,4</w:t>
            </w:r>
          </w:p>
        </w:tc>
      </w:tr>
    </w:tbl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По собственным налоговым и неналоговым источникам доходов ситуация сложилась следующим образом: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НДФЛ – поступил в сумме </w:t>
      </w:r>
      <w:r w:rsidR="00480812" w:rsidRPr="00055F25">
        <w:rPr>
          <w:sz w:val="28"/>
          <w:szCs w:val="28"/>
        </w:rPr>
        <w:t>1,8</w:t>
      </w:r>
      <w:r w:rsidRPr="00055F25">
        <w:rPr>
          <w:sz w:val="28"/>
          <w:szCs w:val="28"/>
        </w:rPr>
        <w:t xml:space="preserve"> млн. рублей, исполнение составило 1</w:t>
      </w:r>
      <w:r w:rsidR="00480812" w:rsidRPr="00055F25">
        <w:rPr>
          <w:sz w:val="28"/>
          <w:szCs w:val="28"/>
        </w:rPr>
        <w:t>19</w:t>
      </w:r>
      <w:r w:rsidRPr="00055F25">
        <w:rPr>
          <w:sz w:val="28"/>
          <w:szCs w:val="28"/>
        </w:rPr>
        <w:t>,</w:t>
      </w:r>
      <w:r w:rsidR="00480812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%; 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Сумма налога на имущество физических лиц составила </w:t>
      </w:r>
      <w:r w:rsidR="00480812" w:rsidRPr="00055F25">
        <w:rPr>
          <w:sz w:val="28"/>
          <w:szCs w:val="28"/>
        </w:rPr>
        <w:t>0,8 млн</w:t>
      </w:r>
      <w:r w:rsidRPr="00055F25">
        <w:rPr>
          <w:sz w:val="28"/>
          <w:szCs w:val="28"/>
        </w:rPr>
        <w:t>. рублей - исполнение 11</w:t>
      </w:r>
      <w:r w:rsidR="00480812" w:rsidRPr="00055F25">
        <w:rPr>
          <w:sz w:val="28"/>
          <w:szCs w:val="28"/>
        </w:rPr>
        <w:t>5</w:t>
      </w:r>
      <w:r w:rsidRPr="00055F25">
        <w:rPr>
          <w:sz w:val="28"/>
          <w:szCs w:val="28"/>
        </w:rPr>
        <w:t>,</w:t>
      </w:r>
      <w:r w:rsidR="00480812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>%;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Единый сельскохозяйственный налог – поступление  </w:t>
      </w:r>
      <w:r w:rsidR="00480812" w:rsidRPr="00055F25">
        <w:rPr>
          <w:sz w:val="28"/>
          <w:szCs w:val="28"/>
        </w:rPr>
        <w:t>0,6</w:t>
      </w:r>
      <w:r w:rsidRPr="00055F25">
        <w:rPr>
          <w:sz w:val="28"/>
          <w:szCs w:val="28"/>
        </w:rPr>
        <w:t xml:space="preserve">  </w:t>
      </w:r>
      <w:r w:rsidR="00480812" w:rsidRPr="00055F25">
        <w:rPr>
          <w:sz w:val="28"/>
          <w:szCs w:val="28"/>
        </w:rPr>
        <w:t>млн</w:t>
      </w:r>
      <w:r w:rsidRPr="00055F25">
        <w:rPr>
          <w:sz w:val="28"/>
          <w:szCs w:val="28"/>
        </w:rPr>
        <w:t xml:space="preserve">. руб. </w:t>
      </w:r>
      <w:proofErr w:type="gramStart"/>
      <w:r w:rsidRPr="00055F25">
        <w:rPr>
          <w:sz w:val="28"/>
          <w:szCs w:val="28"/>
        </w:rPr>
        <w:t>-и</w:t>
      </w:r>
      <w:proofErr w:type="gramEnd"/>
      <w:r w:rsidRPr="00055F25">
        <w:rPr>
          <w:sz w:val="28"/>
          <w:szCs w:val="28"/>
        </w:rPr>
        <w:t>сполнение 5</w:t>
      </w:r>
      <w:r w:rsidR="00480812" w:rsidRPr="00055F25">
        <w:rPr>
          <w:sz w:val="28"/>
          <w:szCs w:val="28"/>
        </w:rPr>
        <w:t>6</w:t>
      </w:r>
      <w:r w:rsidRPr="00055F25">
        <w:rPr>
          <w:sz w:val="28"/>
          <w:szCs w:val="28"/>
        </w:rPr>
        <w:t>,</w:t>
      </w:r>
      <w:r w:rsidR="00480812" w:rsidRPr="00055F25">
        <w:rPr>
          <w:sz w:val="28"/>
          <w:szCs w:val="28"/>
        </w:rPr>
        <w:t>2</w:t>
      </w:r>
      <w:r w:rsidRPr="00055F25">
        <w:rPr>
          <w:sz w:val="28"/>
          <w:szCs w:val="28"/>
        </w:rPr>
        <w:t>%. Данная ситуация обусловлена тем, что ООО "Заря Дона" в 2015 году оплатило 662 тыс. руб. налога, исходя из среднестатистических данных был сделан план на 201</w:t>
      </w:r>
      <w:r w:rsidR="00480812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год, однако фактическое поступлени</w:t>
      </w:r>
      <w:r w:rsidR="00480812" w:rsidRPr="00055F25">
        <w:rPr>
          <w:sz w:val="28"/>
          <w:szCs w:val="28"/>
        </w:rPr>
        <w:t>я</w:t>
      </w:r>
      <w:r w:rsidRPr="00055F25">
        <w:rPr>
          <w:sz w:val="28"/>
          <w:szCs w:val="28"/>
        </w:rPr>
        <w:t xml:space="preserve"> ЕСХН в местный бюджет от  ООО "Заря Дона" </w:t>
      </w:r>
      <w:r w:rsidR="00480812" w:rsidRPr="00055F25">
        <w:rPr>
          <w:sz w:val="28"/>
          <w:szCs w:val="28"/>
        </w:rPr>
        <w:t>не было</w:t>
      </w:r>
      <w:r w:rsidRPr="00055F25">
        <w:rPr>
          <w:sz w:val="28"/>
          <w:szCs w:val="28"/>
        </w:rPr>
        <w:t xml:space="preserve">.  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- Земельный налог поступил в сумме 3,</w:t>
      </w:r>
      <w:r w:rsidR="00480812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млн. рублей – исполнение </w:t>
      </w:r>
      <w:r w:rsidR="00480812" w:rsidRPr="00055F25">
        <w:rPr>
          <w:sz w:val="28"/>
          <w:szCs w:val="28"/>
        </w:rPr>
        <w:t>113,2</w:t>
      </w:r>
      <w:r w:rsidRPr="00055F25">
        <w:rPr>
          <w:sz w:val="28"/>
          <w:szCs w:val="28"/>
        </w:rPr>
        <w:t>%. Прогнозируются стабильные поступления земельного налога и в 201</w:t>
      </w:r>
      <w:r w:rsidR="00480812" w:rsidRPr="00055F25">
        <w:rPr>
          <w:sz w:val="28"/>
          <w:szCs w:val="28"/>
        </w:rPr>
        <w:t>9</w:t>
      </w:r>
      <w:r w:rsidRPr="00055F25">
        <w:rPr>
          <w:sz w:val="28"/>
          <w:szCs w:val="28"/>
        </w:rPr>
        <w:t xml:space="preserve"> году;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доходы от сдачи в аренду имущества  поступили в сумме </w:t>
      </w:r>
      <w:r w:rsidR="00480812" w:rsidRPr="00055F25">
        <w:rPr>
          <w:sz w:val="28"/>
          <w:szCs w:val="28"/>
        </w:rPr>
        <w:t>317,9</w:t>
      </w:r>
      <w:r w:rsidRPr="00055F25">
        <w:rPr>
          <w:sz w:val="28"/>
          <w:szCs w:val="28"/>
        </w:rPr>
        <w:t xml:space="preserve"> тыс. </w:t>
      </w:r>
      <w:proofErr w:type="spellStart"/>
      <w:r w:rsidRPr="00055F25">
        <w:rPr>
          <w:sz w:val="28"/>
          <w:szCs w:val="28"/>
        </w:rPr>
        <w:t>руб</w:t>
      </w:r>
      <w:proofErr w:type="spellEnd"/>
      <w:r w:rsidRPr="00055F25">
        <w:rPr>
          <w:sz w:val="28"/>
          <w:szCs w:val="28"/>
        </w:rPr>
        <w:t xml:space="preserve">, – исполнение </w:t>
      </w:r>
      <w:r w:rsidR="00480812" w:rsidRPr="00055F25">
        <w:rPr>
          <w:sz w:val="28"/>
          <w:szCs w:val="28"/>
        </w:rPr>
        <w:t>110,3</w:t>
      </w:r>
      <w:r w:rsidRPr="00055F25">
        <w:rPr>
          <w:sz w:val="28"/>
          <w:szCs w:val="28"/>
        </w:rPr>
        <w:t xml:space="preserve">  % к годовому плану.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Как и прежде достаточно высокий удельный вес занимают межбюджетные поступления (дотация, субвенции, межбюджетные трансферты), которые составляют  </w:t>
      </w:r>
      <w:r w:rsidR="00480812" w:rsidRPr="00055F25">
        <w:rPr>
          <w:sz w:val="28"/>
          <w:szCs w:val="28"/>
        </w:rPr>
        <w:t>67,1</w:t>
      </w:r>
      <w:r w:rsidRPr="00055F25">
        <w:rPr>
          <w:sz w:val="28"/>
          <w:szCs w:val="28"/>
        </w:rPr>
        <w:t xml:space="preserve">  % от общего объема доходов. Решение многих социально – значимых проблем </w:t>
      </w:r>
      <w:r w:rsidR="00480812" w:rsidRPr="00055F25">
        <w:rPr>
          <w:sz w:val="28"/>
          <w:szCs w:val="28"/>
        </w:rPr>
        <w:t xml:space="preserve">в </w:t>
      </w:r>
      <w:r w:rsidRPr="00055F25">
        <w:rPr>
          <w:sz w:val="28"/>
          <w:szCs w:val="28"/>
        </w:rPr>
        <w:t>зависимости от поступления дотации. Однако в 201</w:t>
      </w:r>
      <w:r w:rsidR="00480812" w:rsidRPr="00055F25">
        <w:rPr>
          <w:sz w:val="28"/>
          <w:szCs w:val="28"/>
        </w:rPr>
        <w:t>9</w:t>
      </w:r>
      <w:r w:rsidRPr="00055F25">
        <w:rPr>
          <w:sz w:val="28"/>
          <w:szCs w:val="28"/>
        </w:rPr>
        <w:t xml:space="preserve"> год запланирована дотация областного </w:t>
      </w:r>
      <w:r w:rsidRPr="00055F25">
        <w:rPr>
          <w:sz w:val="28"/>
          <w:szCs w:val="28"/>
        </w:rPr>
        <w:lastRenderedPageBreak/>
        <w:t xml:space="preserve">бюджета на выравнивание бюджетной обеспеченности поселения в сумме </w:t>
      </w:r>
      <w:r w:rsidR="00E23B54" w:rsidRPr="00055F25">
        <w:rPr>
          <w:sz w:val="28"/>
          <w:szCs w:val="28"/>
        </w:rPr>
        <w:t>14</w:t>
      </w:r>
      <w:r w:rsidRPr="00055F25">
        <w:rPr>
          <w:sz w:val="28"/>
          <w:szCs w:val="28"/>
        </w:rPr>
        <w:t xml:space="preserve"> млн. </w:t>
      </w:r>
      <w:r w:rsidR="00E23B54" w:rsidRPr="00055F25">
        <w:rPr>
          <w:sz w:val="28"/>
          <w:szCs w:val="28"/>
        </w:rPr>
        <w:t>22</w:t>
      </w:r>
      <w:r w:rsidRPr="00055F25">
        <w:rPr>
          <w:sz w:val="28"/>
          <w:szCs w:val="28"/>
        </w:rPr>
        <w:t xml:space="preserve"> тыс. рублей,  что на </w:t>
      </w:r>
      <w:r w:rsidR="00E23B54" w:rsidRPr="00055F25">
        <w:rPr>
          <w:sz w:val="28"/>
          <w:szCs w:val="28"/>
        </w:rPr>
        <w:t>3 090</w:t>
      </w:r>
      <w:r w:rsidRPr="00055F25">
        <w:rPr>
          <w:sz w:val="28"/>
          <w:szCs w:val="28"/>
        </w:rPr>
        <w:t xml:space="preserve"> тыс.  руб. </w:t>
      </w:r>
      <w:r w:rsidR="00E23B54" w:rsidRPr="00055F25">
        <w:rPr>
          <w:sz w:val="28"/>
          <w:szCs w:val="28"/>
        </w:rPr>
        <w:t>выше</w:t>
      </w:r>
      <w:r w:rsidRPr="00055F25">
        <w:rPr>
          <w:sz w:val="28"/>
          <w:szCs w:val="28"/>
        </w:rPr>
        <w:t xml:space="preserve"> уровня 201</w:t>
      </w:r>
      <w:r w:rsidR="00E23B5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года. Недоимка в местный бюджет остается на достаточно высоком уровне и составляет на сегодняшний день </w:t>
      </w:r>
      <w:r w:rsidR="00E23B54" w:rsidRPr="00055F25">
        <w:rPr>
          <w:sz w:val="28"/>
          <w:szCs w:val="28"/>
        </w:rPr>
        <w:t>0,9</w:t>
      </w:r>
      <w:r w:rsidRPr="00055F25">
        <w:rPr>
          <w:sz w:val="28"/>
          <w:szCs w:val="28"/>
        </w:rPr>
        <w:t xml:space="preserve"> млн. рублей. Необходимо активизировать работу по взысканию недополученных доходов. Ведь недополученные доходы – это нереализованные планы.</w:t>
      </w:r>
    </w:p>
    <w:p w:rsidR="00530BBC" w:rsidRPr="00055F25" w:rsidRDefault="00530BBC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В течение 201</w:t>
      </w:r>
      <w:r w:rsidR="00E23B5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 финансовым органом совместно с налоговым органом проводилась работа по вопросам своевременности и полноты поступления налогов и других обязательных платежей в бюджет сельского поселения  от налогоплательщиков и снижению задолженности по платежам в бюджет.                                       </w:t>
      </w:r>
    </w:p>
    <w:p w:rsidR="00530BBC" w:rsidRPr="00055F25" w:rsidRDefault="00530BBC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В 201</w:t>
      </w:r>
      <w:r w:rsidR="00E23B5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году проведено 1</w:t>
      </w:r>
      <w:r w:rsidR="00E23B54" w:rsidRPr="00055F25">
        <w:rPr>
          <w:sz w:val="28"/>
          <w:szCs w:val="28"/>
        </w:rPr>
        <w:t>2</w:t>
      </w:r>
      <w:r w:rsidRPr="00055F25">
        <w:rPr>
          <w:sz w:val="28"/>
          <w:szCs w:val="28"/>
        </w:rPr>
        <w:t xml:space="preserve"> заседаний координационного совета, на которых рассматривались вопросы: </w:t>
      </w:r>
    </w:p>
    <w:p w:rsidR="00530BBC" w:rsidRPr="00055F25" w:rsidRDefault="00530BBC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1) по выявлению причин неплатежей налогоплательщиками и полноты принимаемых мер руководством и собственниками (учредителями) к снижению образовавшейся задолженности по платежам в бюджет и внебюджетные фонды; </w:t>
      </w:r>
    </w:p>
    <w:p w:rsidR="00530BBC" w:rsidRPr="00055F25" w:rsidRDefault="00530BBC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2) </w:t>
      </w:r>
      <w:proofErr w:type="gramStart"/>
      <w:r w:rsidRPr="00055F25">
        <w:rPr>
          <w:sz w:val="28"/>
          <w:szCs w:val="28"/>
        </w:rPr>
        <w:t>контроль за</w:t>
      </w:r>
      <w:proofErr w:type="gramEnd"/>
      <w:r w:rsidRPr="00055F25">
        <w:rPr>
          <w:sz w:val="28"/>
          <w:szCs w:val="28"/>
        </w:rPr>
        <w:t xml:space="preserve"> своевременностью и полнотой уплаты налога на доходы физических лиц; </w:t>
      </w:r>
    </w:p>
    <w:p w:rsidR="00530BBC" w:rsidRPr="00055F25" w:rsidRDefault="00530BBC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3) неформальной занятости населения. 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055F25">
        <w:rPr>
          <w:b/>
          <w:sz w:val="28"/>
          <w:szCs w:val="28"/>
        </w:rPr>
        <w:t xml:space="preserve">Расходная часть бюджета </w:t>
      </w:r>
      <w:proofErr w:type="spellStart"/>
      <w:r w:rsidRPr="00055F25">
        <w:rPr>
          <w:b/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на 201</w:t>
      </w:r>
      <w:r w:rsidR="00E23B5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 утверждена в сумме 2</w:t>
      </w:r>
      <w:r w:rsidR="00E23B54" w:rsidRPr="00055F25">
        <w:rPr>
          <w:sz w:val="28"/>
          <w:szCs w:val="28"/>
        </w:rPr>
        <w:t>4 557,0</w:t>
      </w:r>
      <w:r w:rsidRPr="00055F25">
        <w:rPr>
          <w:sz w:val="28"/>
          <w:szCs w:val="28"/>
        </w:rPr>
        <w:t xml:space="preserve"> тыс. рублей. Исполнение расходов за 201</w:t>
      </w:r>
      <w:r w:rsidR="00E23B54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 составило </w:t>
      </w:r>
      <w:r w:rsidR="00E23B54" w:rsidRPr="00055F25">
        <w:rPr>
          <w:sz w:val="28"/>
          <w:szCs w:val="28"/>
        </w:rPr>
        <w:t>24 554,3</w:t>
      </w:r>
      <w:r w:rsidRPr="00055F25">
        <w:rPr>
          <w:sz w:val="28"/>
          <w:szCs w:val="28"/>
        </w:rPr>
        <w:t xml:space="preserve"> тыс. рублей, или </w:t>
      </w:r>
      <w:r w:rsidR="00E23B54" w:rsidRPr="00055F25">
        <w:rPr>
          <w:sz w:val="28"/>
          <w:szCs w:val="28"/>
        </w:rPr>
        <w:t>99,9</w:t>
      </w:r>
      <w:r w:rsidRPr="00055F25">
        <w:rPr>
          <w:sz w:val="28"/>
          <w:szCs w:val="28"/>
        </w:rPr>
        <w:t xml:space="preserve"> % от утвержденного плана. </w:t>
      </w:r>
    </w:p>
    <w:p w:rsidR="00E23B54" w:rsidRPr="00055F25" w:rsidRDefault="00530BBC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055F25">
        <w:rPr>
          <w:sz w:val="28"/>
          <w:szCs w:val="28"/>
        </w:rPr>
        <w:tab/>
      </w:r>
      <w:r w:rsidR="00E23B54" w:rsidRPr="00055F25">
        <w:rPr>
          <w:b/>
          <w:bCs/>
          <w:sz w:val="28"/>
          <w:szCs w:val="28"/>
        </w:rPr>
        <w:t>Наибольший удельный вес</w:t>
      </w:r>
      <w:r w:rsidR="00E23B54" w:rsidRPr="00055F25">
        <w:rPr>
          <w:sz w:val="28"/>
          <w:szCs w:val="28"/>
        </w:rPr>
        <w:t xml:space="preserve"> 30,1 % в общем объеме расходов бюджета </w:t>
      </w:r>
      <w:proofErr w:type="spellStart"/>
      <w:r w:rsidR="00E23B54" w:rsidRPr="00055F25">
        <w:rPr>
          <w:sz w:val="28"/>
          <w:szCs w:val="28"/>
        </w:rPr>
        <w:t>Красюковского</w:t>
      </w:r>
      <w:proofErr w:type="spellEnd"/>
      <w:r w:rsidR="00E23B54" w:rsidRPr="00055F25">
        <w:rPr>
          <w:sz w:val="28"/>
          <w:szCs w:val="28"/>
        </w:rPr>
        <w:t xml:space="preserve"> сельского поселения занимают расходы по разделу 08 «Культура, кинематография». Исполнение составило 7 млн. 220 тыс. рублей, в том числе: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1.</w:t>
      </w:r>
      <w:r w:rsidRPr="00E23B54">
        <w:rPr>
          <w:sz w:val="28"/>
          <w:szCs w:val="28"/>
        </w:rPr>
        <w:tab/>
        <w:t xml:space="preserve">Столы – 12 </w:t>
      </w:r>
      <w:proofErr w:type="spellStart"/>
      <w:proofErr w:type="gramStart"/>
      <w:r w:rsidRPr="00E23B54">
        <w:rPr>
          <w:sz w:val="28"/>
          <w:szCs w:val="28"/>
        </w:rPr>
        <w:t>шт</w:t>
      </w:r>
      <w:proofErr w:type="spellEnd"/>
      <w:proofErr w:type="gramEnd"/>
      <w:r w:rsidRPr="00E23B54">
        <w:rPr>
          <w:sz w:val="28"/>
          <w:szCs w:val="28"/>
        </w:rPr>
        <w:t xml:space="preserve">, стулья – 30 </w:t>
      </w:r>
      <w:proofErr w:type="spellStart"/>
      <w:r w:rsidRPr="00E23B54">
        <w:rPr>
          <w:sz w:val="28"/>
          <w:szCs w:val="28"/>
        </w:rPr>
        <w:t>шт</w:t>
      </w:r>
      <w:proofErr w:type="spellEnd"/>
      <w:r w:rsidRPr="00E23B54">
        <w:rPr>
          <w:sz w:val="28"/>
          <w:szCs w:val="28"/>
        </w:rPr>
        <w:t xml:space="preserve"> (СДК </w:t>
      </w:r>
      <w:proofErr w:type="spellStart"/>
      <w:r w:rsidRPr="00E23B54">
        <w:rPr>
          <w:sz w:val="28"/>
          <w:szCs w:val="28"/>
        </w:rPr>
        <w:t>Яново</w:t>
      </w:r>
      <w:proofErr w:type="spellEnd"/>
      <w:r w:rsidRPr="00E23B54">
        <w:rPr>
          <w:sz w:val="28"/>
          <w:szCs w:val="28"/>
        </w:rPr>
        <w:t xml:space="preserve">, СДК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) – 92, 6 тыс.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2.</w:t>
      </w:r>
      <w:r w:rsidRPr="00E23B54">
        <w:rPr>
          <w:sz w:val="28"/>
          <w:szCs w:val="28"/>
        </w:rPr>
        <w:tab/>
        <w:t xml:space="preserve">водонагреватель 1шт (СК </w:t>
      </w:r>
      <w:proofErr w:type="spellStart"/>
      <w:r w:rsidRPr="00E23B54">
        <w:rPr>
          <w:sz w:val="28"/>
          <w:szCs w:val="28"/>
        </w:rPr>
        <w:t>Красюковский</w:t>
      </w:r>
      <w:proofErr w:type="spellEnd"/>
      <w:r w:rsidRPr="00E23B54">
        <w:rPr>
          <w:sz w:val="28"/>
          <w:szCs w:val="28"/>
        </w:rPr>
        <w:t xml:space="preserve"> 2 р-н) – 5 </w:t>
      </w:r>
      <w:proofErr w:type="spellStart"/>
      <w:proofErr w:type="gramStart"/>
      <w:r w:rsidRPr="00E23B54">
        <w:rPr>
          <w:sz w:val="28"/>
          <w:szCs w:val="28"/>
        </w:rPr>
        <w:t>тыс</w:t>
      </w:r>
      <w:proofErr w:type="spellEnd"/>
      <w:proofErr w:type="gramEnd"/>
      <w:r w:rsidRPr="00E23B54">
        <w:rPr>
          <w:sz w:val="28"/>
          <w:szCs w:val="28"/>
        </w:rPr>
        <w:t xml:space="preserve">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3.</w:t>
      </w:r>
      <w:r w:rsidRPr="00E23B54">
        <w:rPr>
          <w:sz w:val="28"/>
          <w:szCs w:val="28"/>
        </w:rPr>
        <w:tab/>
        <w:t xml:space="preserve">шторы, (СДК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) – 52,8 тыс.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lastRenderedPageBreak/>
        <w:t>4.</w:t>
      </w:r>
      <w:r w:rsidRPr="00E23B54">
        <w:rPr>
          <w:sz w:val="28"/>
          <w:szCs w:val="28"/>
        </w:rPr>
        <w:tab/>
      </w:r>
      <w:proofErr w:type="spellStart"/>
      <w:r w:rsidRPr="00E23B54">
        <w:rPr>
          <w:sz w:val="28"/>
          <w:szCs w:val="28"/>
        </w:rPr>
        <w:t>линолиум</w:t>
      </w:r>
      <w:proofErr w:type="spellEnd"/>
      <w:r w:rsidRPr="00E23B54">
        <w:rPr>
          <w:sz w:val="28"/>
          <w:szCs w:val="28"/>
        </w:rPr>
        <w:t xml:space="preserve"> (СДК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) – 16,3 тыс. 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5.</w:t>
      </w:r>
      <w:r w:rsidRPr="00E23B54">
        <w:rPr>
          <w:sz w:val="28"/>
          <w:szCs w:val="28"/>
        </w:rPr>
        <w:tab/>
        <w:t xml:space="preserve">видеонаблюдение (СДК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) – 67,0 тыс.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6.</w:t>
      </w:r>
      <w:r w:rsidRPr="00E23B54">
        <w:rPr>
          <w:sz w:val="28"/>
          <w:szCs w:val="28"/>
        </w:rPr>
        <w:tab/>
        <w:t>прожектора светодиодные, лампы светодиодные (на все СДК) – 73,5 тыс.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7.</w:t>
      </w:r>
      <w:r w:rsidRPr="00E23B54">
        <w:rPr>
          <w:sz w:val="28"/>
          <w:szCs w:val="28"/>
        </w:rPr>
        <w:tab/>
        <w:t xml:space="preserve">окна 9 шт. и двери 3 шт. пластиковые (СДК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) – 132,8  тыс. рублей;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8.</w:t>
      </w:r>
      <w:r w:rsidRPr="00E23B54">
        <w:rPr>
          <w:sz w:val="28"/>
          <w:szCs w:val="28"/>
        </w:rPr>
        <w:tab/>
        <w:t xml:space="preserve">окна -4 шт., двери – 1шт.  пластиковые и двери металлические – 2 шт. (СК </w:t>
      </w:r>
      <w:proofErr w:type="spellStart"/>
      <w:r w:rsidRPr="00E23B54">
        <w:rPr>
          <w:sz w:val="28"/>
          <w:szCs w:val="28"/>
        </w:rPr>
        <w:t>Красюковский</w:t>
      </w:r>
      <w:proofErr w:type="spellEnd"/>
      <w:r w:rsidRPr="00E23B54">
        <w:rPr>
          <w:sz w:val="28"/>
          <w:szCs w:val="28"/>
        </w:rPr>
        <w:t xml:space="preserve"> 2 р-н) – 133,1 тыс. рублей.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9.</w:t>
      </w:r>
      <w:r w:rsidRPr="00E23B54">
        <w:rPr>
          <w:sz w:val="28"/>
          <w:szCs w:val="28"/>
        </w:rPr>
        <w:tab/>
        <w:t xml:space="preserve">Видеонаблюдение (СДК </w:t>
      </w:r>
      <w:proofErr w:type="spellStart"/>
      <w:r w:rsidRPr="00E23B54">
        <w:rPr>
          <w:sz w:val="28"/>
          <w:szCs w:val="28"/>
        </w:rPr>
        <w:t>Яново</w:t>
      </w:r>
      <w:proofErr w:type="spellEnd"/>
      <w:r w:rsidRPr="00E23B54">
        <w:rPr>
          <w:sz w:val="28"/>
          <w:szCs w:val="28"/>
        </w:rPr>
        <w:t>-Грушевский) -45,3 тыс. рублей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10.</w:t>
      </w:r>
      <w:r w:rsidRPr="00E23B54">
        <w:rPr>
          <w:sz w:val="28"/>
          <w:szCs w:val="28"/>
        </w:rPr>
        <w:tab/>
        <w:t xml:space="preserve">Ремонт кровли СК </w:t>
      </w:r>
      <w:proofErr w:type="spellStart"/>
      <w:r w:rsidRPr="00E23B54">
        <w:rPr>
          <w:sz w:val="28"/>
          <w:szCs w:val="28"/>
        </w:rPr>
        <w:t>Красюковский</w:t>
      </w:r>
      <w:proofErr w:type="spellEnd"/>
      <w:r w:rsidRPr="00E23B54">
        <w:rPr>
          <w:sz w:val="28"/>
          <w:szCs w:val="28"/>
        </w:rPr>
        <w:t xml:space="preserve"> 2 р-н – 180,0 тыс. рублей.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 xml:space="preserve">А так же выполнены работы по газификации СДК </w:t>
      </w:r>
      <w:proofErr w:type="spellStart"/>
      <w:r w:rsidRPr="00E23B54">
        <w:rPr>
          <w:sz w:val="28"/>
          <w:szCs w:val="28"/>
        </w:rPr>
        <w:t>Янов</w:t>
      </w:r>
      <w:proofErr w:type="gramStart"/>
      <w:r w:rsidRPr="00E23B54">
        <w:rPr>
          <w:sz w:val="28"/>
          <w:szCs w:val="28"/>
        </w:rPr>
        <w:t>о</w:t>
      </w:r>
      <w:proofErr w:type="spellEnd"/>
      <w:r w:rsidRPr="00E23B54">
        <w:rPr>
          <w:sz w:val="28"/>
          <w:szCs w:val="28"/>
        </w:rPr>
        <w:t>-</w:t>
      </w:r>
      <w:proofErr w:type="gramEnd"/>
      <w:r w:rsidRPr="00E23B54">
        <w:rPr>
          <w:sz w:val="28"/>
          <w:szCs w:val="28"/>
        </w:rPr>
        <w:t xml:space="preserve"> Грушевский на сумму 393, 0 тыс.  рублей.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b/>
          <w:bCs/>
          <w:sz w:val="28"/>
          <w:szCs w:val="28"/>
        </w:rPr>
        <w:t xml:space="preserve">Большую долю </w:t>
      </w:r>
      <w:r w:rsidRPr="00E23B54">
        <w:rPr>
          <w:sz w:val="28"/>
          <w:szCs w:val="28"/>
        </w:rPr>
        <w:t>занимают расходы на</w:t>
      </w:r>
      <w:r w:rsidRPr="00E23B54">
        <w:rPr>
          <w:b/>
          <w:bCs/>
          <w:sz w:val="28"/>
          <w:szCs w:val="28"/>
        </w:rPr>
        <w:t xml:space="preserve"> </w:t>
      </w:r>
      <w:r w:rsidRPr="00E23B54">
        <w:rPr>
          <w:sz w:val="28"/>
          <w:szCs w:val="28"/>
        </w:rPr>
        <w:t xml:space="preserve"> «Жилищно – коммунальное хозяйство» - 5 млн. 38 тыс. рублей или 20,5 %. </w:t>
      </w:r>
    </w:p>
    <w:p w:rsidR="00E23B54" w:rsidRPr="00E23B54" w:rsidRDefault="00E23B54" w:rsidP="00055F25">
      <w:pPr>
        <w:tabs>
          <w:tab w:val="left" w:pos="8832"/>
        </w:tabs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>В том числе:</w:t>
      </w:r>
      <w:r w:rsidRPr="00E23B54">
        <w:rPr>
          <w:sz w:val="28"/>
          <w:szCs w:val="28"/>
        </w:rPr>
        <w:tab/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 xml:space="preserve">- расходы на организацию уличного освещения и оплата за уличное освещение в поселении 2 </w:t>
      </w:r>
      <w:proofErr w:type="gramStart"/>
      <w:r w:rsidRPr="00E23B54">
        <w:rPr>
          <w:sz w:val="28"/>
          <w:szCs w:val="28"/>
        </w:rPr>
        <w:t>млн</w:t>
      </w:r>
      <w:proofErr w:type="gramEnd"/>
      <w:r w:rsidRPr="00E23B54">
        <w:rPr>
          <w:sz w:val="28"/>
          <w:szCs w:val="28"/>
        </w:rPr>
        <w:t xml:space="preserve"> 520 тыс. руб.; 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bookmarkStart w:id="1" w:name="_Hlk189661"/>
      <w:r w:rsidRPr="00E23B54">
        <w:rPr>
          <w:sz w:val="28"/>
          <w:szCs w:val="28"/>
        </w:rPr>
        <w:t xml:space="preserve">- расходы на благоустройство территории </w:t>
      </w:r>
      <w:proofErr w:type="spellStart"/>
      <w:r w:rsidRPr="00E23B54">
        <w:rPr>
          <w:sz w:val="28"/>
          <w:szCs w:val="28"/>
        </w:rPr>
        <w:t>Красюковского</w:t>
      </w:r>
      <w:proofErr w:type="spellEnd"/>
      <w:r w:rsidRPr="00E23B54">
        <w:rPr>
          <w:sz w:val="28"/>
          <w:szCs w:val="28"/>
        </w:rPr>
        <w:t xml:space="preserve"> сельского поселения 2 млн. 518 тыс. руб. (вырубка и вывоз сухих деревьев, противоклещевая обработка, приобретение саженцев, ремонт тротуаров  по улице М. Горького сл. Красюковской и по ул. Центральная п. </w:t>
      </w:r>
      <w:proofErr w:type="spellStart"/>
      <w:r w:rsidRPr="00E23B54">
        <w:rPr>
          <w:sz w:val="28"/>
          <w:szCs w:val="28"/>
        </w:rPr>
        <w:t>Новоперсиановка</w:t>
      </w:r>
      <w:proofErr w:type="spellEnd"/>
      <w:r w:rsidRPr="00E23B54">
        <w:rPr>
          <w:sz w:val="28"/>
          <w:szCs w:val="28"/>
        </w:rPr>
        <w:t>, ремонт трактора и самосвала)</w:t>
      </w:r>
    </w:p>
    <w:bookmarkEnd w:id="1"/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b/>
          <w:bCs/>
          <w:sz w:val="28"/>
          <w:szCs w:val="28"/>
        </w:rPr>
        <w:t>Расходы на  «Дорожное хозяйство (дорожный фонд)»</w:t>
      </w:r>
      <w:r w:rsidRPr="00E23B54">
        <w:rPr>
          <w:sz w:val="28"/>
          <w:szCs w:val="28"/>
        </w:rPr>
        <w:t xml:space="preserve"> - 3 млн. 793 тыс. руб. или 15,4 %. 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sz w:val="28"/>
          <w:szCs w:val="28"/>
        </w:rPr>
        <w:t xml:space="preserve">Содержание дорог (уборка мусора, покос травы с обочин,  установка знаков, ямочный ремонт, обновление дорожной разметки и пешеходных переходов, </w:t>
      </w:r>
      <w:proofErr w:type="spellStart"/>
      <w:r w:rsidRPr="00E23B54">
        <w:rPr>
          <w:sz w:val="28"/>
          <w:szCs w:val="28"/>
        </w:rPr>
        <w:t>грейдерование</w:t>
      </w:r>
      <w:proofErr w:type="spellEnd"/>
      <w:r w:rsidRPr="00E23B54">
        <w:rPr>
          <w:sz w:val="28"/>
          <w:szCs w:val="28"/>
        </w:rPr>
        <w:t xml:space="preserve">, выравнивание верхнего слоя дорожного покрытия.). 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b/>
          <w:bCs/>
          <w:sz w:val="28"/>
          <w:szCs w:val="28"/>
        </w:rPr>
        <w:lastRenderedPageBreak/>
        <w:t>Расходы на</w:t>
      </w:r>
      <w:r w:rsidRPr="00E23B54">
        <w:rPr>
          <w:sz w:val="28"/>
          <w:szCs w:val="28"/>
        </w:rPr>
        <w:t xml:space="preserve"> функционирование местных администраций составляет 23,8 % или 5 млн. 837 тыс. руб. (заработная плата с отчислениями, коммунальные платежи, расходы на связь, на содержание автомобиля.)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b/>
          <w:sz w:val="28"/>
          <w:szCs w:val="28"/>
        </w:rPr>
        <w:t>Расходы на</w:t>
      </w:r>
      <w:r w:rsidRPr="00E23B54">
        <w:rPr>
          <w:sz w:val="28"/>
          <w:szCs w:val="28"/>
        </w:rPr>
        <w:t xml:space="preserve"> публикацию НПА собрания депутатов </w:t>
      </w:r>
      <w:proofErr w:type="spellStart"/>
      <w:r w:rsidRPr="00E23B54">
        <w:rPr>
          <w:sz w:val="28"/>
          <w:szCs w:val="28"/>
        </w:rPr>
        <w:t>Красюковского</w:t>
      </w:r>
      <w:proofErr w:type="spellEnd"/>
      <w:r w:rsidRPr="00E23B54">
        <w:rPr>
          <w:sz w:val="28"/>
          <w:szCs w:val="28"/>
        </w:rPr>
        <w:t xml:space="preserve"> сельского поселения составили – 100 тыс. руб.</w:t>
      </w: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</w:p>
    <w:p w:rsidR="00E23B54" w:rsidRPr="00E23B54" w:rsidRDefault="00E23B54" w:rsidP="00055F25">
      <w:pPr>
        <w:spacing w:line="360" w:lineRule="auto"/>
        <w:ind w:firstLine="851"/>
        <w:jc w:val="both"/>
        <w:rPr>
          <w:sz w:val="28"/>
          <w:szCs w:val="28"/>
        </w:rPr>
      </w:pPr>
      <w:r w:rsidRPr="00E23B54">
        <w:rPr>
          <w:b/>
          <w:sz w:val="28"/>
          <w:szCs w:val="28"/>
        </w:rPr>
        <w:t>Расходы на</w:t>
      </w:r>
      <w:r w:rsidRPr="00E23B54">
        <w:rPr>
          <w:sz w:val="28"/>
          <w:szCs w:val="28"/>
        </w:rPr>
        <w:t xml:space="preserve"> «другие общегосударственные вопросы» 369 тыс. руб. (публикация НПА администрации, видеосюжеты о новостях в поселении, членский взнос в СМО, изготовление баннеров, подписка, содержание сайта администрации.)</w:t>
      </w:r>
    </w:p>
    <w:p w:rsidR="00530BBC" w:rsidRPr="00055F25" w:rsidRDefault="00530BBC" w:rsidP="00055F25">
      <w:pPr>
        <w:suppressAutoHyphens/>
        <w:spacing w:line="360" w:lineRule="auto"/>
        <w:ind w:firstLine="540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Бюджетная политика в сфере расходов бюджета поселения была и будет направлена на решение социальных и экономических задач поселения. Приоритетом является обеспечение населения бюджетными услугами отраслей социальной сферы.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Остатки средств на едином счете бюджета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Октябрьского района  на 01.01.201</w:t>
      </w:r>
      <w:r w:rsidR="005675EF" w:rsidRPr="00055F25">
        <w:rPr>
          <w:sz w:val="28"/>
          <w:szCs w:val="28"/>
        </w:rPr>
        <w:t>9</w:t>
      </w:r>
      <w:r w:rsidRPr="00055F25">
        <w:rPr>
          <w:sz w:val="28"/>
          <w:szCs w:val="28"/>
        </w:rPr>
        <w:t xml:space="preserve"> составили </w:t>
      </w:r>
      <w:r w:rsidR="005675EF" w:rsidRPr="00055F25">
        <w:rPr>
          <w:sz w:val="28"/>
          <w:szCs w:val="28"/>
        </w:rPr>
        <w:t>454,2</w:t>
      </w:r>
      <w:r w:rsidRPr="00055F25">
        <w:rPr>
          <w:sz w:val="28"/>
          <w:szCs w:val="28"/>
        </w:rPr>
        <w:t xml:space="preserve"> тыс. рублей. </w:t>
      </w:r>
    </w:p>
    <w:p w:rsidR="00530BBC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В соответствии с Порядком исполнения сводной бюджетной росписи в 201</w:t>
      </w:r>
      <w:r w:rsidR="005675EF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году специалистами финансового органа совместно с главными распорядителями бюджетных сре</w:t>
      </w:r>
      <w:proofErr w:type="gramStart"/>
      <w:r w:rsidRPr="00055F25">
        <w:rPr>
          <w:sz w:val="28"/>
          <w:szCs w:val="28"/>
        </w:rPr>
        <w:t>дств  в т</w:t>
      </w:r>
      <w:proofErr w:type="gramEnd"/>
      <w:r w:rsidRPr="00055F25">
        <w:rPr>
          <w:sz w:val="28"/>
          <w:szCs w:val="28"/>
        </w:rPr>
        <w:t xml:space="preserve">ечение года производили уточнение, перемещение бюджетных ассигнований.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Финансовым ор</w:t>
      </w:r>
      <w:r w:rsidR="00530BBC" w:rsidRPr="00055F25">
        <w:rPr>
          <w:sz w:val="28"/>
          <w:szCs w:val="28"/>
        </w:rPr>
        <w:t>ган</w:t>
      </w:r>
      <w:r w:rsidRPr="00055F25">
        <w:rPr>
          <w:sz w:val="28"/>
          <w:szCs w:val="28"/>
        </w:rPr>
        <w:t xml:space="preserve">ом своевременно </w:t>
      </w:r>
      <w:proofErr w:type="gramStart"/>
      <w:r w:rsidRPr="00055F25">
        <w:rPr>
          <w:sz w:val="28"/>
          <w:szCs w:val="28"/>
        </w:rPr>
        <w:t>подготовлены</w:t>
      </w:r>
      <w:proofErr w:type="gramEnd"/>
      <w:r w:rsidRPr="00055F25">
        <w:rPr>
          <w:sz w:val="28"/>
          <w:szCs w:val="28"/>
        </w:rPr>
        <w:t xml:space="preserve">: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1. Проект решения Собрания депутатов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«О бюджете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Октябрьского района на </w:t>
      </w:r>
      <w:r w:rsidR="006679A6" w:rsidRPr="00055F25">
        <w:rPr>
          <w:sz w:val="28"/>
          <w:szCs w:val="28"/>
        </w:rPr>
        <w:t>201</w:t>
      </w:r>
      <w:r w:rsidR="005675EF" w:rsidRPr="00055F25">
        <w:rPr>
          <w:sz w:val="28"/>
          <w:szCs w:val="28"/>
        </w:rPr>
        <w:t>9</w:t>
      </w:r>
      <w:r w:rsidRPr="00055F25">
        <w:rPr>
          <w:sz w:val="28"/>
          <w:szCs w:val="28"/>
        </w:rPr>
        <w:t xml:space="preserve"> год</w:t>
      </w:r>
      <w:r w:rsidR="005675EF" w:rsidRPr="00055F25">
        <w:rPr>
          <w:sz w:val="28"/>
          <w:szCs w:val="28"/>
        </w:rPr>
        <w:t xml:space="preserve"> и плановый период 2020 и 2021 годов</w:t>
      </w:r>
      <w:r w:rsidRPr="00055F25">
        <w:rPr>
          <w:sz w:val="28"/>
          <w:szCs w:val="28"/>
        </w:rPr>
        <w:t xml:space="preserve">»;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2. Проект постановления «Об утверждении основных направлений бюджетной и налоговой политики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на 201</w:t>
      </w:r>
      <w:r w:rsidR="005675EF" w:rsidRPr="00055F25">
        <w:rPr>
          <w:sz w:val="28"/>
          <w:szCs w:val="28"/>
        </w:rPr>
        <w:t>9</w:t>
      </w:r>
      <w:r w:rsidRPr="00055F25">
        <w:rPr>
          <w:sz w:val="28"/>
          <w:szCs w:val="28"/>
        </w:rPr>
        <w:t xml:space="preserve"> год и плановый период 20</w:t>
      </w:r>
      <w:r w:rsidR="005675EF" w:rsidRPr="00055F25">
        <w:rPr>
          <w:sz w:val="28"/>
          <w:szCs w:val="28"/>
        </w:rPr>
        <w:t>20</w:t>
      </w:r>
      <w:r w:rsidRPr="00055F25">
        <w:rPr>
          <w:sz w:val="28"/>
          <w:szCs w:val="28"/>
        </w:rPr>
        <w:t xml:space="preserve"> и 20</w:t>
      </w:r>
      <w:r w:rsidR="005675EF" w:rsidRPr="00055F25">
        <w:rPr>
          <w:sz w:val="28"/>
          <w:szCs w:val="28"/>
        </w:rPr>
        <w:t>21</w:t>
      </w:r>
      <w:r w:rsidRPr="00055F25">
        <w:rPr>
          <w:sz w:val="28"/>
          <w:szCs w:val="28"/>
        </w:rPr>
        <w:t xml:space="preserve"> годов»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3. </w:t>
      </w:r>
      <w:r w:rsidR="005675EF" w:rsidRPr="00055F25">
        <w:rPr>
          <w:sz w:val="28"/>
          <w:szCs w:val="28"/>
        </w:rPr>
        <w:t>11</w:t>
      </w:r>
      <w:r w:rsidRPr="00055F25">
        <w:rPr>
          <w:sz w:val="28"/>
          <w:szCs w:val="28"/>
        </w:rPr>
        <w:t xml:space="preserve"> проектов решений Собрания депутатов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на уточнение бюджета и предоставлены на рассмотрение;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lastRenderedPageBreak/>
        <w:t xml:space="preserve">4. Проект постановлений администрации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и решений Собрания депутатов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по исполнению бюджета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за </w:t>
      </w:r>
      <w:r w:rsidR="006679A6" w:rsidRPr="00055F25">
        <w:rPr>
          <w:sz w:val="28"/>
          <w:szCs w:val="28"/>
        </w:rPr>
        <w:t>201</w:t>
      </w:r>
      <w:r w:rsidR="005675EF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год, за первый квартал, полугодие и  9 месяцев </w:t>
      </w:r>
      <w:r w:rsidR="006679A6" w:rsidRPr="00055F25">
        <w:rPr>
          <w:sz w:val="28"/>
          <w:szCs w:val="28"/>
        </w:rPr>
        <w:t>201</w:t>
      </w:r>
      <w:r w:rsidR="005675EF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года.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Первоочередной задачей исполнения бюджета является обеспечение работников муниципальных учреждений выплатой заработной платы. Просроченной кредиторской задолженности по заработной плате работникам учреждений бюджетной сферы отсутствует. </w:t>
      </w:r>
    </w:p>
    <w:p w:rsidR="00351B2D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Ежедневно осуществляется: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предварительный контроль, прием, отклонение и обработка документов исполнения;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предварительный контроль, обработка платежных поручений;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распечатка и выдача выписок; </w:t>
      </w:r>
    </w:p>
    <w:p w:rsidR="00351B2D" w:rsidRPr="00055F25" w:rsidRDefault="00351B2D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- зачисление, обработка и сверка доходов. </w:t>
      </w:r>
    </w:p>
    <w:p w:rsidR="000016EB" w:rsidRPr="00055F25" w:rsidRDefault="00351B2D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Ежемесячно проводилась сверка по поступившим доходам и произведенным кассовым расходам данных финансового органа  администрации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с данными Управления Федерального казначейства по Ростовской области. </w:t>
      </w:r>
    </w:p>
    <w:p w:rsidR="000016EB" w:rsidRPr="00055F25" w:rsidRDefault="000016EB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Готовились отчеты и информации по запросам от  Финансового управления администрации Октябрьского района. </w:t>
      </w:r>
    </w:p>
    <w:p w:rsidR="000016EB" w:rsidRPr="00055F25" w:rsidRDefault="000016EB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Ежемесячно составлялись отчеты об использовании субвенций, субсидий и иных межбюджетных трансфертов, полученных из областного бюджета. </w:t>
      </w:r>
    </w:p>
    <w:p w:rsidR="000016EB" w:rsidRPr="00055F25" w:rsidRDefault="000016EB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55F25">
        <w:rPr>
          <w:sz w:val="28"/>
          <w:szCs w:val="28"/>
        </w:rPr>
        <w:t>В 201</w:t>
      </w:r>
      <w:r w:rsidR="005675EF" w:rsidRPr="00055F25">
        <w:rPr>
          <w:sz w:val="28"/>
          <w:szCs w:val="28"/>
        </w:rPr>
        <w:t>8</w:t>
      </w:r>
      <w:r w:rsidRPr="00055F25">
        <w:rPr>
          <w:sz w:val="28"/>
          <w:szCs w:val="28"/>
        </w:rPr>
        <w:t xml:space="preserve"> году в рамках работы в ГИИС «Электронный бюджет» в целях своевременного формирования и включения информации о подведомственных организациях в реестр участников бюджетного процесса, а также юридических лиц, не являющихся участниками бюджетного процесса, порядок ведения которого утвержден приказом Министерства финансов Российской Федерации от 23.12.2014 N 163н (далее - Сводный реестр, Порядок) проведена работа по: </w:t>
      </w:r>
      <w:proofErr w:type="gramEnd"/>
    </w:p>
    <w:p w:rsidR="000016EB" w:rsidRPr="00055F25" w:rsidRDefault="000016EB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lastRenderedPageBreak/>
        <w:t xml:space="preserve">- организации проведения подведомственными организациями самостоятельной проверки наличия в Едином государственном реестре юридических лиц (далее - ЕГРЮЛ), размещенном на Интернет-сайте Федеральной налоговой службы, реквизитов подведомственной организации, необходимых для включения в Сводный реестр и указываемых согласно Порядку в соответствии со сведениями ЕГРЮЛ; </w:t>
      </w:r>
    </w:p>
    <w:p w:rsidR="000016EB" w:rsidRPr="00055F25" w:rsidRDefault="000016EB" w:rsidP="00055F25">
      <w:pPr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>- формированию и направлению заявок на включение в Сводный реестр в отношении организаций созданных муниципальным образованием и иных не</w:t>
      </w:r>
      <w:r w:rsidR="005675EF" w:rsidRPr="00055F25">
        <w:rPr>
          <w:sz w:val="28"/>
          <w:szCs w:val="28"/>
        </w:rPr>
        <w:t xml:space="preserve"> </w:t>
      </w:r>
      <w:r w:rsidRPr="00055F25">
        <w:rPr>
          <w:sz w:val="28"/>
          <w:szCs w:val="28"/>
        </w:rPr>
        <w:t>участников бюджетного процесса, получающих средства из местного бюджета.</w:t>
      </w:r>
    </w:p>
    <w:p w:rsidR="000016EB" w:rsidRPr="00055F25" w:rsidRDefault="000016EB" w:rsidP="00055F25">
      <w:pPr>
        <w:spacing w:line="360" w:lineRule="auto"/>
        <w:ind w:firstLine="709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На официальном сайте Администрации </w:t>
      </w:r>
      <w:proofErr w:type="spellStart"/>
      <w:r w:rsidRPr="00055F25">
        <w:rPr>
          <w:sz w:val="28"/>
          <w:szCs w:val="28"/>
        </w:rPr>
        <w:t>Красюковского</w:t>
      </w:r>
      <w:proofErr w:type="spellEnd"/>
      <w:r w:rsidRPr="00055F25">
        <w:rPr>
          <w:sz w:val="28"/>
          <w:szCs w:val="28"/>
        </w:rPr>
        <w:t xml:space="preserve"> сельского поселения ведется рубрика «Бюджет для граждан», где в доступной форме в виде графиков, схем и рисунков доводится информация о бюджете сельского поселения, его исполнении и направлении расходования бюджетных средств.</w:t>
      </w:r>
    </w:p>
    <w:p w:rsidR="000016EB" w:rsidRPr="00055F25" w:rsidRDefault="000016EB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0016EB" w:rsidRPr="00055F25" w:rsidRDefault="000016EB" w:rsidP="00055F25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0016EB" w:rsidRPr="00055F25" w:rsidRDefault="000016EB" w:rsidP="00055F25">
      <w:pPr>
        <w:spacing w:line="360" w:lineRule="auto"/>
        <w:jc w:val="both"/>
        <w:rPr>
          <w:sz w:val="28"/>
          <w:szCs w:val="28"/>
        </w:rPr>
      </w:pPr>
      <w:r w:rsidRPr="00055F25">
        <w:rPr>
          <w:sz w:val="28"/>
          <w:szCs w:val="28"/>
        </w:rPr>
        <w:t xml:space="preserve">Начальник службы </w:t>
      </w:r>
    </w:p>
    <w:p w:rsidR="000016EB" w:rsidRPr="00055F25" w:rsidRDefault="000016EB" w:rsidP="00055F25">
      <w:pPr>
        <w:pStyle w:val="Default"/>
        <w:spacing w:line="360" w:lineRule="auto"/>
        <w:jc w:val="both"/>
        <w:rPr>
          <w:sz w:val="28"/>
          <w:szCs w:val="28"/>
        </w:rPr>
      </w:pPr>
      <w:r w:rsidRPr="00055F25">
        <w:rPr>
          <w:rFonts w:eastAsia="Times New Roman"/>
          <w:color w:val="auto"/>
          <w:sz w:val="28"/>
          <w:szCs w:val="28"/>
          <w:lang w:eastAsia="ru-RU"/>
        </w:rPr>
        <w:t xml:space="preserve">экономики и финансов                                                                       И.П. </w:t>
      </w:r>
      <w:proofErr w:type="gramStart"/>
      <w:r w:rsidRPr="00055F25">
        <w:rPr>
          <w:rFonts w:eastAsia="Times New Roman"/>
          <w:color w:val="auto"/>
          <w:sz w:val="28"/>
          <w:szCs w:val="28"/>
          <w:lang w:eastAsia="ru-RU"/>
        </w:rPr>
        <w:t>Гладкая</w:t>
      </w:r>
      <w:proofErr w:type="gramEnd"/>
    </w:p>
    <w:p w:rsidR="002D104B" w:rsidRDefault="002D104B"/>
    <w:sectPr w:rsidR="002D104B" w:rsidSect="0086598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95C31"/>
    <w:multiLevelType w:val="hybridMultilevel"/>
    <w:tmpl w:val="7C86A60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45CC5FDE"/>
    <w:multiLevelType w:val="hybridMultilevel"/>
    <w:tmpl w:val="3CA6FA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99A08AF"/>
    <w:multiLevelType w:val="hybridMultilevel"/>
    <w:tmpl w:val="C3FC10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B2D"/>
    <w:rsid w:val="000016EB"/>
    <w:rsid w:val="00055F25"/>
    <w:rsid w:val="001675E7"/>
    <w:rsid w:val="002D104B"/>
    <w:rsid w:val="00351B2D"/>
    <w:rsid w:val="0036365E"/>
    <w:rsid w:val="003A73E6"/>
    <w:rsid w:val="00480812"/>
    <w:rsid w:val="00530BBC"/>
    <w:rsid w:val="005675EF"/>
    <w:rsid w:val="006679A6"/>
    <w:rsid w:val="00865986"/>
    <w:rsid w:val="00A53CB4"/>
    <w:rsid w:val="00E2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016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01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1B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0016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016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5</cp:revision>
  <dcterms:created xsi:type="dcterms:W3CDTF">2019-02-18T15:53:00Z</dcterms:created>
  <dcterms:modified xsi:type="dcterms:W3CDTF">2019-02-18T16:20:00Z</dcterms:modified>
</cp:coreProperties>
</file>