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F46" w:rsidRPr="00705A79" w:rsidRDefault="002A6F46" w:rsidP="00705A79">
      <w:pPr>
        <w:jc w:val="center"/>
        <w:rPr>
          <w:szCs w:val="28"/>
        </w:rPr>
      </w:pPr>
      <w:r w:rsidRPr="00705A79">
        <w:rPr>
          <w:noProof/>
          <w:szCs w:val="28"/>
        </w:rPr>
        <w:drawing>
          <wp:inline distT="0" distB="0" distL="0" distR="0">
            <wp:extent cx="571500" cy="904875"/>
            <wp:effectExtent l="0" t="0" r="0" b="9525"/>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2A6F46" w:rsidRPr="00705A79" w:rsidRDefault="002A6F46" w:rsidP="002A6F46">
      <w:pPr>
        <w:jc w:val="both"/>
        <w:rPr>
          <w:szCs w:val="28"/>
        </w:rPr>
      </w:pPr>
    </w:p>
    <w:p w:rsidR="002A6F46" w:rsidRPr="00705A79" w:rsidRDefault="002A6F46" w:rsidP="002A6F46">
      <w:pPr>
        <w:jc w:val="center"/>
        <w:rPr>
          <w:caps/>
          <w:szCs w:val="28"/>
        </w:rPr>
      </w:pPr>
      <w:r w:rsidRPr="00705A79">
        <w:rPr>
          <w:caps/>
          <w:szCs w:val="28"/>
        </w:rPr>
        <w:t xml:space="preserve">Российская Федерация </w:t>
      </w:r>
    </w:p>
    <w:p w:rsidR="002A6F46" w:rsidRPr="00705A79" w:rsidRDefault="002A6F46" w:rsidP="002A6F46">
      <w:pPr>
        <w:jc w:val="center"/>
        <w:rPr>
          <w:caps/>
          <w:szCs w:val="28"/>
        </w:rPr>
      </w:pPr>
      <w:r w:rsidRPr="00705A79">
        <w:rPr>
          <w:caps/>
          <w:szCs w:val="28"/>
        </w:rPr>
        <w:t>Ростовская область</w:t>
      </w:r>
    </w:p>
    <w:p w:rsidR="002A6F46" w:rsidRPr="00705A79" w:rsidRDefault="002A6F46" w:rsidP="002A6F46">
      <w:pPr>
        <w:jc w:val="center"/>
        <w:rPr>
          <w:caps/>
          <w:szCs w:val="28"/>
        </w:rPr>
      </w:pPr>
      <w:r w:rsidRPr="00705A79">
        <w:rPr>
          <w:caps/>
          <w:szCs w:val="28"/>
        </w:rPr>
        <w:t>октябрьский район</w:t>
      </w:r>
    </w:p>
    <w:p w:rsidR="002A6F46" w:rsidRPr="00705A79" w:rsidRDefault="002A6F46" w:rsidP="002A6F46">
      <w:pPr>
        <w:jc w:val="center"/>
        <w:rPr>
          <w:szCs w:val="28"/>
        </w:rPr>
      </w:pPr>
    </w:p>
    <w:p w:rsidR="002A6F46" w:rsidRPr="00705A79" w:rsidRDefault="002A6F46" w:rsidP="002A6F46">
      <w:pPr>
        <w:jc w:val="center"/>
        <w:rPr>
          <w:szCs w:val="28"/>
        </w:rPr>
      </w:pPr>
      <w:r w:rsidRPr="00705A79">
        <w:rPr>
          <w:szCs w:val="28"/>
        </w:rPr>
        <w:t>Муниципальное образование «</w:t>
      </w:r>
      <w:proofErr w:type="spellStart"/>
      <w:r w:rsidRPr="00705A79">
        <w:rPr>
          <w:szCs w:val="28"/>
        </w:rPr>
        <w:t>Красюковское</w:t>
      </w:r>
      <w:proofErr w:type="spellEnd"/>
      <w:r w:rsidRPr="00705A79">
        <w:rPr>
          <w:szCs w:val="28"/>
        </w:rPr>
        <w:t xml:space="preserve"> сельское поселение»</w:t>
      </w:r>
    </w:p>
    <w:p w:rsidR="002A6F46" w:rsidRPr="00705A79" w:rsidRDefault="002A6F46" w:rsidP="002A6F46">
      <w:pPr>
        <w:jc w:val="center"/>
        <w:rPr>
          <w:szCs w:val="28"/>
        </w:rPr>
      </w:pPr>
      <w:r w:rsidRPr="00705A79">
        <w:rPr>
          <w:szCs w:val="28"/>
        </w:rPr>
        <w:t xml:space="preserve">Администрация </w:t>
      </w:r>
      <w:proofErr w:type="spellStart"/>
      <w:r w:rsidRPr="00705A79">
        <w:rPr>
          <w:szCs w:val="28"/>
        </w:rPr>
        <w:t>Красюковского</w:t>
      </w:r>
      <w:proofErr w:type="spellEnd"/>
      <w:r w:rsidRPr="00705A79">
        <w:rPr>
          <w:szCs w:val="28"/>
        </w:rPr>
        <w:t xml:space="preserve"> сельского поселения </w:t>
      </w:r>
    </w:p>
    <w:p w:rsidR="002A6F46" w:rsidRPr="00705A79" w:rsidRDefault="002A6F46" w:rsidP="002A6F46">
      <w:pPr>
        <w:jc w:val="center"/>
        <w:rPr>
          <w:szCs w:val="28"/>
        </w:rPr>
      </w:pPr>
    </w:p>
    <w:p w:rsidR="002A6F46" w:rsidRPr="00705A79" w:rsidRDefault="002A6F46" w:rsidP="002A6F46">
      <w:pPr>
        <w:jc w:val="center"/>
        <w:rPr>
          <w:sz w:val="32"/>
          <w:szCs w:val="32"/>
        </w:rPr>
      </w:pPr>
      <w:proofErr w:type="gramStart"/>
      <w:r w:rsidRPr="00705A79">
        <w:rPr>
          <w:sz w:val="32"/>
          <w:szCs w:val="32"/>
        </w:rPr>
        <w:t>П</w:t>
      </w:r>
      <w:proofErr w:type="gramEnd"/>
      <w:r w:rsidR="00705A79">
        <w:rPr>
          <w:sz w:val="32"/>
          <w:szCs w:val="32"/>
        </w:rPr>
        <w:t xml:space="preserve"> </w:t>
      </w:r>
      <w:r w:rsidRPr="00705A79">
        <w:rPr>
          <w:sz w:val="32"/>
          <w:szCs w:val="32"/>
        </w:rPr>
        <w:t>О</w:t>
      </w:r>
      <w:r w:rsidR="00705A79">
        <w:rPr>
          <w:sz w:val="32"/>
          <w:szCs w:val="32"/>
        </w:rPr>
        <w:t xml:space="preserve"> </w:t>
      </w:r>
      <w:r w:rsidRPr="00705A79">
        <w:rPr>
          <w:sz w:val="32"/>
          <w:szCs w:val="32"/>
        </w:rPr>
        <w:t>С</w:t>
      </w:r>
      <w:r w:rsidR="00705A79">
        <w:rPr>
          <w:sz w:val="32"/>
          <w:szCs w:val="32"/>
        </w:rPr>
        <w:t xml:space="preserve"> </w:t>
      </w:r>
      <w:r w:rsidRPr="00705A79">
        <w:rPr>
          <w:sz w:val="32"/>
          <w:szCs w:val="32"/>
        </w:rPr>
        <w:t>Т</w:t>
      </w:r>
      <w:r w:rsidR="00705A79">
        <w:rPr>
          <w:sz w:val="32"/>
          <w:szCs w:val="32"/>
        </w:rPr>
        <w:t xml:space="preserve"> </w:t>
      </w:r>
      <w:r w:rsidRPr="00705A79">
        <w:rPr>
          <w:sz w:val="32"/>
          <w:szCs w:val="32"/>
        </w:rPr>
        <w:t>А</w:t>
      </w:r>
      <w:r w:rsidR="00705A79">
        <w:rPr>
          <w:sz w:val="32"/>
          <w:szCs w:val="32"/>
        </w:rPr>
        <w:t xml:space="preserve"> </w:t>
      </w:r>
      <w:r w:rsidRPr="00705A79">
        <w:rPr>
          <w:sz w:val="32"/>
          <w:szCs w:val="32"/>
        </w:rPr>
        <w:t>Н</w:t>
      </w:r>
      <w:r w:rsidR="00705A79">
        <w:rPr>
          <w:sz w:val="32"/>
          <w:szCs w:val="32"/>
        </w:rPr>
        <w:t xml:space="preserve"> </w:t>
      </w:r>
      <w:r w:rsidRPr="00705A79">
        <w:rPr>
          <w:sz w:val="32"/>
          <w:szCs w:val="32"/>
        </w:rPr>
        <w:t>О</w:t>
      </w:r>
      <w:r w:rsidR="00705A79">
        <w:rPr>
          <w:sz w:val="32"/>
          <w:szCs w:val="32"/>
        </w:rPr>
        <w:t xml:space="preserve"> </w:t>
      </w:r>
      <w:r w:rsidRPr="00705A79">
        <w:rPr>
          <w:sz w:val="32"/>
          <w:szCs w:val="32"/>
        </w:rPr>
        <w:t>В</w:t>
      </w:r>
      <w:r w:rsidR="00705A79">
        <w:rPr>
          <w:sz w:val="32"/>
          <w:szCs w:val="32"/>
        </w:rPr>
        <w:t xml:space="preserve"> </w:t>
      </w:r>
      <w:r w:rsidRPr="00705A79">
        <w:rPr>
          <w:sz w:val="32"/>
          <w:szCs w:val="32"/>
        </w:rPr>
        <w:t>Л</w:t>
      </w:r>
      <w:r w:rsidR="00705A79">
        <w:rPr>
          <w:sz w:val="32"/>
          <w:szCs w:val="32"/>
        </w:rPr>
        <w:t xml:space="preserve"> </w:t>
      </w:r>
      <w:r w:rsidRPr="00705A79">
        <w:rPr>
          <w:sz w:val="32"/>
          <w:szCs w:val="32"/>
        </w:rPr>
        <w:t>Е</w:t>
      </w:r>
      <w:r w:rsidR="00705A79">
        <w:rPr>
          <w:sz w:val="32"/>
          <w:szCs w:val="32"/>
        </w:rPr>
        <w:t xml:space="preserve"> </w:t>
      </w:r>
      <w:r w:rsidRPr="00705A79">
        <w:rPr>
          <w:sz w:val="32"/>
          <w:szCs w:val="32"/>
        </w:rPr>
        <w:t>Н</w:t>
      </w:r>
      <w:r w:rsidR="00705A79">
        <w:rPr>
          <w:sz w:val="32"/>
          <w:szCs w:val="32"/>
        </w:rPr>
        <w:t xml:space="preserve"> </w:t>
      </w:r>
      <w:r w:rsidRPr="00705A79">
        <w:rPr>
          <w:sz w:val="32"/>
          <w:szCs w:val="32"/>
        </w:rPr>
        <w:t>И</w:t>
      </w:r>
      <w:r w:rsidR="00705A79">
        <w:rPr>
          <w:sz w:val="32"/>
          <w:szCs w:val="32"/>
        </w:rPr>
        <w:t xml:space="preserve"> </w:t>
      </w:r>
      <w:r w:rsidRPr="00705A79">
        <w:rPr>
          <w:sz w:val="32"/>
          <w:szCs w:val="32"/>
        </w:rPr>
        <w:t>Е</w:t>
      </w:r>
    </w:p>
    <w:p w:rsidR="002A6F46" w:rsidRPr="00705A79" w:rsidRDefault="002A6F46" w:rsidP="002A6F46">
      <w:pPr>
        <w:jc w:val="both"/>
        <w:rPr>
          <w:szCs w:val="28"/>
        </w:rPr>
      </w:pPr>
    </w:p>
    <w:p w:rsidR="002A6F46" w:rsidRPr="00705A79" w:rsidRDefault="002A6F46" w:rsidP="002A6F46">
      <w:pPr>
        <w:jc w:val="both"/>
        <w:rPr>
          <w:szCs w:val="28"/>
        </w:rPr>
      </w:pPr>
      <w:r w:rsidRPr="00705A79">
        <w:rPr>
          <w:szCs w:val="28"/>
        </w:rPr>
        <w:t xml:space="preserve">   </w:t>
      </w:r>
      <w:r w:rsidR="00651EDD">
        <w:rPr>
          <w:szCs w:val="28"/>
        </w:rPr>
        <w:t>26</w:t>
      </w:r>
      <w:r w:rsidRPr="00705A79">
        <w:rPr>
          <w:szCs w:val="28"/>
        </w:rPr>
        <w:t>.</w:t>
      </w:r>
      <w:r w:rsidR="005D530D">
        <w:rPr>
          <w:szCs w:val="28"/>
        </w:rPr>
        <w:t>10</w:t>
      </w:r>
      <w:r w:rsidRPr="00705A79">
        <w:rPr>
          <w:szCs w:val="28"/>
        </w:rPr>
        <w:t>.201</w:t>
      </w:r>
      <w:r w:rsidR="00651EDD">
        <w:rPr>
          <w:szCs w:val="28"/>
        </w:rPr>
        <w:t>8</w:t>
      </w:r>
      <w:r w:rsidRPr="00705A79">
        <w:rPr>
          <w:szCs w:val="28"/>
        </w:rPr>
        <w:t xml:space="preserve"> г </w:t>
      </w:r>
      <w:r w:rsidRPr="00705A79">
        <w:rPr>
          <w:szCs w:val="28"/>
        </w:rPr>
        <w:tab/>
      </w:r>
      <w:r w:rsidRPr="00705A79">
        <w:rPr>
          <w:szCs w:val="28"/>
        </w:rPr>
        <w:tab/>
        <w:t xml:space="preserve">              №  </w:t>
      </w:r>
      <w:r w:rsidR="002761E7">
        <w:rPr>
          <w:szCs w:val="28"/>
        </w:rPr>
        <w:t>166</w:t>
      </w:r>
      <w:r w:rsidRPr="00705A79">
        <w:rPr>
          <w:szCs w:val="28"/>
        </w:rPr>
        <w:tab/>
      </w:r>
      <w:r w:rsidRPr="00705A79">
        <w:rPr>
          <w:szCs w:val="28"/>
        </w:rPr>
        <w:tab/>
      </w:r>
      <w:r w:rsidRPr="00705A79">
        <w:rPr>
          <w:szCs w:val="28"/>
        </w:rPr>
        <w:tab/>
        <w:t xml:space="preserve"> </w:t>
      </w:r>
      <w:proofErr w:type="spellStart"/>
      <w:r w:rsidRPr="00705A79">
        <w:rPr>
          <w:szCs w:val="28"/>
        </w:rPr>
        <w:t>сл</w:t>
      </w:r>
      <w:proofErr w:type="gramStart"/>
      <w:r w:rsidRPr="00705A79">
        <w:rPr>
          <w:szCs w:val="28"/>
        </w:rPr>
        <w:t>.К</w:t>
      </w:r>
      <w:proofErr w:type="gramEnd"/>
      <w:r w:rsidRPr="00705A79">
        <w:rPr>
          <w:szCs w:val="28"/>
        </w:rPr>
        <w:t>расюковская</w:t>
      </w:r>
      <w:proofErr w:type="spellEnd"/>
    </w:p>
    <w:p w:rsidR="002A6F46" w:rsidRPr="00705A79" w:rsidRDefault="002A6F46" w:rsidP="002A6F46">
      <w:pPr>
        <w:jc w:val="both"/>
        <w:rPr>
          <w:szCs w:val="28"/>
        </w:rPr>
      </w:pPr>
    </w:p>
    <w:tbl>
      <w:tblPr>
        <w:tblW w:w="0" w:type="auto"/>
        <w:tblLayout w:type="fixed"/>
        <w:tblLook w:val="0000" w:firstRow="0" w:lastRow="0" w:firstColumn="0" w:lastColumn="0" w:noHBand="0" w:noVBand="0"/>
      </w:tblPr>
      <w:tblGrid>
        <w:gridCol w:w="4644"/>
      </w:tblGrid>
      <w:tr w:rsidR="002A6F46" w:rsidRPr="00F52E38" w:rsidTr="002761E7">
        <w:tc>
          <w:tcPr>
            <w:tcW w:w="4644" w:type="dxa"/>
            <w:shd w:val="clear" w:color="auto" w:fill="auto"/>
          </w:tcPr>
          <w:p w:rsidR="002761E7" w:rsidRPr="002761E7" w:rsidRDefault="002761E7" w:rsidP="002761E7">
            <w:pPr>
              <w:jc w:val="both"/>
              <w:rPr>
                <w:szCs w:val="28"/>
              </w:rPr>
            </w:pPr>
            <w:r w:rsidRPr="002761E7">
              <w:rPr>
                <w:szCs w:val="28"/>
              </w:rPr>
              <w:t xml:space="preserve">Об утверждении </w:t>
            </w:r>
            <w:proofErr w:type="gramStart"/>
            <w:r w:rsidRPr="002761E7">
              <w:rPr>
                <w:szCs w:val="28"/>
              </w:rPr>
              <w:t>муниципальной</w:t>
            </w:r>
            <w:proofErr w:type="gramEnd"/>
          </w:p>
          <w:p w:rsidR="002761E7" w:rsidRPr="002761E7" w:rsidRDefault="002761E7" w:rsidP="002761E7">
            <w:pPr>
              <w:jc w:val="both"/>
              <w:rPr>
                <w:szCs w:val="28"/>
              </w:rPr>
            </w:pPr>
            <w:r w:rsidRPr="002761E7">
              <w:rPr>
                <w:szCs w:val="28"/>
              </w:rPr>
              <w:t xml:space="preserve">программы  </w:t>
            </w:r>
            <w:proofErr w:type="spellStart"/>
            <w:r>
              <w:rPr>
                <w:szCs w:val="28"/>
              </w:rPr>
              <w:t>Красюковского</w:t>
            </w:r>
            <w:proofErr w:type="spellEnd"/>
            <w:r>
              <w:rPr>
                <w:szCs w:val="28"/>
              </w:rPr>
              <w:t xml:space="preserve"> </w:t>
            </w:r>
            <w:r w:rsidRPr="002761E7">
              <w:rPr>
                <w:szCs w:val="28"/>
              </w:rPr>
              <w:t>сельского поселения  «Доступная среда»</w:t>
            </w:r>
          </w:p>
          <w:p w:rsidR="002A6F46" w:rsidRPr="00F52E38" w:rsidRDefault="002A6F46" w:rsidP="002A6F46">
            <w:pPr>
              <w:jc w:val="both"/>
              <w:rPr>
                <w:szCs w:val="28"/>
              </w:rPr>
            </w:pPr>
          </w:p>
        </w:tc>
      </w:tr>
    </w:tbl>
    <w:p w:rsidR="005D530D" w:rsidRDefault="005D530D" w:rsidP="005D530D">
      <w:pPr>
        <w:spacing w:before="100" w:beforeAutospacing="1" w:after="100" w:afterAutospacing="1" w:line="276" w:lineRule="auto"/>
        <w:ind w:firstLine="1134"/>
        <w:jc w:val="both"/>
        <w:rPr>
          <w:szCs w:val="28"/>
        </w:rPr>
      </w:pPr>
      <w:r w:rsidRPr="00D956C8">
        <w:rPr>
          <w:szCs w:val="28"/>
        </w:rPr>
        <w:t>В</w:t>
      </w:r>
      <w:r w:rsidR="002761E7">
        <w:rPr>
          <w:szCs w:val="28"/>
        </w:rPr>
        <w:t xml:space="preserve"> соответствии с распоряжен</w:t>
      </w:r>
      <w:r>
        <w:rPr>
          <w:szCs w:val="28"/>
        </w:rPr>
        <w:t>ием А</w:t>
      </w:r>
      <w:r w:rsidRPr="00D956C8">
        <w:rPr>
          <w:szCs w:val="28"/>
        </w:rPr>
        <w:t xml:space="preserve">дминистрации </w:t>
      </w:r>
      <w:proofErr w:type="spellStart"/>
      <w:r>
        <w:rPr>
          <w:szCs w:val="28"/>
        </w:rPr>
        <w:t>Красюковского</w:t>
      </w:r>
      <w:proofErr w:type="spellEnd"/>
      <w:r w:rsidRPr="00D956C8">
        <w:rPr>
          <w:szCs w:val="28"/>
        </w:rPr>
        <w:t xml:space="preserve"> сельского поселения от </w:t>
      </w:r>
      <w:r>
        <w:rPr>
          <w:szCs w:val="28"/>
        </w:rPr>
        <w:t>29</w:t>
      </w:r>
      <w:r w:rsidRPr="00D956C8">
        <w:rPr>
          <w:szCs w:val="28"/>
        </w:rPr>
        <w:t>.</w:t>
      </w:r>
      <w:r>
        <w:rPr>
          <w:szCs w:val="28"/>
        </w:rPr>
        <w:t>06</w:t>
      </w:r>
      <w:r w:rsidRPr="00D956C8">
        <w:rPr>
          <w:szCs w:val="28"/>
        </w:rPr>
        <w:t>.20</w:t>
      </w:r>
      <w:r>
        <w:rPr>
          <w:szCs w:val="28"/>
        </w:rPr>
        <w:t xml:space="preserve">18 </w:t>
      </w:r>
      <w:r w:rsidRPr="00D956C8">
        <w:rPr>
          <w:szCs w:val="28"/>
        </w:rPr>
        <w:t xml:space="preserve">№ </w:t>
      </w:r>
      <w:r>
        <w:rPr>
          <w:szCs w:val="28"/>
        </w:rPr>
        <w:t xml:space="preserve">36 «Об утверждении Перечня муниципальных программ </w:t>
      </w:r>
      <w:proofErr w:type="spellStart"/>
      <w:r>
        <w:rPr>
          <w:szCs w:val="28"/>
        </w:rPr>
        <w:t>Красюковского</w:t>
      </w:r>
      <w:proofErr w:type="spellEnd"/>
      <w:r>
        <w:rPr>
          <w:szCs w:val="28"/>
        </w:rPr>
        <w:t xml:space="preserve"> сельского поселения Октябрьского района</w:t>
      </w:r>
      <w:r w:rsidRPr="00D956C8">
        <w:rPr>
          <w:szCs w:val="28"/>
        </w:rPr>
        <w:t>»</w:t>
      </w:r>
      <w:r>
        <w:rPr>
          <w:szCs w:val="28"/>
        </w:rPr>
        <w:t xml:space="preserve">, постановлением Администрации </w:t>
      </w:r>
      <w:proofErr w:type="spellStart"/>
      <w:r>
        <w:rPr>
          <w:szCs w:val="28"/>
        </w:rPr>
        <w:t>Красюковского</w:t>
      </w:r>
      <w:proofErr w:type="spellEnd"/>
      <w:r>
        <w:rPr>
          <w:szCs w:val="28"/>
        </w:rPr>
        <w:t xml:space="preserve"> сельского поселения </w:t>
      </w:r>
      <w:r>
        <w:rPr>
          <w:color w:val="000000"/>
          <w:sz w:val="27"/>
          <w:szCs w:val="27"/>
        </w:rPr>
        <w:t>№ 21 от 02.02.2018</w:t>
      </w:r>
      <w:r>
        <w:rPr>
          <w:szCs w:val="28"/>
        </w:rPr>
        <w:t xml:space="preserve"> «Об утверждении Порядка разработки, реализации и оценки эффективности муниципальных программ </w:t>
      </w:r>
      <w:proofErr w:type="spellStart"/>
      <w:r>
        <w:rPr>
          <w:szCs w:val="28"/>
        </w:rPr>
        <w:t>Красюковского</w:t>
      </w:r>
      <w:proofErr w:type="spellEnd"/>
      <w:r>
        <w:rPr>
          <w:szCs w:val="28"/>
        </w:rPr>
        <w:t xml:space="preserve"> сельского поселения Октябрьского района</w:t>
      </w:r>
      <w:r w:rsidRPr="00D956C8">
        <w:rPr>
          <w:szCs w:val="28"/>
        </w:rPr>
        <w:t>»</w:t>
      </w:r>
      <w:r>
        <w:rPr>
          <w:szCs w:val="28"/>
        </w:rPr>
        <w:t>, руководствуясь частью статьи Устава муниципального образования  «</w:t>
      </w:r>
      <w:proofErr w:type="spellStart"/>
      <w:r>
        <w:rPr>
          <w:szCs w:val="28"/>
        </w:rPr>
        <w:t>Красюковское</w:t>
      </w:r>
      <w:proofErr w:type="spellEnd"/>
      <w:r>
        <w:rPr>
          <w:szCs w:val="28"/>
        </w:rPr>
        <w:t xml:space="preserve"> сельское поселение</w:t>
      </w:r>
      <w:r w:rsidRPr="00D956C8">
        <w:rPr>
          <w:szCs w:val="28"/>
        </w:rPr>
        <w:t>»</w:t>
      </w:r>
      <w:r>
        <w:rPr>
          <w:szCs w:val="28"/>
        </w:rPr>
        <w:t>,</w:t>
      </w:r>
    </w:p>
    <w:p w:rsidR="005D530D" w:rsidRDefault="005D530D" w:rsidP="005D530D">
      <w:pPr>
        <w:spacing w:before="100" w:beforeAutospacing="1" w:after="100" w:afterAutospacing="1" w:line="276" w:lineRule="auto"/>
        <w:ind w:firstLine="1134"/>
        <w:jc w:val="center"/>
        <w:rPr>
          <w:szCs w:val="28"/>
        </w:rPr>
      </w:pPr>
      <w:r>
        <w:rPr>
          <w:szCs w:val="28"/>
        </w:rPr>
        <w:t>ПОСТАНОВЛЯЮ</w:t>
      </w:r>
    </w:p>
    <w:p w:rsidR="005D530D" w:rsidRDefault="005D530D" w:rsidP="005D530D">
      <w:pPr>
        <w:pStyle w:val="ConsPlusCell"/>
        <w:tabs>
          <w:tab w:val="left" w:pos="0"/>
        </w:tabs>
        <w:jc w:val="both"/>
        <w:rPr>
          <w:sz w:val="28"/>
          <w:szCs w:val="28"/>
        </w:rPr>
      </w:pPr>
      <w:r w:rsidRPr="00D956C8">
        <w:rPr>
          <w:sz w:val="28"/>
          <w:szCs w:val="28"/>
        </w:rPr>
        <w:t>1.</w:t>
      </w:r>
      <w:r>
        <w:rPr>
          <w:sz w:val="28"/>
          <w:szCs w:val="28"/>
        </w:rPr>
        <w:t xml:space="preserve"> Утвердить муниципальную программу </w:t>
      </w:r>
      <w:proofErr w:type="spellStart"/>
      <w:r>
        <w:rPr>
          <w:sz w:val="28"/>
          <w:szCs w:val="28"/>
        </w:rPr>
        <w:t>Красюковского</w:t>
      </w:r>
      <w:proofErr w:type="spellEnd"/>
      <w:r>
        <w:rPr>
          <w:sz w:val="28"/>
          <w:szCs w:val="28"/>
        </w:rPr>
        <w:t xml:space="preserve"> сельского поселения Октябрьского района «</w:t>
      </w:r>
      <w:r w:rsidR="002761E7">
        <w:rPr>
          <w:sz w:val="28"/>
          <w:szCs w:val="28"/>
        </w:rPr>
        <w:t>Доступная с</w:t>
      </w:r>
      <w:r w:rsidRPr="00183E5E">
        <w:rPr>
          <w:sz w:val="28"/>
          <w:szCs w:val="28"/>
        </w:rPr>
        <w:t>ре</w:t>
      </w:r>
      <w:r w:rsidR="002761E7">
        <w:rPr>
          <w:sz w:val="28"/>
          <w:szCs w:val="28"/>
        </w:rPr>
        <w:t>да»</w:t>
      </w:r>
      <w:r>
        <w:rPr>
          <w:sz w:val="28"/>
          <w:szCs w:val="28"/>
        </w:rPr>
        <w:t xml:space="preserve"> на </w:t>
      </w:r>
      <w:r w:rsidRPr="00183E5E">
        <w:rPr>
          <w:sz w:val="28"/>
          <w:szCs w:val="28"/>
        </w:rPr>
        <w:t>территории муниципального образова</w:t>
      </w:r>
      <w:r>
        <w:rPr>
          <w:sz w:val="28"/>
          <w:szCs w:val="28"/>
        </w:rPr>
        <w:t xml:space="preserve">ния </w:t>
      </w:r>
      <w:r w:rsidRPr="00183E5E">
        <w:rPr>
          <w:sz w:val="28"/>
          <w:szCs w:val="28"/>
        </w:rPr>
        <w:t>«</w:t>
      </w:r>
      <w:proofErr w:type="spellStart"/>
      <w:r>
        <w:rPr>
          <w:sz w:val="28"/>
          <w:szCs w:val="28"/>
        </w:rPr>
        <w:t>Красюковское</w:t>
      </w:r>
      <w:proofErr w:type="spellEnd"/>
      <w:r w:rsidRPr="00183E5E">
        <w:rPr>
          <w:sz w:val="28"/>
          <w:szCs w:val="28"/>
        </w:rPr>
        <w:t xml:space="preserve"> сельское поселение»</w:t>
      </w:r>
      <w:r>
        <w:rPr>
          <w:sz w:val="28"/>
          <w:szCs w:val="28"/>
        </w:rPr>
        <w:t xml:space="preserve"> согласно приложению № 1.</w:t>
      </w:r>
    </w:p>
    <w:p w:rsidR="005D530D" w:rsidRDefault="005D530D" w:rsidP="005D530D">
      <w:pPr>
        <w:pStyle w:val="ConsPlusCell"/>
        <w:tabs>
          <w:tab w:val="left" w:pos="0"/>
        </w:tabs>
        <w:jc w:val="both"/>
        <w:rPr>
          <w:sz w:val="28"/>
          <w:szCs w:val="28"/>
        </w:rPr>
      </w:pPr>
      <w:r>
        <w:rPr>
          <w:sz w:val="28"/>
          <w:szCs w:val="28"/>
        </w:rPr>
        <w:tab/>
        <w:t xml:space="preserve">2. Настоящее постановление вступает в силу со дня его официального опубликования, но не ранее 1 января 2019 г., и распространяется на правоотношения, возникающие начиная с составления проекта бюджета </w:t>
      </w:r>
      <w:proofErr w:type="spellStart"/>
      <w:r>
        <w:rPr>
          <w:sz w:val="28"/>
          <w:szCs w:val="28"/>
        </w:rPr>
        <w:t>Красюковского</w:t>
      </w:r>
      <w:proofErr w:type="spellEnd"/>
      <w:r>
        <w:rPr>
          <w:sz w:val="28"/>
          <w:szCs w:val="28"/>
        </w:rPr>
        <w:t xml:space="preserve"> сельского поселения Октябрьского района на 2019 год и на плановый период 2020 и 2021 годов.</w:t>
      </w:r>
    </w:p>
    <w:p w:rsidR="005D530D" w:rsidRDefault="005D530D" w:rsidP="005D530D">
      <w:pPr>
        <w:pStyle w:val="ConsPlusCell"/>
        <w:jc w:val="both"/>
        <w:rPr>
          <w:sz w:val="28"/>
          <w:szCs w:val="28"/>
        </w:rPr>
      </w:pPr>
      <w:r>
        <w:rPr>
          <w:sz w:val="28"/>
          <w:szCs w:val="28"/>
        </w:rPr>
        <w:tab/>
        <w:t xml:space="preserve">3. Признать утратившими силу с 1 января 2019 года правовые акты Администрации </w:t>
      </w:r>
      <w:proofErr w:type="spellStart"/>
      <w:r>
        <w:rPr>
          <w:sz w:val="28"/>
          <w:szCs w:val="28"/>
        </w:rPr>
        <w:t>Красюковского</w:t>
      </w:r>
      <w:proofErr w:type="spellEnd"/>
      <w:r>
        <w:rPr>
          <w:sz w:val="28"/>
          <w:szCs w:val="28"/>
        </w:rPr>
        <w:t xml:space="preserve"> сельского поселения по Перечню согласно </w:t>
      </w:r>
      <w:r>
        <w:rPr>
          <w:sz w:val="28"/>
          <w:szCs w:val="28"/>
        </w:rPr>
        <w:lastRenderedPageBreak/>
        <w:t>приложению</w:t>
      </w:r>
      <w:r w:rsidR="002761E7">
        <w:rPr>
          <w:sz w:val="28"/>
          <w:szCs w:val="28"/>
        </w:rPr>
        <w:t xml:space="preserve"> </w:t>
      </w:r>
      <w:r>
        <w:rPr>
          <w:sz w:val="28"/>
          <w:szCs w:val="28"/>
        </w:rPr>
        <w:t>№ 2.</w:t>
      </w:r>
    </w:p>
    <w:p w:rsidR="005D530D" w:rsidRDefault="005D530D" w:rsidP="005D530D">
      <w:pPr>
        <w:pStyle w:val="ConsPlusCell"/>
        <w:jc w:val="both"/>
        <w:rPr>
          <w:sz w:val="28"/>
          <w:szCs w:val="28"/>
        </w:rPr>
      </w:pPr>
      <w:r>
        <w:rPr>
          <w:sz w:val="28"/>
          <w:szCs w:val="28"/>
        </w:rPr>
        <w:tab/>
        <w:t xml:space="preserve">4. </w:t>
      </w:r>
      <w:proofErr w:type="gramStart"/>
      <w:r>
        <w:rPr>
          <w:sz w:val="28"/>
          <w:szCs w:val="28"/>
        </w:rPr>
        <w:t>Контроль за</w:t>
      </w:r>
      <w:proofErr w:type="gramEnd"/>
      <w:r>
        <w:rPr>
          <w:sz w:val="28"/>
          <w:szCs w:val="28"/>
        </w:rPr>
        <w:t xml:space="preserve"> выполнением данного постановления оставляю за собой.</w:t>
      </w:r>
    </w:p>
    <w:p w:rsidR="005D530D" w:rsidRDefault="005D530D" w:rsidP="005D530D">
      <w:pPr>
        <w:pStyle w:val="ConsPlusNormal"/>
        <w:jc w:val="both"/>
        <w:rPr>
          <w:rFonts w:ascii="Times New Roman" w:hAnsi="Times New Roman" w:cs="Times New Roman"/>
          <w:sz w:val="28"/>
          <w:szCs w:val="28"/>
        </w:rPr>
      </w:pPr>
    </w:p>
    <w:p w:rsidR="005D530D" w:rsidRDefault="005D530D" w:rsidP="005D530D">
      <w:pPr>
        <w:pStyle w:val="ConsPlusNormal"/>
        <w:jc w:val="both"/>
        <w:rPr>
          <w:rFonts w:ascii="Times New Roman" w:hAnsi="Times New Roman" w:cs="Times New Roman"/>
          <w:sz w:val="28"/>
          <w:szCs w:val="28"/>
        </w:rPr>
      </w:pPr>
    </w:p>
    <w:p w:rsidR="005D530D" w:rsidRDefault="005D530D" w:rsidP="005D530D">
      <w:pPr>
        <w:pStyle w:val="ConsPlusNormal"/>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530D" w:rsidRDefault="005D530D" w:rsidP="005D530D">
      <w:pPr>
        <w:pStyle w:val="ConsPlusNormal"/>
        <w:jc w:val="both"/>
        <w:rPr>
          <w:rFonts w:ascii="Times New Roman" w:hAnsi="Times New Roman" w:cs="Times New Roman"/>
          <w:sz w:val="28"/>
          <w:szCs w:val="28"/>
        </w:rPr>
      </w:pPr>
      <w:proofErr w:type="spellStart"/>
      <w:r>
        <w:rPr>
          <w:rFonts w:ascii="Times New Roman" w:hAnsi="Times New Roman" w:cs="Times New Roman"/>
          <w:sz w:val="28"/>
          <w:szCs w:val="28"/>
        </w:rPr>
        <w:t>Красюковского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В.И.Бугаев</w:t>
      </w:r>
      <w:proofErr w:type="spellEnd"/>
      <w:r>
        <w:rPr>
          <w:rFonts w:ascii="Times New Roman" w:hAnsi="Times New Roman" w:cs="Times New Roman"/>
          <w:sz w:val="28"/>
          <w:szCs w:val="28"/>
        </w:rPr>
        <w:t xml:space="preserve"> </w:t>
      </w:r>
    </w:p>
    <w:p w:rsidR="005D530D" w:rsidRDefault="005D530D" w:rsidP="005D530D">
      <w:pPr>
        <w:pStyle w:val="ConsPlusNormal"/>
        <w:ind w:firstLine="709"/>
        <w:jc w:val="both"/>
        <w:rPr>
          <w:rFonts w:ascii="Times New Roman" w:hAnsi="Times New Roman" w:cs="Times New Roman"/>
          <w:sz w:val="28"/>
          <w:szCs w:val="28"/>
        </w:rPr>
      </w:pPr>
    </w:p>
    <w:p w:rsidR="005D530D" w:rsidRPr="00570ADE" w:rsidRDefault="005D530D" w:rsidP="005D530D">
      <w:pPr>
        <w:pageBreakBefore/>
        <w:suppressAutoHyphens/>
        <w:jc w:val="right"/>
        <w:rPr>
          <w:kern w:val="2"/>
          <w:szCs w:val="28"/>
        </w:rPr>
      </w:pPr>
      <w:r w:rsidRPr="00570ADE">
        <w:rPr>
          <w:kern w:val="2"/>
          <w:szCs w:val="28"/>
        </w:rPr>
        <w:lastRenderedPageBreak/>
        <w:t>Приложение № 1</w:t>
      </w:r>
    </w:p>
    <w:p w:rsidR="005D530D" w:rsidRPr="00570ADE" w:rsidRDefault="005D530D" w:rsidP="005D530D">
      <w:pPr>
        <w:suppressAutoHyphens/>
        <w:jc w:val="right"/>
        <w:rPr>
          <w:kern w:val="2"/>
          <w:szCs w:val="28"/>
        </w:rPr>
      </w:pPr>
      <w:r w:rsidRPr="00570ADE">
        <w:rPr>
          <w:kern w:val="2"/>
          <w:szCs w:val="28"/>
        </w:rPr>
        <w:t>к постановлению</w:t>
      </w:r>
    </w:p>
    <w:p w:rsidR="005D530D" w:rsidRPr="00570ADE" w:rsidRDefault="005D530D" w:rsidP="005D530D">
      <w:pPr>
        <w:suppressAutoHyphens/>
        <w:jc w:val="right"/>
        <w:rPr>
          <w:kern w:val="2"/>
          <w:szCs w:val="28"/>
        </w:rPr>
      </w:pPr>
      <w:r w:rsidRPr="00570ADE">
        <w:rPr>
          <w:kern w:val="2"/>
          <w:szCs w:val="28"/>
        </w:rPr>
        <w:t>Администрации</w:t>
      </w:r>
    </w:p>
    <w:p w:rsidR="005D530D" w:rsidRPr="00570ADE" w:rsidRDefault="005D530D" w:rsidP="005D530D">
      <w:pPr>
        <w:suppressAutoHyphens/>
        <w:jc w:val="right"/>
        <w:rPr>
          <w:kern w:val="2"/>
          <w:szCs w:val="28"/>
        </w:rPr>
      </w:pPr>
      <w:proofErr w:type="spellStart"/>
      <w:r>
        <w:rPr>
          <w:kern w:val="2"/>
          <w:szCs w:val="28"/>
        </w:rPr>
        <w:t>Красюковского</w:t>
      </w:r>
      <w:proofErr w:type="spellEnd"/>
      <w:r>
        <w:rPr>
          <w:kern w:val="2"/>
          <w:szCs w:val="28"/>
        </w:rPr>
        <w:t xml:space="preserve"> сельского</w:t>
      </w:r>
      <w:r w:rsidRPr="00570ADE">
        <w:rPr>
          <w:kern w:val="2"/>
          <w:szCs w:val="28"/>
        </w:rPr>
        <w:t xml:space="preserve"> поселения</w:t>
      </w:r>
    </w:p>
    <w:p w:rsidR="005D530D" w:rsidRPr="00570ADE" w:rsidRDefault="002761E7" w:rsidP="005D530D">
      <w:pPr>
        <w:jc w:val="right"/>
        <w:rPr>
          <w:szCs w:val="28"/>
        </w:rPr>
      </w:pPr>
      <w:r>
        <w:rPr>
          <w:szCs w:val="28"/>
        </w:rPr>
        <w:t>от 26.11.2018 № 166</w:t>
      </w:r>
    </w:p>
    <w:p w:rsidR="005D530D" w:rsidRPr="00570ADE" w:rsidRDefault="005D530D" w:rsidP="005D530D">
      <w:pPr>
        <w:rPr>
          <w:kern w:val="2"/>
          <w:szCs w:val="28"/>
        </w:rPr>
      </w:pPr>
    </w:p>
    <w:p w:rsidR="002761E7" w:rsidRPr="00AA2F31" w:rsidRDefault="002761E7" w:rsidP="002761E7">
      <w:pPr>
        <w:shd w:val="clear" w:color="auto" w:fill="FFFFFF"/>
        <w:jc w:val="center"/>
        <w:rPr>
          <w:bCs/>
          <w:szCs w:val="28"/>
        </w:rPr>
      </w:pPr>
      <w:r>
        <w:rPr>
          <w:bCs/>
          <w:szCs w:val="28"/>
        </w:rPr>
        <w:t>Муниципаль</w:t>
      </w:r>
      <w:r w:rsidRPr="00AA2F31">
        <w:rPr>
          <w:bCs/>
          <w:szCs w:val="28"/>
        </w:rPr>
        <w:t xml:space="preserve">ная программа </w:t>
      </w:r>
      <w:proofErr w:type="spellStart"/>
      <w:r>
        <w:rPr>
          <w:bCs/>
          <w:szCs w:val="28"/>
        </w:rPr>
        <w:t>Красюковского</w:t>
      </w:r>
      <w:proofErr w:type="spellEnd"/>
      <w:r>
        <w:rPr>
          <w:bCs/>
          <w:szCs w:val="28"/>
        </w:rPr>
        <w:t xml:space="preserve"> сельского поселения</w:t>
      </w:r>
      <w:r w:rsidRPr="00AA2F31">
        <w:rPr>
          <w:bCs/>
          <w:szCs w:val="28"/>
        </w:rPr>
        <w:t xml:space="preserve"> </w:t>
      </w:r>
    </w:p>
    <w:p w:rsidR="002761E7" w:rsidRPr="00AA2F31" w:rsidRDefault="002761E7" w:rsidP="002761E7">
      <w:pPr>
        <w:shd w:val="clear" w:color="auto" w:fill="FFFFFF"/>
        <w:jc w:val="center"/>
        <w:rPr>
          <w:bCs/>
          <w:szCs w:val="28"/>
        </w:rPr>
      </w:pPr>
      <w:r w:rsidRPr="00AA2F31">
        <w:rPr>
          <w:bCs/>
          <w:szCs w:val="28"/>
        </w:rPr>
        <w:t>«Доступная среда»</w:t>
      </w:r>
    </w:p>
    <w:p w:rsidR="002761E7" w:rsidRPr="00AA2F31" w:rsidRDefault="002761E7" w:rsidP="002761E7">
      <w:pPr>
        <w:shd w:val="clear" w:color="auto" w:fill="FFFFFF"/>
        <w:jc w:val="center"/>
        <w:rPr>
          <w:bCs/>
          <w:szCs w:val="28"/>
        </w:rPr>
      </w:pPr>
    </w:p>
    <w:p w:rsidR="002761E7" w:rsidRPr="00AA2F31" w:rsidRDefault="002761E7" w:rsidP="002761E7">
      <w:pPr>
        <w:shd w:val="clear" w:color="auto" w:fill="FFFFFF"/>
        <w:jc w:val="center"/>
        <w:rPr>
          <w:bCs/>
          <w:szCs w:val="28"/>
        </w:rPr>
      </w:pPr>
      <w:r>
        <w:rPr>
          <w:bCs/>
          <w:szCs w:val="28"/>
        </w:rPr>
        <w:t>ПАСПОРТ</w:t>
      </w:r>
    </w:p>
    <w:p w:rsidR="002761E7" w:rsidRPr="00AA2F31" w:rsidRDefault="002761E7" w:rsidP="002761E7">
      <w:pPr>
        <w:shd w:val="clear" w:color="auto" w:fill="FFFFFF"/>
        <w:jc w:val="center"/>
      </w:pPr>
      <w:r>
        <w:rPr>
          <w:bCs/>
          <w:szCs w:val="28"/>
        </w:rPr>
        <w:t>муниципаль</w:t>
      </w:r>
      <w:r w:rsidRPr="00AA2F31">
        <w:rPr>
          <w:bCs/>
          <w:szCs w:val="28"/>
        </w:rPr>
        <w:t xml:space="preserve">ной программы </w:t>
      </w:r>
      <w:proofErr w:type="spellStart"/>
      <w:r>
        <w:rPr>
          <w:bCs/>
          <w:szCs w:val="28"/>
        </w:rPr>
        <w:t>Красюковского</w:t>
      </w:r>
      <w:proofErr w:type="spellEnd"/>
      <w:r>
        <w:rPr>
          <w:bCs/>
          <w:szCs w:val="28"/>
        </w:rPr>
        <w:t xml:space="preserve"> сельского поселения</w:t>
      </w:r>
      <w:r w:rsidRPr="00AA2F31">
        <w:rPr>
          <w:bCs/>
          <w:szCs w:val="28"/>
        </w:rPr>
        <w:t xml:space="preserve"> </w:t>
      </w:r>
      <w:r w:rsidRPr="00AA2F31">
        <w:rPr>
          <w:bCs/>
          <w:szCs w:val="28"/>
        </w:rPr>
        <w:br/>
        <w:t>«Доступная среда»</w:t>
      </w:r>
    </w:p>
    <w:p w:rsidR="002761E7" w:rsidRPr="00DB3A39" w:rsidRDefault="002761E7" w:rsidP="002761E7">
      <w:pPr>
        <w:shd w:val="clear" w:color="auto" w:fill="FFFFFF"/>
        <w:jc w:val="center"/>
        <w:rPr>
          <w:bCs/>
          <w:sz w:val="16"/>
          <w:szCs w:val="16"/>
        </w:rPr>
      </w:pPr>
    </w:p>
    <w:tbl>
      <w:tblPr>
        <w:tblW w:w="4973" w:type="pct"/>
        <w:tblLook w:val="04A0" w:firstRow="1" w:lastRow="0" w:firstColumn="1" w:lastColumn="0" w:noHBand="0" w:noVBand="1"/>
      </w:tblPr>
      <w:tblGrid>
        <w:gridCol w:w="2457"/>
        <w:gridCol w:w="435"/>
        <w:gridCol w:w="6807"/>
      </w:tblGrid>
      <w:tr w:rsidR="002761E7" w:rsidRPr="00326847" w:rsidTr="002761E7">
        <w:trPr>
          <w:trHeight w:val="20"/>
        </w:trPr>
        <w:tc>
          <w:tcPr>
            <w:tcW w:w="2509" w:type="dxa"/>
            <w:tcMar>
              <w:left w:w="57" w:type="dxa"/>
              <w:bottom w:w="57" w:type="dxa"/>
              <w:right w:w="57" w:type="dxa"/>
            </w:tcMar>
          </w:tcPr>
          <w:p w:rsidR="002761E7" w:rsidRPr="00DB3A39" w:rsidRDefault="002761E7" w:rsidP="002761E7">
            <w:pPr>
              <w:rPr>
                <w:bCs/>
                <w:szCs w:val="28"/>
              </w:rPr>
            </w:pPr>
            <w:r w:rsidRPr="00326847">
              <w:rPr>
                <w:bCs/>
                <w:szCs w:val="28"/>
              </w:rPr>
              <w:t xml:space="preserve">Наименование </w:t>
            </w:r>
            <w:r>
              <w:rPr>
                <w:bCs/>
                <w:szCs w:val="28"/>
              </w:rPr>
              <w:t xml:space="preserve"> муниципальной программы </w:t>
            </w:r>
            <w:proofErr w:type="spellStart"/>
            <w:r>
              <w:rPr>
                <w:bCs/>
                <w:szCs w:val="28"/>
              </w:rPr>
              <w:t>Красюковского</w:t>
            </w:r>
            <w:proofErr w:type="spellEnd"/>
            <w:r>
              <w:rPr>
                <w:bCs/>
                <w:szCs w:val="28"/>
              </w:rPr>
              <w:t xml:space="preserve"> </w:t>
            </w:r>
            <w:r>
              <w:rPr>
                <w:szCs w:val="28"/>
              </w:rPr>
              <w:t>сельского поселения</w:t>
            </w:r>
          </w:p>
        </w:tc>
        <w:tc>
          <w:tcPr>
            <w:tcW w:w="444" w:type="dxa"/>
            <w:tcMar>
              <w:bottom w:w="57" w:type="dxa"/>
            </w:tcMar>
          </w:tcPr>
          <w:p w:rsidR="002761E7" w:rsidRPr="00326847" w:rsidRDefault="002761E7" w:rsidP="002761E7">
            <w:pPr>
              <w:jc w:val="both"/>
              <w:rPr>
                <w:szCs w:val="28"/>
              </w:rPr>
            </w:pPr>
            <w:r w:rsidRPr="00326847">
              <w:rPr>
                <w:szCs w:val="28"/>
              </w:rPr>
              <w:t>–</w:t>
            </w:r>
          </w:p>
        </w:tc>
        <w:tc>
          <w:tcPr>
            <w:tcW w:w="7310" w:type="dxa"/>
            <w:tcMar>
              <w:left w:w="57" w:type="dxa"/>
              <w:bottom w:w="57" w:type="dxa"/>
              <w:right w:w="57" w:type="dxa"/>
            </w:tcMar>
          </w:tcPr>
          <w:p w:rsidR="002761E7" w:rsidRPr="00326847" w:rsidRDefault="002761E7" w:rsidP="002761E7">
            <w:pPr>
              <w:jc w:val="both"/>
              <w:rPr>
                <w:szCs w:val="28"/>
              </w:rPr>
            </w:pPr>
            <w:r>
              <w:rPr>
                <w:szCs w:val="28"/>
              </w:rPr>
              <w:t xml:space="preserve">Муниципальная </w:t>
            </w:r>
            <w:r w:rsidRPr="00326847">
              <w:rPr>
                <w:szCs w:val="28"/>
              </w:rPr>
              <w:t xml:space="preserve">программа </w:t>
            </w:r>
            <w:proofErr w:type="spellStart"/>
            <w:r>
              <w:rPr>
                <w:bCs/>
                <w:szCs w:val="28"/>
              </w:rPr>
              <w:t>Красюковского</w:t>
            </w:r>
            <w:proofErr w:type="spellEnd"/>
            <w:r>
              <w:rPr>
                <w:bCs/>
                <w:szCs w:val="28"/>
              </w:rPr>
              <w:t xml:space="preserve"> </w:t>
            </w:r>
            <w:r>
              <w:rPr>
                <w:szCs w:val="28"/>
              </w:rPr>
              <w:t xml:space="preserve">сельского поселения </w:t>
            </w:r>
            <w:r w:rsidRPr="00326847">
              <w:rPr>
                <w:szCs w:val="28"/>
              </w:rPr>
              <w:t>«Доступная среда» (далее – Программа)</w:t>
            </w:r>
          </w:p>
        </w:tc>
      </w:tr>
      <w:tr w:rsidR="002761E7" w:rsidRPr="00326847" w:rsidTr="002761E7">
        <w:trPr>
          <w:trHeight w:val="20"/>
        </w:trPr>
        <w:tc>
          <w:tcPr>
            <w:tcW w:w="2509" w:type="dxa"/>
            <w:tcMar>
              <w:left w:w="57" w:type="dxa"/>
              <w:bottom w:w="57" w:type="dxa"/>
              <w:right w:w="57" w:type="dxa"/>
            </w:tcMar>
          </w:tcPr>
          <w:p w:rsidR="002761E7" w:rsidRPr="00326847" w:rsidRDefault="002761E7" w:rsidP="002761E7">
            <w:pPr>
              <w:rPr>
                <w:bCs/>
                <w:szCs w:val="28"/>
              </w:rPr>
            </w:pPr>
            <w:r w:rsidRPr="00326847">
              <w:rPr>
                <w:bCs/>
                <w:szCs w:val="28"/>
              </w:rPr>
              <w:t xml:space="preserve">Ответственный исполнитель Программы </w:t>
            </w:r>
          </w:p>
        </w:tc>
        <w:tc>
          <w:tcPr>
            <w:tcW w:w="444" w:type="dxa"/>
            <w:tcMar>
              <w:bottom w:w="57" w:type="dxa"/>
            </w:tcMar>
          </w:tcPr>
          <w:p w:rsidR="002761E7" w:rsidRPr="00326847" w:rsidRDefault="002761E7" w:rsidP="002761E7">
            <w:pPr>
              <w:rPr>
                <w:szCs w:val="28"/>
              </w:rPr>
            </w:pPr>
            <w:r w:rsidRPr="00326847">
              <w:rPr>
                <w:szCs w:val="28"/>
              </w:rPr>
              <w:t>–</w:t>
            </w:r>
          </w:p>
        </w:tc>
        <w:tc>
          <w:tcPr>
            <w:tcW w:w="7310" w:type="dxa"/>
            <w:tcMar>
              <w:left w:w="57" w:type="dxa"/>
              <w:bottom w:w="57" w:type="dxa"/>
              <w:right w:w="57" w:type="dxa"/>
            </w:tcMar>
          </w:tcPr>
          <w:p w:rsidR="002761E7" w:rsidRPr="00326847" w:rsidRDefault="002761E7" w:rsidP="002761E7">
            <w:pPr>
              <w:shd w:val="clear" w:color="auto" w:fill="FFFFFF"/>
              <w:spacing w:line="230" w:lineRule="auto"/>
              <w:jc w:val="both"/>
              <w:rPr>
                <w:szCs w:val="28"/>
              </w:rPr>
            </w:pPr>
            <w:r>
              <w:rPr>
                <w:szCs w:val="28"/>
              </w:rPr>
              <w:t xml:space="preserve">Администрация </w:t>
            </w:r>
            <w:proofErr w:type="spellStart"/>
            <w:r>
              <w:rPr>
                <w:bCs/>
                <w:szCs w:val="28"/>
              </w:rPr>
              <w:t>Красюковского</w:t>
            </w:r>
            <w:proofErr w:type="spellEnd"/>
            <w:r>
              <w:rPr>
                <w:bCs/>
                <w:szCs w:val="28"/>
              </w:rPr>
              <w:t xml:space="preserve"> </w:t>
            </w:r>
            <w:r>
              <w:rPr>
                <w:szCs w:val="28"/>
              </w:rPr>
              <w:t>сельского поселения</w:t>
            </w:r>
          </w:p>
        </w:tc>
      </w:tr>
      <w:tr w:rsidR="002761E7" w:rsidRPr="00326847" w:rsidTr="002761E7">
        <w:trPr>
          <w:trHeight w:val="20"/>
        </w:trPr>
        <w:tc>
          <w:tcPr>
            <w:tcW w:w="2509" w:type="dxa"/>
            <w:tcMar>
              <w:left w:w="57" w:type="dxa"/>
              <w:bottom w:w="57" w:type="dxa"/>
              <w:right w:w="57" w:type="dxa"/>
            </w:tcMar>
          </w:tcPr>
          <w:p w:rsidR="002761E7" w:rsidRPr="00326847" w:rsidRDefault="002761E7" w:rsidP="002761E7">
            <w:pPr>
              <w:rPr>
                <w:bCs/>
                <w:szCs w:val="28"/>
              </w:rPr>
            </w:pPr>
            <w:r>
              <w:rPr>
                <w:bCs/>
                <w:szCs w:val="28"/>
              </w:rPr>
              <w:t>Участники</w:t>
            </w:r>
          </w:p>
          <w:p w:rsidR="002761E7" w:rsidRPr="00326847" w:rsidRDefault="002761E7" w:rsidP="002761E7">
            <w:pPr>
              <w:rPr>
                <w:bCs/>
                <w:szCs w:val="28"/>
              </w:rPr>
            </w:pPr>
            <w:r w:rsidRPr="00326847">
              <w:rPr>
                <w:bCs/>
                <w:szCs w:val="28"/>
              </w:rPr>
              <w:t>Программы</w:t>
            </w:r>
          </w:p>
        </w:tc>
        <w:tc>
          <w:tcPr>
            <w:tcW w:w="444" w:type="dxa"/>
            <w:tcMar>
              <w:bottom w:w="57" w:type="dxa"/>
            </w:tcMar>
          </w:tcPr>
          <w:p w:rsidR="002761E7" w:rsidRPr="00326847" w:rsidRDefault="002761E7" w:rsidP="002761E7">
            <w:pPr>
              <w:rPr>
                <w:szCs w:val="28"/>
              </w:rPr>
            </w:pPr>
            <w:r w:rsidRPr="00326847">
              <w:rPr>
                <w:szCs w:val="28"/>
              </w:rPr>
              <w:t>–</w:t>
            </w:r>
          </w:p>
        </w:tc>
        <w:tc>
          <w:tcPr>
            <w:tcW w:w="7310" w:type="dxa"/>
            <w:tcMar>
              <w:left w:w="57" w:type="dxa"/>
              <w:bottom w:w="57" w:type="dxa"/>
              <w:right w:w="57" w:type="dxa"/>
            </w:tcMar>
          </w:tcPr>
          <w:p w:rsidR="002761E7" w:rsidRPr="00A23ED6" w:rsidRDefault="002761E7" w:rsidP="002761E7">
            <w:pPr>
              <w:pStyle w:val="ConsPlusNonformat"/>
              <w:jc w:val="both"/>
              <w:rPr>
                <w:rFonts w:ascii="Times New Roman" w:hAnsi="Times New Roman" w:cs="Times New Roman"/>
                <w:sz w:val="28"/>
                <w:szCs w:val="28"/>
              </w:rPr>
            </w:pPr>
            <w:r w:rsidRPr="007A5708">
              <w:rPr>
                <w:rFonts w:ascii="Times New Roman" w:hAnsi="Times New Roman" w:cs="Times New Roman"/>
                <w:sz w:val="28"/>
                <w:szCs w:val="28"/>
              </w:rPr>
              <w:t xml:space="preserve">Администрация </w:t>
            </w:r>
            <w:proofErr w:type="spellStart"/>
            <w:r>
              <w:rPr>
                <w:rFonts w:ascii="Times New Roman" w:hAnsi="Times New Roman" w:cs="Times New Roman"/>
                <w:bCs/>
                <w:sz w:val="28"/>
                <w:szCs w:val="28"/>
              </w:rPr>
              <w:t>Красюковского</w:t>
            </w:r>
            <w:proofErr w:type="spellEnd"/>
            <w:r>
              <w:rPr>
                <w:bCs/>
                <w:sz w:val="28"/>
                <w:szCs w:val="28"/>
              </w:rPr>
              <w:t xml:space="preserve"> </w:t>
            </w:r>
            <w:r w:rsidRPr="007A5708">
              <w:rPr>
                <w:rFonts w:ascii="Times New Roman" w:hAnsi="Times New Roman" w:cs="Times New Roman"/>
                <w:sz w:val="28"/>
                <w:szCs w:val="28"/>
              </w:rPr>
              <w:t xml:space="preserve">сельского поселения, Муниципальное учреждение культуры </w:t>
            </w:r>
            <w:r>
              <w:rPr>
                <w:rFonts w:ascii="Times New Roman" w:hAnsi="Times New Roman" w:cs="Times New Roman"/>
                <w:sz w:val="28"/>
                <w:szCs w:val="28"/>
              </w:rPr>
              <w:t>«</w:t>
            </w:r>
            <w:proofErr w:type="spellStart"/>
            <w:r>
              <w:rPr>
                <w:rFonts w:ascii="Times New Roman" w:hAnsi="Times New Roman" w:cs="Times New Roman"/>
                <w:sz w:val="28"/>
                <w:szCs w:val="28"/>
              </w:rPr>
              <w:t>Кадамовский</w:t>
            </w:r>
            <w:proofErr w:type="spellEnd"/>
            <w:r>
              <w:rPr>
                <w:rFonts w:ascii="Times New Roman" w:hAnsi="Times New Roman" w:cs="Times New Roman"/>
                <w:sz w:val="28"/>
                <w:szCs w:val="28"/>
              </w:rPr>
              <w:t xml:space="preserve"> сельский </w:t>
            </w:r>
            <w:r w:rsidRPr="007A5708">
              <w:rPr>
                <w:rFonts w:ascii="Times New Roman" w:hAnsi="Times New Roman" w:cs="Times New Roman"/>
                <w:sz w:val="28"/>
                <w:szCs w:val="28"/>
              </w:rPr>
              <w:t>Дом</w:t>
            </w:r>
            <w:r>
              <w:rPr>
                <w:rFonts w:ascii="Times New Roman" w:hAnsi="Times New Roman" w:cs="Times New Roman"/>
                <w:sz w:val="28"/>
                <w:szCs w:val="28"/>
              </w:rPr>
              <w:t xml:space="preserve"> Культуры»</w:t>
            </w:r>
            <w:r w:rsidRPr="007A5708">
              <w:rPr>
                <w:rFonts w:ascii="Times New Roman" w:hAnsi="Times New Roman" w:cs="Times New Roman"/>
                <w:sz w:val="28"/>
                <w:szCs w:val="28"/>
              </w:rPr>
              <w:t xml:space="preserve"> </w:t>
            </w:r>
            <w:proofErr w:type="spellStart"/>
            <w:r>
              <w:rPr>
                <w:rFonts w:ascii="Times New Roman" w:hAnsi="Times New Roman" w:cs="Times New Roman"/>
                <w:bCs/>
                <w:sz w:val="28"/>
                <w:szCs w:val="28"/>
              </w:rPr>
              <w:t>Красюковского</w:t>
            </w:r>
            <w:proofErr w:type="spellEnd"/>
            <w:r>
              <w:rPr>
                <w:bCs/>
                <w:sz w:val="28"/>
                <w:szCs w:val="28"/>
              </w:rPr>
              <w:t xml:space="preserve"> </w:t>
            </w:r>
            <w:r w:rsidRPr="007A5708">
              <w:rPr>
                <w:rFonts w:ascii="Times New Roman" w:hAnsi="Times New Roman" w:cs="Times New Roman"/>
                <w:sz w:val="28"/>
                <w:szCs w:val="28"/>
              </w:rPr>
              <w:t xml:space="preserve">сельского </w:t>
            </w:r>
            <w:proofErr w:type="spellStart"/>
            <w:r w:rsidRPr="007A5708">
              <w:rPr>
                <w:rFonts w:ascii="Times New Roman" w:hAnsi="Times New Roman" w:cs="Times New Roman"/>
                <w:sz w:val="28"/>
                <w:szCs w:val="28"/>
              </w:rPr>
              <w:t>поселени</w:t>
            </w:r>
            <w:proofErr w:type="spellEnd"/>
            <w:r>
              <w:rPr>
                <w:rFonts w:ascii="Times New Roman" w:hAnsi="Times New Roman" w:cs="Times New Roman"/>
                <w:sz w:val="28"/>
                <w:szCs w:val="28"/>
              </w:rPr>
              <w:t>.</w:t>
            </w:r>
          </w:p>
        </w:tc>
      </w:tr>
      <w:tr w:rsidR="002761E7" w:rsidRPr="00326847" w:rsidTr="002761E7">
        <w:trPr>
          <w:trHeight w:val="20"/>
        </w:trPr>
        <w:tc>
          <w:tcPr>
            <w:tcW w:w="2509" w:type="dxa"/>
            <w:tcMar>
              <w:left w:w="57" w:type="dxa"/>
              <w:bottom w:w="57" w:type="dxa"/>
              <w:right w:w="57" w:type="dxa"/>
            </w:tcMar>
          </w:tcPr>
          <w:p w:rsidR="002761E7" w:rsidRDefault="002761E7" w:rsidP="002761E7">
            <w:pPr>
              <w:rPr>
                <w:bCs/>
                <w:szCs w:val="28"/>
              </w:rPr>
            </w:pPr>
            <w:r w:rsidRPr="00E76335">
              <w:rPr>
                <w:szCs w:val="28"/>
              </w:rPr>
              <w:t>Подпрограммы муниципальной программы</w:t>
            </w:r>
          </w:p>
        </w:tc>
        <w:tc>
          <w:tcPr>
            <w:tcW w:w="444" w:type="dxa"/>
            <w:tcMar>
              <w:bottom w:w="57" w:type="dxa"/>
            </w:tcMar>
          </w:tcPr>
          <w:p w:rsidR="002761E7" w:rsidRPr="00326847" w:rsidRDefault="002761E7" w:rsidP="002761E7">
            <w:pPr>
              <w:rPr>
                <w:szCs w:val="28"/>
              </w:rPr>
            </w:pPr>
            <w:r w:rsidRPr="00326847">
              <w:rPr>
                <w:szCs w:val="28"/>
              </w:rPr>
              <w:t>–</w:t>
            </w:r>
          </w:p>
        </w:tc>
        <w:tc>
          <w:tcPr>
            <w:tcW w:w="7310" w:type="dxa"/>
            <w:tcMar>
              <w:left w:w="57" w:type="dxa"/>
              <w:bottom w:w="57" w:type="dxa"/>
              <w:right w:w="57" w:type="dxa"/>
            </w:tcMar>
          </w:tcPr>
          <w:p w:rsidR="002761E7" w:rsidRPr="00025B4C" w:rsidRDefault="002761E7" w:rsidP="002761E7">
            <w:pPr>
              <w:contextualSpacing/>
              <w:jc w:val="both"/>
            </w:pPr>
            <w:r>
              <w:t>«Адаптация приоритетных объектов социальной, транспортной и инженерной инфраструктуры для беспрепятственного доступа и получения услуг инвалидами и другими маломобильными группами населения».</w:t>
            </w:r>
          </w:p>
        </w:tc>
      </w:tr>
      <w:tr w:rsidR="002761E7" w:rsidRPr="00326847" w:rsidTr="002761E7">
        <w:trPr>
          <w:trHeight w:val="20"/>
        </w:trPr>
        <w:tc>
          <w:tcPr>
            <w:tcW w:w="2509" w:type="dxa"/>
            <w:tcMar>
              <w:left w:w="57" w:type="dxa"/>
              <w:bottom w:w="57" w:type="dxa"/>
              <w:right w:w="57" w:type="dxa"/>
            </w:tcMar>
          </w:tcPr>
          <w:p w:rsidR="002761E7" w:rsidRPr="00326847" w:rsidRDefault="002761E7" w:rsidP="002761E7">
            <w:pPr>
              <w:rPr>
                <w:bCs/>
                <w:szCs w:val="28"/>
              </w:rPr>
            </w:pPr>
            <w:r>
              <w:rPr>
                <w:bCs/>
                <w:szCs w:val="28"/>
              </w:rPr>
              <w:t xml:space="preserve">Программно-целевые инструменты </w:t>
            </w:r>
          </w:p>
          <w:p w:rsidR="002761E7" w:rsidRPr="00326847" w:rsidRDefault="002761E7" w:rsidP="002761E7">
            <w:pPr>
              <w:rPr>
                <w:bCs/>
                <w:szCs w:val="28"/>
              </w:rPr>
            </w:pPr>
            <w:r w:rsidRPr="00326847">
              <w:rPr>
                <w:bCs/>
                <w:szCs w:val="28"/>
              </w:rPr>
              <w:t>Программы</w:t>
            </w:r>
          </w:p>
        </w:tc>
        <w:tc>
          <w:tcPr>
            <w:tcW w:w="444" w:type="dxa"/>
            <w:tcMar>
              <w:bottom w:w="57" w:type="dxa"/>
            </w:tcMar>
          </w:tcPr>
          <w:p w:rsidR="002761E7" w:rsidRPr="00326847" w:rsidRDefault="002761E7" w:rsidP="002761E7">
            <w:pPr>
              <w:rPr>
                <w:szCs w:val="28"/>
              </w:rPr>
            </w:pPr>
            <w:r w:rsidRPr="00326847">
              <w:rPr>
                <w:szCs w:val="28"/>
              </w:rPr>
              <w:t>–</w:t>
            </w:r>
          </w:p>
        </w:tc>
        <w:tc>
          <w:tcPr>
            <w:tcW w:w="7310" w:type="dxa"/>
            <w:tcMar>
              <w:left w:w="57" w:type="dxa"/>
              <w:bottom w:w="57" w:type="dxa"/>
              <w:right w:w="57" w:type="dxa"/>
            </w:tcMar>
          </w:tcPr>
          <w:p w:rsidR="002761E7" w:rsidRPr="00647D65" w:rsidRDefault="002761E7" w:rsidP="002761E7">
            <w:pPr>
              <w:shd w:val="clear" w:color="auto" w:fill="FFFFFF"/>
              <w:spacing w:line="230" w:lineRule="auto"/>
              <w:jc w:val="both"/>
              <w:rPr>
                <w:szCs w:val="28"/>
              </w:rPr>
            </w:pPr>
            <w:r>
              <w:rPr>
                <w:szCs w:val="28"/>
              </w:rPr>
              <w:t>программно-целевые инструменты в Программе отсутствуют</w:t>
            </w:r>
          </w:p>
        </w:tc>
      </w:tr>
      <w:tr w:rsidR="002761E7" w:rsidRPr="00326847" w:rsidTr="002761E7">
        <w:trPr>
          <w:trHeight w:val="20"/>
        </w:trPr>
        <w:tc>
          <w:tcPr>
            <w:tcW w:w="2509" w:type="dxa"/>
            <w:tcMar>
              <w:left w:w="57" w:type="dxa"/>
              <w:bottom w:w="57" w:type="dxa"/>
              <w:right w:w="57" w:type="dxa"/>
            </w:tcMar>
          </w:tcPr>
          <w:p w:rsidR="002761E7" w:rsidRPr="00326847" w:rsidRDefault="002761E7" w:rsidP="002761E7">
            <w:pPr>
              <w:shd w:val="clear" w:color="auto" w:fill="FFFFFF"/>
              <w:rPr>
                <w:bCs/>
                <w:szCs w:val="28"/>
              </w:rPr>
            </w:pPr>
            <w:r w:rsidRPr="00326847">
              <w:rPr>
                <w:bCs/>
                <w:szCs w:val="28"/>
              </w:rPr>
              <w:t xml:space="preserve">Цель Программы </w:t>
            </w:r>
          </w:p>
        </w:tc>
        <w:tc>
          <w:tcPr>
            <w:tcW w:w="444" w:type="dxa"/>
            <w:tcMar>
              <w:bottom w:w="57" w:type="dxa"/>
            </w:tcMar>
          </w:tcPr>
          <w:p w:rsidR="002761E7" w:rsidRPr="00326847" w:rsidRDefault="002761E7" w:rsidP="002761E7">
            <w:pPr>
              <w:shd w:val="clear" w:color="auto" w:fill="FFFFFF"/>
              <w:jc w:val="both"/>
              <w:rPr>
                <w:szCs w:val="28"/>
              </w:rPr>
            </w:pPr>
            <w:r w:rsidRPr="00326847">
              <w:rPr>
                <w:szCs w:val="28"/>
              </w:rPr>
              <w:t>–</w:t>
            </w:r>
          </w:p>
        </w:tc>
        <w:tc>
          <w:tcPr>
            <w:tcW w:w="7310" w:type="dxa"/>
            <w:tcMar>
              <w:left w:w="57" w:type="dxa"/>
              <w:bottom w:w="57" w:type="dxa"/>
              <w:right w:w="57" w:type="dxa"/>
            </w:tcMar>
          </w:tcPr>
          <w:p w:rsidR="002761E7" w:rsidRPr="00326847" w:rsidRDefault="002761E7" w:rsidP="002761E7">
            <w:pPr>
              <w:shd w:val="clear" w:color="auto" w:fill="FFFFFF"/>
              <w:spacing w:line="230" w:lineRule="auto"/>
              <w:jc w:val="both"/>
              <w:rPr>
                <w:szCs w:val="28"/>
              </w:rPr>
            </w:pPr>
            <w:r w:rsidRPr="000A43FD">
              <w:rPr>
                <w:szCs w:val="28"/>
              </w:rPr>
              <w:t xml:space="preserve">повышение качества жизни и создание </w:t>
            </w:r>
            <w:proofErr w:type="spellStart"/>
            <w:r w:rsidRPr="000A43FD">
              <w:rPr>
                <w:szCs w:val="28"/>
              </w:rPr>
              <w:t>безбарьерной</w:t>
            </w:r>
            <w:proofErr w:type="spellEnd"/>
            <w:r w:rsidRPr="000A43FD">
              <w:rPr>
                <w:szCs w:val="28"/>
              </w:rPr>
              <w:t xml:space="preserve"> среды жизнедеятельности для инвалидов и иных маломобильных групп населения</w:t>
            </w:r>
            <w:r>
              <w:rPr>
                <w:szCs w:val="28"/>
              </w:rPr>
              <w:t xml:space="preserve">; обеспечение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(людей, испытывающих затруднения при самостоятельном передвижении, получении услуг, необходимой информации) на территории </w:t>
            </w:r>
            <w:proofErr w:type="spellStart"/>
            <w:r>
              <w:rPr>
                <w:bCs/>
                <w:szCs w:val="28"/>
              </w:rPr>
              <w:t>Красюковского</w:t>
            </w:r>
            <w:proofErr w:type="spellEnd"/>
            <w:r>
              <w:rPr>
                <w:bCs/>
                <w:szCs w:val="28"/>
              </w:rPr>
              <w:t xml:space="preserve"> </w:t>
            </w:r>
            <w:r>
              <w:rPr>
                <w:szCs w:val="28"/>
              </w:rPr>
              <w:t xml:space="preserve">сельского поселения </w:t>
            </w:r>
          </w:p>
        </w:tc>
      </w:tr>
      <w:tr w:rsidR="002761E7" w:rsidRPr="00326847" w:rsidTr="002761E7">
        <w:trPr>
          <w:trHeight w:val="20"/>
        </w:trPr>
        <w:tc>
          <w:tcPr>
            <w:tcW w:w="2509" w:type="dxa"/>
            <w:tcMar>
              <w:left w:w="57" w:type="dxa"/>
              <w:bottom w:w="57" w:type="dxa"/>
              <w:right w:w="57" w:type="dxa"/>
            </w:tcMar>
          </w:tcPr>
          <w:p w:rsidR="002761E7" w:rsidRPr="00326847" w:rsidRDefault="002761E7" w:rsidP="002761E7">
            <w:r w:rsidRPr="00326847">
              <w:rPr>
                <w:bCs/>
                <w:szCs w:val="28"/>
              </w:rPr>
              <w:lastRenderedPageBreak/>
              <w:t>Задачи Программы</w:t>
            </w:r>
          </w:p>
        </w:tc>
        <w:tc>
          <w:tcPr>
            <w:tcW w:w="444" w:type="dxa"/>
            <w:tcMar>
              <w:bottom w:w="57" w:type="dxa"/>
            </w:tcMar>
          </w:tcPr>
          <w:p w:rsidR="002761E7" w:rsidRPr="00326847" w:rsidRDefault="002761E7" w:rsidP="002761E7">
            <w:pPr>
              <w:shd w:val="clear" w:color="auto" w:fill="FFFFFF"/>
              <w:jc w:val="both"/>
              <w:rPr>
                <w:szCs w:val="28"/>
              </w:rPr>
            </w:pPr>
            <w:r w:rsidRPr="00326847">
              <w:rPr>
                <w:szCs w:val="28"/>
              </w:rPr>
              <w:t>–</w:t>
            </w:r>
          </w:p>
        </w:tc>
        <w:tc>
          <w:tcPr>
            <w:tcW w:w="7310" w:type="dxa"/>
            <w:tcMar>
              <w:left w:w="57" w:type="dxa"/>
              <w:bottom w:w="57" w:type="dxa"/>
              <w:right w:w="57" w:type="dxa"/>
            </w:tcMar>
          </w:tcPr>
          <w:p w:rsidR="002761E7" w:rsidRPr="00326847" w:rsidRDefault="002761E7" w:rsidP="002761E7">
            <w:pPr>
              <w:jc w:val="both"/>
              <w:rPr>
                <w:szCs w:val="28"/>
              </w:rPr>
            </w:pPr>
            <w:r w:rsidRPr="002B725B">
              <w:rPr>
                <w:szCs w:val="28"/>
              </w:rPr>
              <w:t>формирование к 20</w:t>
            </w:r>
            <w:r>
              <w:rPr>
                <w:szCs w:val="28"/>
              </w:rPr>
              <w:t>30</w:t>
            </w:r>
            <w:r w:rsidRPr="002B725B">
              <w:rPr>
                <w:szCs w:val="28"/>
              </w:rPr>
              <w:t xml:space="preserve"> году условий для беспрепятственного доступа к объектам и услугам в приоритетных сферах жизнедеятельности инвалидов и других маломобильных групп населения;</w:t>
            </w:r>
          </w:p>
        </w:tc>
      </w:tr>
      <w:tr w:rsidR="002761E7" w:rsidRPr="00FB3AC9" w:rsidTr="002761E7">
        <w:trPr>
          <w:trHeight w:val="20"/>
        </w:trPr>
        <w:tc>
          <w:tcPr>
            <w:tcW w:w="2509" w:type="dxa"/>
            <w:tcMar>
              <w:left w:w="57" w:type="dxa"/>
              <w:bottom w:w="57" w:type="dxa"/>
              <w:right w:w="57" w:type="dxa"/>
            </w:tcMar>
          </w:tcPr>
          <w:p w:rsidR="002761E7" w:rsidRPr="00FB3AC9" w:rsidRDefault="002761E7" w:rsidP="002761E7">
            <w:pPr>
              <w:rPr>
                <w:bCs/>
                <w:szCs w:val="28"/>
              </w:rPr>
            </w:pPr>
            <w:r w:rsidRPr="00FB3AC9">
              <w:rPr>
                <w:szCs w:val="28"/>
              </w:rPr>
              <w:t>Целевые индикаторы и показатели  Программы</w:t>
            </w:r>
          </w:p>
        </w:tc>
        <w:tc>
          <w:tcPr>
            <w:tcW w:w="444" w:type="dxa"/>
            <w:tcMar>
              <w:bottom w:w="57" w:type="dxa"/>
            </w:tcMar>
          </w:tcPr>
          <w:p w:rsidR="002761E7" w:rsidRPr="00FB3AC9" w:rsidRDefault="002761E7" w:rsidP="002761E7">
            <w:pPr>
              <w:rPr>
                <w:szCs w:val="28"/>
              </w:rPr>
            </w:pPr>
          </w:p>
        </w:tc>
        <w:tc>
          <w:tcPr>
            <w:tcW w:w="7310" w:type="dxa"/>
            <w:tcMar>
              <w:left w:w="57" w:type="dxa"/>
              <w:bottom w:w="57" w:type="dxa"/>
              <w:right w:w="57" w:type="dxa"/>
            </w:tcMar>
          </w:tcPr>
          <w:p w:rsidR="002761E7" w:rsidRPr="00FB3AC9" w:rsidRDefault="002761E7" w:rsidP="002761E7">
            <w:pPr>
              <w:autoSpaceDE w:val="0"/>
              <w:autoSpaceDN w:val="0"/>
              <w:adjustRightInd w:val="0"/>
              <w:jc w:val="both"/>
              <w:rPr>
                <w:szCs w:val="28"/>
              </w:rPr>
            </w:pPr>
            <w:r w:rsidRPr="00FB3AC9">
              <w:rPr>
                <w:szCs w:val="28"/>
              </w:rPr>
              <w:t>доля инвалидов, положительно оценивающих уровень доступности приоритетных объектов социальной инфраструктуры и услуг в приоритетных сферах жизнедеятельности, в общей численности инвалидов, проживающих в</w:t>
            </w:r>
            <w:r>
              <w:rPr>
                <w:szCs w:val="28"/>
              </w:rPr>
              <w:t xml:space="preserve"> </w:t>
            </w:r>
            <w:proofErr w:type="spellStart"/>
            <w:r>
              <w:rPr>
                <w:bCs/>
                <w:szCs w:val="28"/>
              </w:rPr>
              <w:t>Красюковского</w:t>
            </w:r>
            <w:proofErr w:type="spellEnd"/>
            <w:r>
              <w:rPr>
                <w:bCs/>
                <w:szCs w:val="28"/>
              </w:rPr>
              <w:t xml:space="preserve"> </w:t>
            </w:r>
            <w:r>
              <w:rPr>
                <w:szCs w:val="28"/>
              </w:rPr>
              <w:t>сельском поселении</w:t>
            </w:r>
            <w:proofErr w:type="gramStart"/>
            <w:r w:rsidRPr="00FB3AC9">
              <w:rPr>
                <w:szCs w:val="28"/>
              </w:rPr>
              <w:t xml:space="preserve"> ;</w:t>
            </w:r>
            <w:proofErr w:type="gramEnd"/>
          </w:p>
          <w:p w:rsidR="002761E7" w:rsidRPr="00FB3AC9" w:rsidRDefault="002761E7" w:rsidP="002761E7">
            <w:pPr>
              <w:autoSpaceDE w:val="0"/>
              <w:autoSpaceDN w:val="0"/>
              <w:adjustRightInd w:val="0"/>
              <w:jc w:val="both"/>
              <w:rPr>
                <w:szCs w:val="28"/>
              </w:rPr>
            </w:pPr>
            <w:r w:rsidRPr="00FB3AC9">
              <w:rPr>
                <w:szCs w:val="28"/>
              </w:rPr>
              <w:t>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w:t>
            </w:r>
            <w:r>
              <w:rPr>
                <w:szCs w:val="28"/>
              </w:rPr>
              <w:t>ектов социальной инфраструктуры</w:t>
            </w:r>
          </w:p>
        </w:tc>
      </w:tr>
      <w:tr w:rsidR="002761E7" w:rsidRPr="00326847" w:rsidTr="002761E7">
        <w:trPr>
          <w:trHeight w:val="20"/>
        </w:trPr>
        <w:tc>
          <w:tcPr>
            <w:tcW w:w="2509" w:type="dxa"/>
            <w:tcMar>
              <w:left w:w="57" w:type="dxa"/>
              <w:bottom w:w="57" w:type="dxa"/>
              <w:right w:w="57" w:type="dxa"/>
            </w:tcMar>
          </w:tcPr>
          <w:p w:rsidR="002761E7" w:rsidRPr="00326847" w:rsidRDefault="002761E7" w:rsidP="002761E7">
            <w:pPr>
              <w:rPr>
                <w:bCs/>
                <w:szCs w:val="28"/>
              </w:rPr>
            </w:pPr>
            <w:r>
              <w:rPr>
                <w:bCs/>
                <w:szCs w:val="28"/>
              </w:rPr>
              <w:t>Э</w:t>
            </w:r>
            <w:r w:rsidRPr="00326847">
              <w:rPr>
                <w:bCs/>
                <w:szCs w:val="28"/>
              </w:rPr>
              <w:t xml:space="preserve">тапы </w:t>
            </w:r>
            <w:r>
              <w:rPr>
                <w:bCs/>
                <w:szCs w:val="28"/>
              </w:rPr>
              <w:t>и с</w:t>
            </w:r>
            <w:r w:rsidRPr="00326847">
              <w:rPr>
                <w:bCs/>
                <w:szCs w:val="28"/>
              </w:rPr>
              <w:t xml:space="preserve">роки </w:t>
            </w:r>
            <w:r w:rsidRPr="00326847">
              <w:rPr>
                <w:bCs/>
                <w:szCs w:val="28"/>
              </w:rPr>
              <w:br/>
              <w:t>реализации Программы</w:t>
            </w:r>
          </w:p>
        </w:tc>
        <w:tc>
          <w:tcPr>
            <w:tcW w:w="444" w:type="dxa"/>
            <w:tcMar>
              <w:bottom w:w="57" w:type="dxa"/>
            </w:tcMar>
          </w:tcPr>
          <w:p w:rsidR="002761E7" w:rsidRPr="00326847" w:rsidRDefault="002761E7" w:rsidP="002761E7">
            <w:pPr>
              <w:rPr>
                <w:szCs w:val="28"/>
              </w:rPr>
            </w:pPr>
            <w:r w:rsidRPr="00326847">
              <w:rPr>
                <w:szCs w:val="28"/>
              </w:rPr>
              <w:t>–</w:t>
            </w:r>
          </w:p>
        </w:tc>
        <w:tc>
          <w:tcPr>
            <w:tcW w:w="7310" w:type="dxa"/>
            <w:tcMar>
              <w:left w:w="57" w:type="dxa"/>
              <w:bottom w:w="57" w:type="dxa"/>
              <w:right w:w="57" w:type="dxa"/>
            </w:tcMar>
          </w:tcPr>
          <w:p w:rsidR="002761E7" w:rsidRPr="00326847" w:rsidRDefault="002761E7" w:rsidP="002761E7">
            <w:pPr>
              <w:shd w:val="clear" w:color="auto" w:fill="FFFFFF"/>
              <w:spacing w:line="230" w:lineRule="auto"/>
              <w:jc w:val="both"/>
              <w:rPr>
                <w:szCs w:val="28"/>
              </w:rPr>
            </w:pPr>
            <w:r w:rsidRPr="00326847">
              <w:rPr>
                <w:szCs w:val="28"/>
              </w:rPr>
              <w:t>срок реализации Программы запланирован на 201</w:t>
            </w:r>
            <w:r>
              <w:rPr>
                <w:szCs w:val="28"/>
              </w:rPr>
              <w:t>9</w:t>
            </w:r>
            <w:r w:rsidRPr="00326847">
              <w:rPr>
                <w:szCs w:val="28"/>
              </w:rPr>
              <w:t xml:space="preserve"> – </w:t>
            </w:r>
            <w:r>
              <w:rPr>
                <w:szCs w:val="28"/>
              </w:rPr>
              <w:t>2030</w:t>
            </w:r>
            <w:r w:rsidRPr="00326847">
              <w:rPr>
                <w:szCs w:val="28"/>
              </w:rPr>
              <w:t xml:space="preserve"> годы и осуществляется в два этапа:</w:t>
            </w:r>
          </w:p>
          <w:p w:rsidR="002761E7" w:rsidRPr="00326847" w:rsidRDefault="002761E7" w:rsidP="002761E7">
            <w:pPr>
              <w:shd w:val="clear" w:color="auto" w:fill="FFFFFF"/>
              <w:spacing w:line="230" w:lineRule="auto"/>
              <w:jc w:val="both"/>
              <w:rPr>
                <w:szCs w:val="28"/>
              </w:rPr>
            </w:pPr>
            <w:r w:rsidRPr="00326847">
              <w:rPr>
                <w:szCs w:val="28"/>
              </w:rPr>
              <w:t>1 этап – 201</w:t>
            </w:r>
            <w:r>
              <w:rPr>
                <w:szCs w:val="28"/>
              </w:rPr>
              <w:t>9</w:t>
            </w:r>
            <w:r w:rsidRPr="00326847">
              <w:rPr>
                <w:szCs w:val="28"/>
              </w:rPr>
              <w:t xml:space="preserve"> </w:t>
            </w:r>
            <w:r>
              <w:rPr>
                <w:szCs w:val="28"/>
              </w:rPr>
              <w:t xml:space="preserve">– 2021 </w:t>
            </w:r>
            <w:r w:rsidRPr="00326847">
              <w:rPr>
                <w:szCs w:val="28"/>
              </w:rPr>
              <w:t>год</w:t>
            </w:r>
            <w:r>
              <w:rPr>
                <w:szCs w:val="28"/>
              </w:rPr>
              <w:t>ы</w:t>
            </w:r>
            <w:r w:rsidRPr="00326847">
              <w:rPr>
                <w:szCs w:val="28"/>
              </w:rPr>
              <w:t>;</w:t>
            </w:r>
          </w:p>
          <w:p w:rsidR="002761E7" w:rsidRPr="00326847" w:rsidRDefault="002761E7" w:rsidP="002761E7">
            <w:pPr>
              <w:shd w:val="clear" w:color="auto" w:fill="FFFFFF"/>
              <w:spacing w:line="230" w:lineRule="auto"/>
              <w:jc w:val="both"/>
              <w:rPr>
                <w:szCs w:val="28"/>
              </w:rPr>
            </w:pPr>
            <w:r>
              <w:rPr>
                <w:szCs w:val="28"/>
              </w:rPr>
              <w:t>2 этап – 2021</w:t>
            </w:r>
            <w:r w:rsidRPr="00326847">
              <w:rPr>
                <w:szCs w:val="28"/>
              </w:rPr>
              <w:t xml:space="preserve"> – </w:t>
            </w:r>
            <w:r>
              <w:rPr>
                <w:szCs w:val="28"/>
              </w:rPr>
              <w:t>2030</w:t>
            </w:r>
            <w:r w:rsidRPr="00326847">
              <w:rPr>
                <w:szCs w:val="28"/>
              </w:rPr>
              <w:t xml:space="preserve"> годы.</w:t>
            </w:r>
          </w:p>
        </w:tc>
      </w:tr>
      <w:tr w:rsidR="002761E7" w:rsidRPr="00B412AA" w:rsidTr="002761E7">
        <w:trPr>
          <w:trHeight w:val="20"/>
        </w:trPr>
        <w:tc>
          <w:tcPr>
            <w:tcW w:w="2509" w:type="dxa"/>
            <w:tcMar>
              <w:left w:w="57" w:type="dxa"/>
              <w:bottom w:w="57" w:type="dxa"/>
              <w:right w:w="57" w:type="dxa"/>
            </w:tcMar>
          </w:tcPr>
          <w:p w:rsidR="002761E7" w:rsidRPr="00B412AA" w:rsidRDefault="002761E7" w:rsidP="002761E7">
            <w:r w:rsidRPr="00B412AA">
              <w:rPr>
                <w:bCs/>
                <w:szCs w:val="28"/>
              </w:rPr>
              <w:t>Ресурсное обеспечение  Программы</w:t>
            </w:r>
          </w:p>
        </w:tc>
        <w:tc>
          <w:tcPr>
            <w:tcW w:w="444" w:type="dxa"/>
            <w:tcMar>
              <w:bottom w:w="57" w:type="dxa"/>
            </w:tcMar>
          </w:tcPr>
          <w:p w:rsidR="002761E7" w:rsidRPr="00B412AA" w:rsidRDefault="002761E7" w:rsidP="002761E7">
            <w:pPr>
              <w:shd w:val="clear" w:color="auto" w:fill="FFFFFF"/>
              <w:jc w:val="both"/>
              <w:rPr>
                <w:szCs w:val="28"/>
              </w:rPr>
            </w:pPr>
            <w:r w:rsidRPr="00B412AA">
              <w:rPr>
                <w:szCs w:val="28"/>
              </w:rPr>
              <w:t>–</w:t>
            </w:r>
          </w:p>
        </w:tc>
        <w:tc>
          <w:tcPr>
            <w:tcW w:w="7310" w:type="dxa"/>
            <w:tcMar>
              <w:left w:w="57" w:type="dxa"/>
              <w:bottom w:w="57" w:type="dxa"/>
              <w:right w:w="57" w:type="dxa"/>
            </w:tcMar>
          </w:tcPr>
          <w:p w:rsidR="002761E7" w:rsidRPr="00B412AA" w:rsidRDefault="002761E7" w:rsidP="002761E7">
            <w:pPr>
              <w:pStyle w:val="ConsPlusNonformat"/>
              <w:widowControl/>
              <w:jc w:val="both"/>
              <w:rPr>
                <w:rFonts w:ascii="Times New Roman" w:hAnsi="Times New Roman" w:cs="Times New Roman"/>
                <w:sz w:val="28"/>
                <w:szCs w:val="28"/>
              </w:rPr>
            </w:pPr>
            <w:r w:rsidRPr="00B412AA">
              <w:rPr>
                <w:rFonts w:ascii="Times New Roman" w:hAnsi="Times New Roman" w:cs="Times New Roman"/>
                <w:sz w:val="28"/>
                <w:szCs w:val="28"/>
              </w:rPr>
              <w:t>общий объем средств, необходимый для финансирования Программы в 201</w:t>
            </w:r>
            <w:r>
              <w:rPr>
                <w:rFonts w:ascii="Times New Roman" w:hAnsi="Times New Roman" w:cs="Times New Roman"/>
                <w:sz w:val="28"/>
                <w:szCs w:val="28"/>
              </w:rPr>
              <w:t>9 – 2030 годах</w:t>
            </w:r>
            <w:r w:rsidRPr="00B412AA">
              <w:rPr>
                <w:rFonts w:ascii="Times New Roman" w:hAnsi="Times New Roman" w:cs="Times New Roman"/>
                <w:sz w:val="28"/>
                <w:szCs w:val="28"/>
              </w:rPr>
              <w:t>.</w:t>
            </w:r>
          </w:p>
          <w:p w:rsidR="002761E7" w:rsidRPr="006A5059" w:rsidRDefault="002761E7" w:rsidP="002761E7">
            <w:pPr>
              <w:contextualSpacing/>
              <w:jc w:val="both"/>
            </w:pPr>
            <w:r w:rsidRPr="00B412AA">
              <w:t xml:space="preserve">Объем финансирования мероприятий </w:t>
            </w:r>
            <w:r>
              <w:t>–</w:t>
            </w:r>
            <w:r w:rsidRPr="00B412AA">
              <w:t xml:space="preserve"> </w:t>
            </w:r>
            <w:r>
              <w:t>0,0</w:t>
            </w:r>
            <w:r w:rsidRPr="00B412AA">
              <w:t xml:space="preserve"> тыс. рублей из средств </w:t>
            </w:r>
            <w:r w:rsidRPr="006A5059">
              <w:t>областного бюджета, в том числе:</w:t>
            </w:r>
          </w:p>
          <w:p w:rsidR="002761E7" w:rsidRPr="006F52E6" w:rsidRDefault="002761E7" w:rsidP="002761E7">
            <w:pPr>
              <w:jc w:val="both"/>
              <w:rPr>
                <w:kern w:val="2"/>
                <w:szCs w:val="28"/>
              </w:rPr>
            </w:pPr>
            <w:r>
              <w:rPr>
                <w:kern w:val="2"/>
                <w:szCs w:val="28"/>
              </w:rPr>
              <w:t>в 2019</w:t>
            </w:r>
            <w:r w:rsidRPr="006F52E6">
              <w:rPr>
                <w:kern w:val="2"/>
                <w:szCs w:val="28"/>
              </w:rPr>
              <w:t xml:space="preserve"> году – </w:t>
            </w:r>
            <w:r>
              <w:rPr>
                <w:kern w:val="2"/>
                <w:szCs w:val="28"/>
              </w:rPr>
              <w:t>0,0</w:t>
            </w:r>
            <w:r w:rsidRPr="006F52E6">
              <w:rPr>
                <w:kern w:val="2"/>
                <w:szCs w:val="28"/>
              </w:rPr>
              <w:t xml:space="preserve"> тыс. рублей;</w:t>
            </w:r>
          </w:p>
          <w:p w:rsidR="002761E7" w:rsidRPr="006F52E6" w:rsidRDefault="002761E7" w:rsidP="002761E7">
            <w:pPr>
              <w:jc w:val="both"/>
              <w:rPr>
                <w:kern w:val="2"/>
                <w:szCs w:val="28"/>
              </w:rPr>
            </w:pPr>
            <w:r>
              <w:rPr>
                <w:kern w:val="2"/>
                <w:szCs w:val="28"/>
              </w:rPr>
              <w:t>в 2020</w:t>
            </w:r>
            <w:r w:rsidRPr="006F52E6">
              <w:rPr>
                <w:kern w:val="2"/>
                <w:szCs w:val="28"/>
              </w:rPr>
              <w:t xml:space="preserve"> году – </w:t>
            </w:r>
            <w:r>
              <w:rPr>
                <w:kern w:val="2"/>
                <w:szCs w:val="28"/>
              </w:rPr>
              <w:t>0</w:t>
            </w:r>
            <w:r w:rsidRPr="006F52E6">
              <w:rPr>
                <w:kern w:val="2"/>
                <w:szCs w:val="28"/>
              </w:rPr>
              <w:t>,0 тыс. рублей;</w:t>
            </w:r>
          </w:p>
          <w:p w:rsidR="002761E7" w:rsidRPr="006F52E6" w:rsidRDefault="002761E7" w:rsidP="002761E7">
            <w:pPr>
              <w:jc w:val="both"/>
              <w:rPr>
                <w:kern w:val="2"/>
                <w:szCs w:val="28"/>
              </w:rPr>
            </w:pPr>
            <w:r>
              <w:rPr>
                <w:kern w:val="2"/>
                <w:szCs w:val="28"/>
              </w:rPr>
              <w:t>в 2021</w:t>
            </w:r>
            <w:r w:rsidRPr="006F52E6">
              <w:rPr>
                <w:kern w:val="2"/>
                <w:szCs w:val="28"/>
              </w:rPr>
              <w:t xml:space="preserve"> году – </w:t>
            </w:r>
            <w:r>
              <w:rPr>
                <w:kern w:val="2"/>
                <w:szCs w:val="28"/>
              </w:rPr>
              <w:t>0,0</w:t>
            </w:r>
            <w:r w:rsidRPr="006F52E6">
              <w:rPr>
                <w:kern w:val="2"/>
                <w:szCs w:val="28"/>
              </w:rPr>
              <w:t xml:space="preserve"> тыс. рублей;</w:t>
            </w:r>
          </w:p>
          <w:p w:rsidR="002761E7" w:rsidRPr="006F52E6" w:rsidRDefault="002761E7" w:rsidP="002761E7">
            <w:pPr>
              <w:jc w:val="both"/>
              <w:rPr>
                <w:kern w:val="2"/>
                <w:szCs w:val="28"/>
              </w:rPr>
            </w:pPr>
            <w:r>
              <w:rPr>
                <w:kern w:val="2"/>
                <w:szCs w:val="28"/>
              </w:rPr>
              <w:t>в 2022</w:t>
            </w:r>
            <w:r w:rsidRPr="006F52E6">
              <w:rPr>
                <w:kern w:val="2"/>
                <w:szCs w:val="28"/>
              </w:rPr>
              <w:t xml:space="preserve"> году – 0,0 тыс. рублей;</w:t>
            </w:r>
          </w:p>
          <w:p w:rsidR="002761E7" w:rsidRPr="006F52E6" w:rsidRDefault="002761E7" w:rsidP="002761E7">
            <w:pPr>
              <w:jc w:val="both"/>
              <w:rPr>
                <w:kern w:val="2"/>
                <w:szCs w:val="28"/>
              </w:rPr>
            </w:pPr>
            <w:r>
              <w:rPr>
                <w:kern w:val="2"/>
                <w:szCs w:val="28"/>
              </w:rPr>
              <w:t>в 2023</w:t>
            </w:r>
            <w:r w:rsidRPr="006F52E6">
              <w:rPr>
                <w:kern w:val="2"/>
                <w:szCs w:val="28"/>
              </w:rPr>
              <w:t xml:space="preserve"> году – 0,0 тыс. рублей;</w:t>
            </w:r>
          </w:p>
          <w:p w:rsidR="002761E7" w:rsidRDefault="002761E7" w:rsidP="002761E7">
            <w:pPr>
              <w:jc w:val="both"/>
              <w:rPr>
                <w:kern w:val="2"/>
                <w:szCs w:val="28"/>
              </w:rPr>
            </w:pPr>
            <w:r>
              <w:rPr>
                <w:kern w:val="2"/>
                <w:szCs w:val="28"/>
              </w:rPr>
              <w:t>в 2024 году – 0,0 тыс. рублей;</w:t>
            </w:r>
          </w:p>
          <w:p w:rsidR="002761E7" w:rsidRPr="006F52E6" w:rsidRDefault="002761E7" w:rsidP="002761E7">
            <w:pPr>
              <w:jc w:val="both"/>
              <w:rPr>
                <w:kern w:val="2"/>
                <w:szCs w:val="28"/>
              </w:rPr>
            </w:pPr>
            <w:r>
              <w:rPr>
                <w:kern w:val="2"/>
                <w:szCs w:val="28"/>
              </w:rPr>
              <w:t>в 2025</w:t>
            </w:r>
            <w:r w:rsidRPr="006F52E6">
              <w:rPr>
                <w:kern w:val="2"/>
                <w:szCs w:val="28"/>
              </w:rPr>
              <w:t xml:space="preserve"> году – </w:t>
            </w:r>
            <w:r>
              <w:rPr>
                <w:kern w:val="2"/>
                <w:szCs w:val="28"/>
              </w:rPr>
              <w:t>0,0</w:t>
            </w:r>
            <w:r w:rsidRPr="006F52E6">
              <w:rPr>
                <w:kern w:val="2"/>
                <w:szCs w:val="28"/>
              </w:rPr>
              <w:t xml:space="preserve"> тыс. рублей;</w:t>
            </w:r>
          </w:p>
          <w:p w:rsidR="002761E7" w:rsidRPr="006F52E6" w:rsidRDefault="002761E7" w:rsidP="002761E7">
            <w:pPr>
              <w:jc w:val="both"/>
              <w:rPr>
                <w:kern w:val="2"/>
                <w:szCs w:val="28"/>
              </w:rPr>
            </w:pPr>
            <w:r>
              <w:rPr>
                <w:kern w:val="2"/>
                <w:szCs w:val="28"/>
              </w:rPr>
              <w:t>в 2026</w:t>
            </w:r>
            <w:r w:rsidRPr="006F52E6">
              <w:rPr>
                <w:kern w:val="2"/>
                <w:szCs w:val="28"/>
              </w:rPr>
              <w:t xml:space="preserve"> году – 0,0 тыс. рублей;</w:t>
            </w:r>
          </w:p>
          <w:p w:rsidR="002761E7" w:rsidRPr="006F52E6" w:rsidRDefault="002761E7" w:rsidP="002761E7">
            <w:pPr>
              <w:jc w:val="both"/>
              <w:rPr>
                <w:kern w:val="2"/>
                <w:szCs w:val="28"/>
              </w:rPr>
            </w:pPr>
            <w:r>
              <w:rPr>
                <w:kern w:val="2"/>
                <w:szCs w:val="28"/>
              </w:rPr>
              <w:t>в 2027</w:t>
            </w:r>
            <w:r w:rsidRPr="006F52E6">
              <w:rPr>
                <w:kern w:val="2"/>
                <w:szCs w:val="28"/>
              </w:rPr>
              <w:t xml:space="preserve"> году – 0,0 тыс. рублей;</w:t>
            </w:r>
          </w:p>
          <w:p w:rsidR="002761E7" w:rsidRDefault="002761E7" w:rsidP="002761E7">
            <w:pPr>
              <w:jc w:val="both"/>
              <w:rPr>
                <w:kern w:val="2"/>
                <w:szCs w:val="28"/>
              </w:rPr>
            </w:pPr>
            <w:r>
              <w:rPr>
                <w:kern w:val="2"/>
                <w:szCs w:val="28"/>
              </w:rPr>
              <w:t>в 2028 году – 0,0 тыс. рублей;</w:t>
            </w:r>
          </w:p>
          <w:p w:rsidR="002761E7" w:rsidRDefault="002761E7" w:rsidP="002761E7">
            <w:pPr>
              <w:jc w:val="both"/>
              <w:rPr>
                <w:kern w:val="2"/>
                <w:szCs w:val="28"/>
              </w:rPr>
            </w:pPr>
            <w:r>
              <w:rPr>
                <w:kern w:val="2"/>
                <w:szCs w:val="28"/>
              </w:rPr>
              <w:t>в 2029 году – 0,0 тыс. рублей;</w:t>
            </w:r>
          </w:p>
          <w:p w:rsidR="002761E7" w:rsidRPr="00B412AA" w:rsidRDefault="002761E7" w:rsidP="002761E7">
            <w:pPr>
              <w:contextualSpacing/>
              <w:jc w:val="both"/>
              <w:rPr>
                <w:szCs w:val="28"/>
              </w:rPr>
            </w:pPr>
            <w:r>
              <w:rPr>
                <w:kern w:val="2"/>
                <w:szCs w:val="28"/>
              </w:rPr>
              <w:t>в 2030 году – 0,0 тыс. рублей.</w:t>
            </w:r>
          </w:p>
        </w:tc>
      </w:tr>
      <w:tr w:rsidR="002761E7" w:rsidRPr="00326847" w:rsidTr="002761E7">
        <w:trPr>
          <w:trHeight w:val="20"/>
        </w:trPr>
        <w:tc>
          <w:tcPr>
            <w:tcW w:w="2509" w:type="dxa"/>
            <w:tcMar>
              <w:left w:w="57" w:type="dxa"/>
              <w:bottom w:w="57" w:type="dxa"/>
              <w:right w:w="57" w:type="dxa"/>
            </w:tcMar>
          </w:tcPr>
          <w:p w:rsidR="002761E7" w:rsidRPr="00326847" w:rsidRDefault="002761E7" w:rsidP="002761E7">
            <w:pPr>
              <w:rPr>
                <w:bCs/>
                <w:szCs w:val="28"/>
              </w:rPr>
            </w:pPr>
            <w:r w:rsidRPr="00326847">
              <w:rPr>
                <w:bCs/>
                <w:szCs w:val="28"/>
              </w:rPr>
              <w:t>Ожидаемые результаты реализации Программы</w:t>
            </w:r>
          </w:p>
          <w:p w:rsidR="002761E7" w:rsidRPr="00326847" w:rsidRDefault="002761E7" w:rsidP="002761E7"/>
        </w:tc>
        <w:tc>
          <w:tcPr>
            <w:tcW w:w="444" w:type="dxa"/>
            <w:tcMar>
              <w:bottom w:w="57" w:type="dxa"/>
            </w:tcMar>
          </w:tcPr>
          <w:p w:rsidR="002761E7" w:rsidRPr="00326847" w:rsidRDefault="002761E7" w:rsidP="002761E7">
            <w:pPr>
              <w:shd w:val="clear" w:color="auto" w:fill="FFFFFF"/>
              <w:jc w:val="both"/>
              <w:rPr>
                <w:szCs w:val="28"/>
              </w:rPr>
            </w:pPr>
            <w:r w:rsidRPr="00326847">
              <w:rPr>
                <w:szCs w:val="28"/>
              </w:rPr>
              <w:t>–</w:t>
            </w:r>
          </w:p>
        </w:tc>
        <w:tc>
          <w:tcPr>
            <w:tcW w:w="7310" w:type="dxa"/>
            <w:tcMar>
              <w:left w:w="57" w:type="dxa"/>
              <w:bottom w:w="57" w:type="dxa"/>
              <w:right w:w="57" w:type="dxa"/>
            </w:tcMar>
          </w:tcPr>
          <w:p w:rsidR="002761E7" w:rsidRPr="00FB3AC9" w:rsidRDefault="002761E7" w:rsidP="002761E7">
            <w:pPr>
              <w:widowControl w:val="0"/>
              <w:autoSpaceDE w:val="0"/>
              <w:autoSpaceDN w:val="0"/>
              <w:adjustRightInd w:val="0"/>
              <w:jc w:val="both"/>
              <w:rPr>
                <w:szCs w:val="28"/>
              </w:rPr>
            </w:pPr>
            <w:r w:rsidRPr="00FB3AC9">
              <w:rPr>
                <w:szCs w:val="28"/>
              </w:rPr>
              <w:t xml:space="preserve">Увеличение доли инвалидов, положительно оценивающих уровень доступности приоритетных объектов социальной инфраструктуры и услуг в приоритетных сферах жизнедеятельности, в общей численности инвалидов, проживающих в </w:t>
            </w:r>
            <w:proofErr w:type="spellStart"/>
            <w:r>
              <w:rPr>
                <w:bCs/>
                <w:szCs w:val="28"/>
              </w:rPr>
              <w:t>Красюковском</w:t>
            </w:r>
            <w:proofErr w:type="spellEnd"/>
            <w:r>
              <w:rPr>
                <w:bCs/>
                <w:szCs w:val="28"/>
              </w:rPr>
              <w:t xml:space="preserve"> </w:t>
            </w:r>
            <w:r>
              <w:rPr>
                <w:szCs w:val="28"/>
              </w:rPr>
              <w:t>сельском поселении</w:t>
            </w:r>
            <w:r w:rsidR="00934473">
              <w:rPr>
                <w:szCs w:val="28"/>
              </w:rPr>
              <w:t xml:space="preserve"> (возрастет с 40</w:t>
            </w:r>
            <w:r w:rsidRPr="00FB3AC9">
              <w:rPr>
                <w:szCs w:val="28"/>
              </w:rPr>
              <w:t>% в 201</w:t>
            </w:r>
            <w:r w:rsidR="00934473">
              <w:rPr>
                <w:szCs w:val="28"/>
              </w:rPr>
              <w:t>9 году до 80% к 203</w:t>
            </w:r>
            <w:r w:rsidRPr="00FB3AC9">
              <w:rPr>
                <w:szCs w:val="28"/>
              </w:rPr>
              <w:t>0 году).</w:t>
            </w:r>
          </w:p>
          <w:p w:rsidR="002761E7" w:rsidRPr="00FB3AC9" w:rsidRDefault="002761E7" w:rsidP="002761E7">
            <w:pPr>
              <w:widowControl w:val="0"/>
              <w:autoSpaceDE w:val="0"/>
              <w:autoSpaceDN w:val="0"/>
              <w:adjustRightInd w:val="0"/>
              <w:jc w:val="both"/>
              <w:rPr>
                <w:szCs w:val="28"/>
              </w:rPr>
            </w:pPr>
            <w:r w:rsidRPr="00FB3AC9">
              <w:rPr>
                <w:szCs w:val="28"/>
              </w:rPr>
              <w:t xml:space="preserve">Увеличение доли доступных для инвалидов и других маломобильных групп населения приоритетных объектов социальной, транспортной, инженерной </w:t>
            </w:r>
            <w:r w:rsidRPr="00FB3AC9">
              <w:rPr>
                <w:szCs w:val="28"/>
              </w:rPr>
              <w:lastRenderedPageBreak/>
              <w:t>инфраструктуры в общем количестве приоритетных объектов социальной инфрас</w:t>
            </w:r>
            <w:r w:rsidR="00934473">
              <w:rPr>
                <w:szCs w:val="28"/>
              </w:rPr>
              <w:t>труктуры (возрастет с 20% в 2019 году до 80% к 203</w:t>
            </w:r>
            <w:r w:rsidRPr="00FB3AC9">
              <w:rPr>
                <w:szCs w:val="28"/>
              </w:rPr>
              <w:t>0 году).</w:t>
            </w:r>
          </w:p>
        </w:tc>
      </w:tr>
    </w:tbl>
    <w:p w:rsidR="002761E7" w:rsidRPr="00326847" w:rsidRDefault="002761E7" w:rsidP="002761E7">
      <w:pPr>
        <w:spacing w:line="230" w:lineRule="auto"/>
      </w:pPr>
    </w:p>
    <w:p w:rsidR="002761E7" w:rsidRDefault="002761E7" w:rsidP="002761E7">
      <w:pPr>
        <w:widowControl w:val="0"/>
        <w:tabs>
          <w:tab w:val="center" w:pos="5102"/>
          <w:tab w:val="right" w:pos="10205"/>
        </w:tabs>
        <w:autoSpaceDE w:val="0"/>
        <w:autoSpaceDN w:val="0"/>
        <w:adjustRightInd w:val="0"/>
        <w:outlineLvl w:val="1"/>
        <w:rPr>
          <w:szCs w:val="28"/>
        </w:rPr>
      </w:pPr>
      <w:r>
        <w:rPr>
          <w:bCs/>
          <w:szCs w:val="28"/>
        </w:rPr>
        <w:tab/>
        <w:t xml:space="preserve">Раздел </w:t>
      </w:r>
      <w:r w:rsidRPr="00AC5A6D">
        <w:rPr>
          <w:bCs/>
          <w:szCs w:val="28"/>
        </w:rPr>
        <w:t xml:space="preserve">1. </w:t>
      </w:r>
      <w:r>
        <w:rPr>
          <w:bCs/>
          <w:szCs w:val="28"/>
        </w:rPr>
        <w:t>Общая х</w:t>
      </w:r>
      <w:r w:rsidRPr="00AC5A6D">
        <w:rPr>
          <w:szCs w:val="28"/>
        </w:rPr>
        <w:t xml:space="preserve">арактеристика </w:t>
      </w:r>
      <w:r>
        <w:rPr>
          <w:szCs w:val="28"/>
        </w:rPr>
        <w:t xml:space="preserve">текущего состояния </w:t>
      </w:r>
      <w:r>
        <w:rPr>
          <w:szCs w:val="28"/>
        </w:rPr>
        <w:tab/>
      </w:r>
    </w:p>
    <w:p w:rsidR="002761E7" w:rsidRDefault="002761E7" w:rsidP="002761E7">
      <w:pPr>
        <w:widowControl w:val="0"/>
        <w:autoSpaceDE w:val="0"/>
        <w:autoSpaceDN w:val="0"/>
        <w:adjustRightInd w:val="0"/>
        <w:jc w:val="center"/>
        <w:outlineLvl w:val="1"/>
        <w:rPr>
          <w:szCs w:val="28"/>
        </w:rPr>
      </w:pPr>
      <w:r>
        <w:rPr>
          <w:szCs w:val="28"/>
        </w:rPr>
        <w:t xml:space="preserve">соответствующей сферы </w:t>
      </w:r>
      <w:proofErr w:type="gramStart"/>
      <w:r>
        <w:rPr>
          <w:szCs w:val="28"/>
        </w:rPr>
        <w:t>социально-экономического</w:t>
      </w:r>
      <w:proofErr w:type="gramEnd"/>
      <w:r>
        <w:rPr>
          <w:szCs w:val="28"/>
        </w:rPr>
        <w:t xml:space="preserve"> </w:t>
      </w:r>
    </w:p>
    <w:p w:rsidR="002761E7" w:rsidRDefault="002761E7" w:rsidP="002761E7">
      <w:pPr>
        <w:widowControl w:val="0"/>
        <w:autoSpaceDE w:val="0"/>
        <w:autoSpaceDN w:val="0"/>
        <w:adjustRightInd w:val="0"/>
        <w:jc w:val="center"/>
        <w:outlineLvl w:val="1"/>
        <w:rPr>
          <w:szCs w:val="28"/>
        </w:rPr>
      </w:pPr>
      <w:r>
        <w:rPr>
          <w:szCs w:val="28"/>
        </w:rPr>
        <w:t xml:space="preserve">развития </w:t>
      </w:r>
      <w:proofErr w:type="spellStart"/>
      <w:r>
        <w:rPr>
          <w:bCs/>
          <w:szCs w:val="28"/>
        </w:rPr>
        <w:t>Красюковского</w:t>
      </w:r>
      <w:proofErr w:type="spellEnd"/>
      <w:r>
        <w:rPr>
          <w:bCs/>
          <w:szCs w:val="28"/>
        </w:rPr>
        <w:t xml:space="preserve"> </w:t>
      </w:r>
      <w:r>
        <w:rPr>
          <w:szCs w:val="28"/>
        </w:rPr>
        <w:t>сельского поселения</w:t>
      </w:r>
    </w:p>
    <w:p w:rsidR="002761E7" w:rsidRPr="00DB3A39" w:rsidRDefault="002761E7" w:rsidP="002761E7">
      <w:pPr>
        <w:widowControl w:val="0"/>
        <w:autoSpaceDE w:val="0"/>
        <w:autoSpaceDN w:val="0"/>
        <w:adjustRightInd w:val="0"/>
        <w:jc w:val="center"/>
        <w:outlineLvl w:val="1"/>
        <w:rPr>
          <w:sz w:val="16"/>
          <w:szCs w:val="16"/>
        </w:rPr>
      </w:pPr>
    </w:p>
    <w:p w:rsidR="002761E7" w:rsidRPr="00326847" w:rsidRDefault="002761E7" w:rsidP="002761E7">
      <w:pPr>
        <w:ind w:firstLine="708"/>
        <w:jc w:val="both"/>
        <w:rPr>
          <w:szCs w:val="28"/>
        </w:rPr>
      </w:pPr>
      <w:r w:rsidRPr="00326847">
        <w:rPr>
          <w:szCs w:val="28"/>
        </w:rPr>
        <w:t xml:space="preserve">Одним из приоритетных направлений деятельности органов </w:t>
      </w:r>
      <w:r>
        <w:rPr>
          <w:szCs w:val="28"/>
        </w:rPr>
        <w:t>муниципальн</w:t>
      </w:r>
      <w:r w:rsidRPr="00326847">
        <w:rPr>
          <w:szCs w:val="28"/>
        </w:rPr>
        <w:t>ой власти является поддержка и социальная защита инвалидов.</w:t>
      </w:r>
    </w:p>
    <w:p w:rsidR="002761E7" w:rsidRPr="0059382C" w:rsidRDefault="002761E7" w:rsidP="002761E7">
      <w:pPr>
        <w:widowControl w:val="0"/>
        <w:autoSpaceDE w:val="0"/>
        <w:autoSpaceDN w:val="0"/>
        <w:adjustRightInd w:val="0"/>
        <w:ind w:firstLine="709"/>
        <w:jc w:val="both"/>
        <w:rPr>
          <w:szCs w:val="28"/>
        </w:rPr>
      </w:pPr>
      <w:r>
        <w:rPr>
          <w:szCs w:val="28"/>
        </w:rPr>
        <w:tab/>
      </w:r>
      <w:r w:rsidRPr="0059382C">
        <w:rPr>
          <w:szCs w:val="28"/>
        </w:rPr>
        <w:t xml:space="preserve">В 2008 году Российская Федерация подписала и в 2012 году ратифицировала </w:t>
      </w:r>
      <w:hyperlink r:id="rId10" w:history="1">
        <w:r w:rsidRPr="0059382C">
          <w:rPr>
            <w:szCs w:val="28"/>
          </w:rPr>
          <w:t>Конвенцию</w:t>
        </w:r>
      </w:hyperlink>
      <w:r w:rsidRPr="0059382C">
        <w:rPr>
          <w:szCs w:val="28"/>
        </w:rPr>
        <w:t xml:space="preserve"> о правах инвалидов от 13 декабря 2006 г</w:t>
      </w:r>
      <w:r>
        <w:rPr>
          <w:szCs w:val="28"/>
        </w:rPr>
        <w:t>ода</w:t>
      </w:r>
      <w:r w:rsidRPr="0059382C">
        <w:rPr>
          <w:szCs w:val="28"/>
        </w:rPr>
        <w:t xml:space="preserve"> (далее - Конвенция), что является показателем готовности страны к формированию условий, направленных на соблюдение международных стандартов экономических, социальных, юридических и других прав инвалидов.</w:t>
      </w:r>
    </w:p>
    <w:p w:rsidR="002761E7" w:rsidRPr="0059382C" w:rsidRDefault="002761E7" w:rsidP="002761E7">
      <w:pPr>
        <w:widowControl w:val="0"/>
        <w:autoSpaceDE w:val="0"/>
        <w:autoSpaceDN w:val="0"/>
        <w:adjustRightInd w:val="0"/>
        <w:ind w:firstLine="709"/>
        <w:jc w:val="both"/>
        <w:rPr>
          <w:szCs w:val="28"/>
        </w:rPr>
      </w:pPr>
      <w:r w:rsidRPr="0059382C">
        <w:rPr>
          <w:szCs w:val="28"/>
        </w:rPr>
        <w:t xml:space="preserve">Подписание </w:t>
      </w:r>
      <w:hyperlink r:id="rId11" w:history="1">
        <w:r w:rsidRPr="0059382C">
          <w:rPr>
            <w:szCs w:val="28"/>
          </w:rPr>
          <w:t>Конвенции</w:t>
        </w:r>
      </w:hyperlink>
      <w:r w:rsidRPr="0059382C">
        <w:rPr>
          <w:szCs w:val="28"/>
        </w:rPr>
        <w:t xml:space="preserve"> фактически утвердило принципы, на которых должна строиться политика государства в отношении инвалидов.</w:t>
      </w:r>
    </w:p>
    <w:p w:rsidR="002761E7" w:rsidRPr="0059382C" w:rsidRDefault="002761E7" w:rsidP="002761E7">
      <w:pPr>
        <w:widowControl w:val="0"/>
        <w:autoSpaceDE w:val="0"/>
        <w:autoSpaceDN w:val="0"/>
        <w:adjustRightInd w:val="0"/>
        <w:ind w:firstLine="709"/>
        <w:jc w:val="both"/>
        <w:rPr>
          <w:szCs w:val="28"/>
        </w:rPr>
      </w:pPr>
      <w:r w:rsidRPr="0059382C">
        <w:rPr>
          <w:szCs w:val="28"/>
        </w:rPr>
        <w:t xml:space="preserve">Согласно </w:t>
      </w:r>
      <w:hyperlink r:id="rId12" w:history="1">
        <w:r w:rsidRPr="0059382C">
          <w:rPr>
            <w:szCs w:val="28"/>
          </w:rPr>
          <w:t>Конвенции</w:t>
        </w:r>
      </w:hyperlink>
      <w:r w:rsidRPr="0059382C">
        <w:rPr>
          <w:szCs w:val="28"/>
        </w:rPr>
        <w:t>, государства-участники должны принимать надлежащие меры для обеспечения инвалидам наравне с другими гражданами доступа к физическому окружению (здания и сооружения, окружающие человека в повседневной жизни), транспорту, информации и связи, а также другим объектам и услугам, открытым или предоставляемым для населения. Эти меры, которые включают выявление и устранение препятствий и барьеров, мешающих доступности, должны распространяться, в частности:</w:t>
      </w:r>
    </w:p>
    <w:p w:rsidR="002761E7" w:rsidRPr="0059382C" w:rsidRDefault="002761E7" w:rsidP="002761E7">
      <w:pPr>
        <w:widowControl w:val="0"/>
        <w:autoSpaceDE w:val="0"/>
        <w:autoSpaceDN w:val="0"/>
        <w:adjustRightInd w:val="0"/>
        <w:ind w:firstLine="709"/>
        <w:jc w:val="both"/>
        <w:rPr>
          <w:szCs w:val="28"/>
        </w:rPr>
      </w:pPr>
      <w:r w:rsidRPr="0059382C">
        <w:rPr>
          <w:szCs w:val="28"/>
        </w:rPr>
        <w:t>на здания, дороги, транспорт и другие объекты, включая школы, жилые дома, медицинские учреждения и рабочие места;</w:t>
      </w:r>
    </w:p>
    <w:p w:rsidR="002761E7" w:rsidRPr="0059382C" w:rsidRDefault="002761E7" w:rsidP="002761E7">
      <w:pPr>
        <w:widowControl w:val="0"/>
        <w:autoSpaceDE w:val="0"/>
        <w:autoSpaceDN w:val="0"/>
        <w:adjustRightInd w:val="0"/>
        <w:ind w:firstLine="709"/>
        <w:jc w:val="both"/>
        <w:rPr>
          <w:szCs w:val="28"/>
        </w:rPr>
      </w:pPr>
      <w:r w:rsidRPr="0059382C">
        <w:rPr>
          <w:szCs w:val="28"/>
        </w:rPr>
        <w:t>на информационные, коммуникационные и другие службы, включая электронные и экстренные службы.</w:t>
      </w:r>
    </w:p>
    <w:p w:rsidR="002761E7" w:rsidRPr="0059382C" w:rsidRDefault="002761E7" w:rsidP="002761E7">
      <w:pPr>
        <w:widowControl w:val="0"/>
        <w:autoSpaceDE w:val="0"/>
        <w:autoSpaceDN w:val="0"/>
        <w:adjustRightInd w:val="0"/>
        <w:ind w:firstLine="709"/>
        <w:jc w:val="both"/>
        <w:rPr>
          <w:szCs w:val="28"/>
        </w:rPr>
      </w:pPr>
      <w:r w:rsidRPr="0059382C">
        <w:rPr>
          <w:szCs w:val="28"/>
        </w:rPr>
        <w:t xml:space="preserve">С учетом требований </w:t>
      </w:r>
      <w:hyperlink r:id="rId13" w:history="1">
        <w:r w:rsidRPr="0059382C">
          <w:rPr>
            <w:szCs w:val="28"/>
          </w:rPr>
          <w:t>Конвенции</w:t>
        </w:r>
      </w:hyperlink>
      <w:r w:rsidRPr="0059382C">
        <w:rPr>
          <w:szCs w:val="28"/>
        </w:rPr>
        <w:t>, а также положений Международной классификации функционирования, ограничений жизнедеятельности и здоровья (далее - Международная классификация) доступная среда может определяться как физическое окружение, объекты транспорта, информации и связи, дооборудованные с целью устранения препятствий и барьеров, возникающих у индивида или группы людей с учетом их особых потребностей. Доступность среды определяется уровнем ее возможного использования соответствующей группой населения.</w:t>
      </w:r>
    </w:p>
    <w:p w:rsidR="002761E7" w:rsidRPr="0059382C" w:rsidRDefault="002761E7" w:rsidP="002761E7">
      <w:pPr>
        <w:widowControl w:val="0"/>
        <w:autoSpaceDE w:val="0"/>
        <w:autoSpaceDN w:val="0"/>
        <w:adjustRightInd w:val="0"/>
        <w:ind w:firstLine="709"/>
        <w:jc w:val="both"/>
        <w:rPr>
          <w:szCs w:val="28"/>
        </w:rPr>
      </w:pPr>
      <w:proofErr w:type="gramStart"/>
      <w:r w:rsidRPr="0059382C">
        <w:rPr>
          <w:szCs w:val="28"/>
        </w:rPr>
        <w:t>Законодательством Российской Федерации, в том числе федеральными законами «</w:t>
      </w:r>
      <w:hyperlink r:id="rId14" w:history="1">
        <w:r w:rsidRPr="0059382C">
          <w:rPr>
            <w:szCs w:val="28"/>
          </w:rPr>
          <w:t>О социальной защите</w:t>
        </w:r>
      </w:hyperlink>
      <w:r w:rsidRPr="0059382C">
        <w:rPr>
          <w:szCs w:val="28"/>
        </w:rPr>
        <w:t xml:space="preserve"> инвалидов в Российской Федерации», «</w:t>
      </w:r>
      <w:hyperlink r:id="rId15" w:history="1">
        <w:r w:rsidRPr="0059382C">
          <w:rPr>
            <w:szCs w:val="28"/>
          </w:rPr>
          <w:t>О социальном обслуживании</w:t>
        </w:r>
      </w:hyperlink>
      <w:r w:rsidRPr="0059382C">
        <w:rPr>
          <w:szCs w:val="28"/>
        </w:rPr>
        <w:t xml:space="preserve"> граждан пожилого возраста и инвалидов», «</w:t>
      </w:r>
      <w:hyperlink r:id="rId16" w:history="1">
        <w:r w:rsidRPr="0059382C">
          <w:rPr>
            <w:szCs w:val="28"/>
          </w:rPr>
          <w:t>О связи»</w:t>
        </w:r>
      </w:hyperlink>
      <w:r w:rsidRPr="0059382C">
        <w:rPr>
          <w:szCs w:val="28"/>
        </w:rPr>
        <w:t>, «</w:t>
      </w:r>
      <w:hyperlink r:id="rId17" w:history="1">
        <w:r w:rsidRPr="0059382C">
          <w:rPr>
            <w:szCs w:val="28"/>
          </w:rPr>
          <w:t>О физической культуре</w:t>
        </w:r>
      </w:hyperlink>
      <w:r w:rsidRPr="0059382C">
        <w:rPr>
          <w:szCs w:val="28"/>
        </w:rPr>
        <w:t xml:space="preserve"> и спорте в Российской Федерации», Градостроительным </w:t>
      </w:r>
      <w:hyperlink r:id="rId18" w:history="1">
        <w:r w:rsidRPr="0059382C">
          <w:rPr>
            <w:szCs w:val="28"/>
          </w:rPr>
          <w:t>кодексом</w:t>
        </w:r>
      </w:hyperlink>
      <w:r w:rsidRPr="0059382C">
        <w:rPr>
          <w:szCs w:val="28"/>
        </w:rPr>
        <w:t xml:space="preserve"> Российской Федерации и </w:t>
      </w:r>
      <w:hyperlink r:id="rId19" w:history="1">
        <w:r w:rsidRPr="0059382C">
          <w:rPr>
            <w:szCs w:val="28"/>
          </w:rPr>
          <w:t>Кодексом</w:t>
        </w:r>
      </w:hyperlink>
      <w:r w:rsidRPr="0059382C">
        <w:rPr>
          <w:szCs w:val="28"/>
        </w:rPr>
        <w:t xml:space="preserve"> Российской Федерации об административных правонарушениях определены требования к органам власти и организациям</w:t>
      </w:r>
      <w:r>
        <w:rPr>
          <w:szCs w:val="28"/>
        </w:rPr>
        <w:t>,</w:t>
      </w:r>
      <w:r w:rsidRPr="0059382C">
        <w:rPr>
          <w:szCs w:val="28"/>
        </w:rPr>
        <w:t xml:space="preserve"> независимо от организационно-правовой формы</w:t>
      </w:r>
      <w:r>
        <w:rPr>
          <w:szCs w:val="28"/>
        </w:rPr>
        <w:t>,</w:t>
      </w:r>
      <w:r w:rsidRPr="0059382C">
        <w:rPr>
          <w:szCs w:val="28"/>
        </w:rPr>
        <w:t xml:space="preserve"> по созданию условий инвалидам для</w:t>
      </w:r>
      <w:proofErr w:type="gramEnd"/>
      <w:r w:rsidRPr="0059382C">
        <w:rPr>
          <w:szCs w:val="28"/>
        </w:rPr>
        <w:t xml:space="preserve"> беспрепятственного доступа к объектам инженерной, транспортной и социальной инфраструктур, </w:t>
      </w:r>
      <w:r w:rsidRPr="0059382C">
        <w:rPr>
          <w:szCs w:val="28"/>
        </w:rPr>
        <w:lastRenderedPageBreak/>
        <w:t>информации, а также ответственность за уклонение от исполнения этих требований.</w:t>
      </w:r>
    </w:p>
    <w:p w:rsidR="002761E7" w:rsidRDefault="002761E7" w:rsidP="002761E7">
      <w:pPr>
        <w:ind w:firstLine="708"/>
        <w:jc w:val="both"/>
        <w:rPr>
          <w:szCs w:val="28"/>
        </w:rPr>
      </w:pPr>
      <w:r w:rsidRPr="00326847">
        <w:rPr>
          <w:szCs w:val="28"/>
        </w:rPr>
        <w:t xml:space="preserve">Одной из самых больших проблем остается неприспособленность жилищного фонда для нужд инвалидов. </w:t>
      </w:r>
    </w:p>
    <w:p w:rsidR="002761E7" w:rsidRPr="00CD3073" w:rsidRDefault="002761E7" w:rsidP="002761E7">
      <w:pPr>
        <w:ind w:firstLine="708"/>
        <w:jc w:val="both"/>
        <w:rPr>
          <w:szCs w:val="28"/>
        </w:rPr>
      </w:pPr>
      <w:r w:rsidRPr="00CD3073">
        <w:rPr>
          <w:szCs w:val="28"/>
        </w:rPr>
        <w:t xml:space="preserve">Инвалиды на территории </w:t>
      </w:r>
      <w:proofErr w:type="spellStart"/>
      <w:r>
        <w:rPr>
          <w:bCs/>
          <w:szCs w:val="28"/>
        </w:rPr>
        <w:t>Красюковского</w:t>
      </w:r>
      <w:proofErr w:type="spellEnd"/>
      <w:r w:rsidRPr="00CD3073">
        <w:rPr>
          <w:bCs/>
          <w:szCs w:val="28"/>
        </w:rPr>
        <w:t xml:space="preserve"> </w:t>
      </w:r>
      <w:r w:rsidRPr="00CD3073">
        <w:rPr>
          <w:szCs w:val="28"/>
        </w:rPr>
        <w:t>сельского поселения, в том числе инвалиды-колясочники проживают в частных домах, не приспособленных для их жизнедеятельности. Зачастую оборудовать такие дома пандусами или иными средствами, позволяющими людям с ограниченными возможностями свободно выходить из дома, сложно, а иногда просто невозможно, не нарушая при этом установленные СНиП.</w:t>
      </w:r>
    </w:p>
    <w:p w:rsidR="002761E7" w:rsidRPr="00326847" w:rsidRDefault="002761E7" w:rsidP="002761E7">
      <w:pPr>
        <w:ind w:firstLine="708"/>
        <w:jc w:val="both"/>
        <w:rPr>
          <w:szCs w:val="28"/>
        </w:rPr>
      </w:pPr>
      <w:r w:rsidRPr="00326847">
        <w:rPr>
          <w:szCs w:val="28"/>
        </w:rPr>
        <w:t>Немаловажной проблемой является доступность информации и связи.</w:t>
      </w:r>
      <w:r>
        <w:rPr>
          <w:szCs w:val="28"/>
        </w:rPr>
        <w:t xml:space="preserve"> Необходимо</w:t>
      </w:r>
      <w:r w:rsidRPr="00326847">
        <w:rPr>
          <w:szCs w:val="28"/>
        </w:rPr>
        <w:t xml:space="preserve"> прове</w:t>
      </w:r>
      <w:r>
        <w:rPr>
          <w:szCs w:val="28"/>
        </w:rPr>
        <w:t>сти</w:t>
      </w:r>
      <w:r w:rsidRPr="00326847">
        <w:rPr>
          <w:szCs w:val="28"/>
        </w:rPr>
        <w:t xml:space="preserve"> ряд мероприятий, улучшающих ситуацию в данном направлении. Однако необходим комплексный подход, охватывающий различные категории инвалидов.</w:t>
      </w:r>
    </w:p>
    <w:p w:rsidR="002761E7" w:rsidRPr="00326847" w:rsidRDefault="002761E7" w:rsidP="002761E7">
      <w:pPr>
        <w:ind w:firstLine="708"/>
        <w:jc w:val="both"/>
        <w:rPr>
          <w:szCs w:val="28"/>
        </w:rPr>
      </w:pPr>
      <w:r w:rsidRPr="00326847">
        <w:rPr>
          <w:szCs w:val="28"/>
        </w:rPr>
        <w:t>Не меньшей проблемой является и отсутствие комплексного подхода к формированию доступной среды, охватывающего не только инвалидов с нарушением опорно-двигательного аппарата, но и инвалидов с нарушением зрения и слуха. В настоящее время ведется работа в этом направлении.</w:t>
      </w:r>
    </w:p>
    <w:p w:rsidR="002761E7" w:rsidRDefault="002761E7" w:rsidP="002761E7">
      <w:pPr>
        <w:ind w:firstLine="708"/>
        <w:jc w:val="both"/>
        <w:rPr>
          <w:szCs w:val="28"/>
        </w:rPr>
      </w:pPr>
      <w:r w:rsidRPr="00326847">
        <w:rPr>
          <w:szCs w:val="28"/>
        </w:rPr>
        <w:t xml:space="preserve">Эти самые глобальные проблемы влекут за собой ряд других – невозможность попасть в социально значимые объекты  </w:t>
      </w:r>
      <w:proofErr w:type="spellStart"/>
      <w:r>
        <w:rPr>
          <w:bCs/>
          <w:szCs w:val="28"/>
        </w:rPr>
        <w:t>Красюковского</w:t>
      </w:r>
      <w:proofErr w:type="spellEnd"/>
      <w:r>
        <w:rPr>
          <w:bCs/>
          <w:szCs w:val="28"/>
        </w:rPr>
        <w:t xml:space="preserve"> </w:t>
      </w:r>
      <w:r>
        <w:rPr>
          <w:szCs w:val="28"/>
        </w:rPr>
        <w:t>сельского поселения</w:t>
      </w:r>
      <w:r w:rsidRPr="00326847">
        <w:rPr>
          <w:szCs w:val="28"/>
        </w:rPr>
        <w:t xml:space="preserve">, получить свободный доступ к услугам здравоохранения, образования, культуры и т.п. </w:t>
      </w:r>
    </w:p>
    <w:p w:rsidR="002761E7" w:rsidRPr="00326847" w:rsidRDefault="002761E7" w:rsidP="002761E7">
      <w:pPr>
        <w:ind w:firstLine="708"/>
        <w:jc w:val="both"/>
        <w:rPr>
          <w:szCs w:val="28"/>
        </w:rPr>
      </w:pPr>
      <w:r w:rsidRPr="00326847">
        <w:rPr>
          <w:szCs w:val="28"/>
        </w:rPr>
        <w:t>В современных условиях поддержание активности инвалидов в сфере труда, образования, общественной деятельности, в культурно-досуговой сфере представляется не только как форма удовлетворения индивидуальных потребностей инвалидов, но и как укрепление человеческого потенциала страны и его социально-экономического развития.</w:t>
      </w:r>
    </w:p>
    <w:p w:rsidR="002761E7" w:rsidRPr="00326847" w:rsidRDefault="002761E7" w:rsidP="002761E7">
      <w:pPr>
        <w:ind w:firstLine="708"/>
        <w:jc w:val="both"/>
        <w:rPr>
          <w:szCs w:val="28"/>
        </w:rPr>
      </w:pPr>
      <w:r w:rsidRPr="00326847">
        <w:rPr>
          <w:szCs w:val="28"/>
        </w:rPr>
        <w:t>Полноценная жизнедеятельность большинства инвалидов невозможна без оказания им различных видов помощи и услуг, соответствующих их социальным потребностям.</w:t>
      </w:r>
    </w:p>
    <w:p w:rsidR="002761E7" w:rsidRPr="00326847" w:rsidRDefault="002761E7" w:rsidP="002761E7">
      <w:pPr>
        <w:ind w:firstLine="708"/>
        <w:jc w:val="both"/>
        <w:rPr>
          <w:szCs w:val="28"/>
        </w:rPr>
      </w:pPr>
      <w:r w:rsidRPr="00326847">
        <w:rPr>
          <w:szCs w:val="28"/>
        </w:rPr>
        <w:t>В категорию людей, которые нуждаются в доступной среде, может попасть человек не только с инвалидностью. Есть и другие маломобильные категории. К ним относятся пожилые граждане, люди с детскими колясками, граждане, которые получили временную нетрудоспособность и утратили ту или иную функцию в связи с болезнью. Поэтому доступная среда нужна всем, а не только инвалидам.</w:t>
      </w:r>
    </w:p>
    <w:p w:rsidR="002761E7" w:rsidRPr="00326847" w:rsidRDefault="002761E7" w:rsidP="002761E7">
      <w:pPr>
        <w:autoSpaceDE w:val="0"/>
        <w:autoSpaceDN w:val="0"/>
        <w:adjustRightInd w:val="0"/>
        <w:ind w:firstLine="708"/>
        <w:jc w:val="both"/>
        <w:rPr>
          <w:szCs w:val="28"/>
        </w:rPr>
      </w:pPr>
      <w:r w:rsidRPr="00326847">
        <w:rPr>
          <w:szCs w:val="28"/>
        </w:rPr>
        <w:t xml:space="preserve">Полноценная жизнедеятельность подавляющего большинства инвалидов невозможна без создания доступной среды для инвалидов, что позволит им реализовывать свои права, будет способствовать их полноценному участию в жизни страны, а также без оказания им различных видов помощи и услуг, соответствующих их социальным потребностям, включая реабилитационные и социальные услуги, без материальной и иной поддержки. </w:t>
      </w:r>
      <w:proofErr w:type="gramStart"/>
      <w:r w:rsidRPr="00326847">
        <w:rPr>
          <w:szCs w:val="28"/>
        </w:rPr>
        <w:t xml:space="preserve">Своевременное удовлетворение инвалидами индивидуальных потребностей способствует компенсации имеющихся у них ограничений жизнедеятельности, созданию </w:t>
      </w:r>
      <w:r w:rsidRPr="00326847">
        <w:rPr>
          <w:szCs w:val="28"/>
        </w:rPr>
        <w:lastRenderedPageBreak/>
        <w:t>равных с другими категориями населения возможностей в социально-бытовой, профессиональной, общественно-политической, культурной и иных сферах.</w:t>
      </w:r>
      <w:proofErr w:type="gramEnd"/>
    </w:p>
    <w:p w:rsidR="002761E7" w:rsidRPr="00326847" w:rsidRDefault="002761E7" w:rsidP="002761E7">
      <w:pPr>
        <w:autoSpaceDE w:val="0"/>
        <w:autoSpaceDN w:val="0"/>
        <w:adjustRightInd w:val="0"/>
        <w:ind w:firstLine="709"/>
        <w:jc w:val="both"/>
        <w:rPr>
          <w:szCs w:val="28"/>
        </w:rPr>
      </w:pPr>
      <w:r w:rsidRPr="00326847">
        <w:rPr>
          <w:szCs w:val="28"/>
        </w:rPr>
        <w:t xml:space="preserve">Реализация мероприятий, направленных на формирование доступной для инвалидов среды жизнедеятельности на территории </w:t>
      </w:r>
      <w:proofErr w:type="spellStart"/>
      <w:r>
        <w:rPr>
          <w:bCs/>
          <w:szCs w:val="28"/>
        </w:rPr>
        <w:t>Красюковского</w:t>
      </w:r>
      <w:proofErr w:type="spellEnd"/>
      <w:r>
        <w:rPr>
          <w:bCs/>
          <w:szCs w:val="28"/>
        </w:rPr>
        <w:t xml:space="preserve"> </w:t>
      </w:r>
      <w:r>
        <w:rPr>
          <w:szCs w:val="28"/>
        </w:rPr>
        <w:t>сельского поселения</w:t>
      </w:r>
      <w:r w:rsidRPr="00326847">
        <w:rPr>
          <w:szCs w:val="28"/>
        </w:rPr>
        <w:t xml:space="preserve">, позволит к </w:t>
      </w:r>
      <w:r>
        <w:rPr>
          <w:szCs w:val="28"/>
        </w:rPr>
        <w:t>2020</w:t>
      </w:r>
      <w:r w:rsidRPr="00326847">
        <w:rPr>
          <w:szCs w:val="28"/>
        </w:rPr>
        <w:t xml:space="preserve"> году добиться позитивного изменения ситуации, связанной с доступной средой для инвалидов.</w:t>
      </w:r>
    </w:p>
    <w:p w:rsidR="002761E7" w:rsidRPr="00C16837" w:rsidRDefault="002761E7" w:rsidP="002761E7">
      <w:pPr>
        <w:autoSpaceDE w:val="0"/>
        <w:autoSpaceDN w:val="0"/>
        <w:adjustRightInd w:val="0"/>
        <w:ind w:firstLine="700"/>
        <w:jc w:val="both"/>
        <w:outlineLvl w:val="1"/>
        <w:rPr>
          <w:szCs w:val="28"/>
        </w:rPr>
      </w:pPr>
      <w:proofErr w:type="gramStart"/>
      <w:r w:rsidRPr="00C16837">
        <w:rPr>
          <w:szCs w:val="28"/>
        </w:rPr>
        <w:t>Реализация Программы позволит в целом повысить количество социально значимых объектов социальной инфраструктуры, оборудованных с целью обеспечения их доступности для инвалидов и других маломобильных групп населения, создать условия для получения инвалидами и другими маломобильными группами населения бесплатной информации, повысить эффективность социального обслуживания инвалидов, расширить спектр услуг по социальной реабилитации, реализовать мероприятия, направленные на создание оптимальных условий для инвалидов и других маломобильных</w:t>
      </w:r>
      <w:proofErr w:type="gramEnd"/>
      <w:r w:rsidRPr="00C16837">
        <w:rPr>
          <w:szCs w:val="28"/>
        </w:rPr>
        <w:t xml:space="preserve"> групп населения, условий жизнедеятельности и обеспечение их социальной интеграции в общество.</w:t>
      </w:r>
    </w:p>
    <w:p w:rsidR="002761E7" w:rsidRPr="001861ED" w:rsidRDefault="002761E7" w:rsidP="002761E7">
      <w:pPr>
        <w:ind w:firstLine="709"/>
        <w:jc w:val="both"/>
        <w:rPr>
          <w:szCs w:val="28"/>
        </w:rPr>
      </w:pPr>
      <w:r>
        <w:rPr>
          <w:szCs w:val="28"/>
        </w:rPr>
        <w:t>О</w:t>
      </w:r>
      <w:r w:rsidRPr="001861ED">
        <w:rPr>
          <w:szCs w:val="28"/>
        </w:rPr>
        <w:t>бъекты социальной инфраструктуры</w:t>
      </w:r>
      <w:r w:rsidRPr="007B64F6">
        <w:rPr>
          <w:szCs w:val="28"/>
        </w:rPr>
        <w:t xml:space="preserve"> </w:t>
      </w:r>
      <w:proofErr w:type="spellStart"/>
      <w:r>
        <w:rPr>
          <w:bCs/>
          <w:szCs w:val="28"/>
        </w:rPr>
        <w:t>Красюковского</w:t>
      </w:r>
      <w:proofErr w:type="spellEnd"/>
      <w:r>
        <w:rPr>
          <w:bCs/>
          <w:szCs w:val="28"/>
        </w:rPr>
        <w:t xml:space="preserve"> </w:t>
      </w:r>
      <w:r>
        <w:rPr>
          <w:szCs w:val="28"/>
        </w:rPr>
        <w:t>сельского поселения</w:t>
      </w:r>
      <w:r w:rsidRPr="001861ED">
        <w:rPr>
          <w:szCs w:val="28"/>
        </w:rPr>
        <w:t xml:space="preserve"> </w:t>
      </w:r>
      <w:r>
        <w:rPr>
          <w:szCs w:val="28"/>
        </w:rPr>
        <w:t xml:space="preserve">лишь </w:t>
      </w:r>
      <w:r w:rsidRPr="001861ED">
        <w:rPr>
          <w:szCs w:val="28"/>
        </w:rPr>
        <w:t>частично оборудованы для свободного доступа маломобильных групп населения.</w:t>
      </w:r>
    </w:p>
    <w:p w:rsidR="002761E7" w:rsidRPr="0059382C" w:rsidRDefault="002761E7" w:rsidP="002761E7">
      <w:pPr>
        <w:widowControl w:val="0"/>
        <w:autoSpaceDE w:val="0"/>
        <w:autoSpaceDN w:val="0"/>
        <w:adjustRightInd w:val="0"/>
        <w:ind w:firstLine="709"/>
        <w:jc w:val="both"/>
        <w:rPr>
          <w:szCs w:val="28"/>
        </w:rPr>
      </w:pPr>
      <w:r w:rsidRPr="0059382C">
        <w:rPr>
          <w:szCs w:val="28"/>
        </w:rPr>
        <w:t>Нерешенность проблемы формирования доступной среды порождает следующие серьезные социально-экономические последствия:</w:t>
      </w:r>
    </w:p>
    <w:p w:rsidR="002761E7" w:rsidRPr="0059382C" w:rsidRDefault="002761E7" w:rsidP="002761E7">
      <w:pPr>
        <w:widowControl w:val="0"/>
        <w:autoSpaceDE w:val="0"/>
        <w:autoSpaceDN w:val="0"/>
        <w:adjustRightInd w:val="0"/>
        <w:ind w:firstLine="709"/>
        <w:jc w:val="both"/>
        <w:rPr>
          <w:szCs w:val="28"/>
        </w:rPr>
      </w:pPr>
      <w:proofErr w:type="spellStart"/>
      <w:r w:rsidRPr="0059382C">
        <w:rPr>
          <w:szCs w:val="28"/>
        </w:rPr>
        <w:t>дестимуляция</w:t>
      </w:r>
      <w:proofErr w:type="spellEnd"/>
      <w:r w:rsidRPr="0059382C">
        <w:rPr>
          <w:szCs w:val="28"/>
        </w:rPr>
        <w:t xml:space="preserve"> трудовой и социальной активности инвалидов, которая негативно отражается на образовательном и культурном уровне инвалидов, а также уровне и качестве их жизни;</w:t>
      </w:r>
    </w:p>
    <w:p w:rsidR="002761E7" w:rsidRPr="0059382C" w:rsidRDefault="002761E7" w:rsidP="002761E7">
      <w:pPr>
        <w:widowControl w:val="0"/>
        <w:autoSpaceDE w:val="0"/>
        <w:autoSpaceDN w:val="0"/>
        <w:adjustRightInd w:val="0"/>
        <w:ind w:firstLine="709"/>
        <w:jc w:val="both"/>
        <w:rPr>
          <w:szCs w:val="28"/>
        </w:rPr>
      </w:pPr>
      <w:r w:rsidRPr="0059382C">
        <w:rPr>
          <w:szCs w:val="28"/>
        </w:rPr>
        <w:t xml:space="preserve">высокая социальная зависимость, вынужденная изоляция инвалидов, осложняющая проведение медицинской, социальной и психологической реабилитации, выступающая в качестве самостоятельного фактора </w:t>
      </w:r>
      <w:proofErr w:type="spellStart"/>
      <w:r w:rsidRPr="0059382C">
        <w:rPr>
          <w:szCs w:val="28"/>
        </w:rPr>
        <w:t>инвалидизации</w:t>
      </w:r>
      <w:proofErr w:type="spellEnd"/>
      <w:r w:rsidRPr="0059382C">
        <w:rPr>
          <w:szCs w:val="28"/>
        </w:rPr>
        <w:t xml:space="preserve"> и предопределяющая возрастание спроса у инвалидов на медицинские и социальные услуги в стационарных и надомных условиях;</w:t>
      </w:r>
    </w:p>
    <w:p w:rsidR="002761E7" w:rsidRPr="0059382C" w:rsidRDefault="002761E7" w:rsidP="002761E7">
      <w:pPr>
        <w:widowControl w:val="0"/>
        <w:autoSpaceDE w:val="0"/>
        <w:autoSpaceDN w:val="0"/>
        <w:adjustRightInd w:val="0"/>
        <w:ind w:firstLine="709"/>
        <w:jc w:val="both"/>
        <w:rPr>
          <w:szCs w:val="28"/>
        </w:rPr>
      </w:pPr>
      <w:r w:rsidRPr="0059382C">
        <w:rPr>
          <w:szCs w:val="28"/>
        </w:rPr>
        <w:t>равнодушное отношение к инвалидам в массовом сознании граждан и социальная разобщенность инвалидов и граждан, не являющихся инвалидами, предопределяющие необходимость проведения соответствующих разъяснительных и образовательно-информационных кампаний;</w:t>
      </w:r>
    </w:p>
    <w:p w:rsidR="002761E7" w:rsidRPr="0059382C" w:rsidRDefault="002761E7" w:rsidP="002761E7">
      <w:pPr>
        <w:widowControl w:val="0"/>
        <w:autoSpaceDE w:val="0"/>
        <w:autoSpaceDN w:val="0"/>
        <w:adjustRightInd w:val="0"/>
        <w:ind w:firstLine="709"/>
        <w:jc w:val="both"/>
        <w:rPr>
          <w:szCs w:val="28"/>
        </w:rPr>
      </w:pPr>
      <w:r w:rsidRPr="0059382C">
        <w:rPr>
          <w:szCs w:val="28"/>
        </w:rPr>
        <w:t>ограничение жизнедеятельности других маломобильных групп населения (лиц преклонного возраста, временно нетрудоспособных, беременных, людей с детскими колясками, детей дошкольного возраста).</w:t>
      </w:r>
    </w:p>
    <w:p w:rsidR="002761E7" w:rsidRPr="0059382C" w:rsidRDefault="002761E7" w:rsidP="002761E7">
      <w:pPr>
        <w:widowControl w:val="0"/>
        <w:autoSpaceDE w:val="0"/>
        <w:autoSpaceDN w:val="0"/>
        <w:adjustRightInd w:val="0"/>
        <w:ind w:firstLine="709"/>
        <w:jc w:val="both"/>
        <w:rPr>
          <w:szCs w:val="28"/>
        </w:rPr>
      </w:pPr>
      <w:r w:rsidRPr="0059382C">
        <w:rPr>
          <w:szCs w:val="28"/>
        </w:rPr>
        <w:t xml:space="preserve">Прогноз развития рассматриваемой сферы социально-экономического развития </w:t>
      </w:r>
      <w:r>
        <w:rPr>
          <w:szCs w:val="28"/>
        </w:rPr>
        <w:t xml:space="preserve">выполнен </w:t>
      </w:r>
      <w:proofErr w:type="gramStart"/>
      <w:r w:rsidRPr="0059382C">
        <w:rPr>
          <w:szCs w:val="28"/>
        </w:rPr>
        <w:t>исходя из наиболее актуальных факторов, оказывающих прямое или косвенное негативное влияние на современное состояние доступности среды для инвалидов и других маломобильных групп населения, определены</w:t>
      </w:r>
      <w:proofErr w:type="gramEnd"/>
      <w:r w:rsidRPr="0059382C">
        <w:rPr>
          <w:szCs w:val="28"/>
        </w:rPr>
        <w:t xml:space="preserve"> задачи Программы. Для решения этих задач разработаны мероприятия, проведена оценка потребности в необходимых ресурсах для их реализации, а также определены последовательность и сроки выполнения мероприятий.</w:t>
      </w:r>
    </w:p>
    <w:p w:rsidR="002761E7" w:rsidRPr="0059382C" w:rsidRDefault="002761E7" w:rsidP="002761E7">
      <w:pPr>
        <w:widowControl w:val="0"/>
        <w:autoSpaceDE w:val="0"/>
        <w:autoSpaceDN w:val="0"/>
        <w:adjustRightInd w:val="0"/>
        <w:ind w:firstLine="709"/>
        <w:jc w:val="both"/>
        <w:rPr>
          <w:szCs w:val="28"/>
        </w:rPr>
      </w:pPr>
      <w:r w:rsidRPr="0059382C">
        <w:rPr>
          <w:szCs w:val="28"/>
        </w:rPr>
        <w:t xml:space="preserve">В отношении мероприятий Программы предусматривается </w:t>
      </w:r>
      <w:r w:rsidRPr="0059382C">
        <w:rPr>
          <w:szCs w:val="28"/>
        </w:rPr>
        <w:lastRenderedPageBreak/>
        <w:t>осуществление:</w:t>
      </w:r>
    </w:p>
    <w:p w:rsidR="002761E7" w:rsidRPr="0059382C" w:rsidRDefault="002761E7" w:rsidP="002761E7">
      <w:pPr>
        <w:widowControl w:val="0"/>
        <w:autoSpaceDE w:val="0"/>
        <w:autoSpaceDN w:val="0"/>
        <w:adjustRightInd w:val="0"/>
        <w:ind w:firstLine="709"/>
        <w:jc w:val="both"/>
        <w:rPr>
          <w:szCs w:val="28"/>
        </w:rPr>
      </w:pPr>
      <w:r w:rsidRPr="0059382C">
        <w:rPr>
          <w:szCs w:val="28"/>
        </w:rPr>
        <w:t xml:space="preserve">мониторинга и </w:t>
      </w:r>
      <w:proofErr w:type="gramStart"/>
      <w:r w:rsidRPr="0059382C">
        <w:rPr>
          <w:szCs w:val="28"/>
        </w:rPr>
        <w:t>контроля за</w:t>
      </w:r>
      <w:proofErr w:type="gramEnd"/>
      <w:r w:rsidRPr="0059382C">
        <w:rPr>
          <w:szCs w:val="28"/>
        </w:rPr>
        <w:t xml:space="preserve"> ходом и результатами реализации мероприятий на основе системы соответствующих целевых показателей (индикаторов), обеспечивающих достижение намеченных целей;</w:t>
      </w:r>
    </w:p>
    <w:p w:rsidR="002761E7" w:rsidRPr="0059382C" w:rsidRDefault="002761E7" w:rsidP="002761E7">
      <w:pPr>
        <w:widowControl w:val="0"/>
        <w:autoSpaceDE w:val="0"/>
        <w:autoSpaceDN w:val="0"/>
        <w:adjustRightInd w:val="0"/>
        <w:ind w:firstLine="709"/>
        <w:jc w:val="both"/>
        <w:rPr>
          <w:szCs w:val="28"/>
        </w:rPr>
      </w:pPr>
      <w:r w:rsidRPr="0059382C">
        <w:rPr>
          <w:szCs w:val="28"/>
        </w:rPr>
        <w:t>корректировки содержания и сроков реализации указанных мероприятий, а также ресурсов, привлекаемых для их выполнения в пределах общего объема бюджетных ассигнований на реализацию Программы.</w:t>
      </w:r>
    </w:p>
    <w:p w:rsidR="002761E7" w:rsidRPr="0059382C" w:rsidRDefault="002761E7" w:rsidP="002761E7">
      <w:pPr>
        <w:widowControl w:val="0"/>
        <w:autoSpaceDE w:val="0"/>
        <w:autoSpaceDN w:val="0"/>
        <w:adjustRightInd w:val="0"/>
        <w:ind w:firstLine="709"/>
        <w:jc w:val="both"/>
        <w:rPr>
          <w:szCs w:val="28"/>
        </w:rPr>
      </w:pPr>
      <w:r w:rsidRPr="0059382C">
        <w:rPr>
          <w:szCs w:val="28"/>
        </w:rPr>
        <w:t xml:space="preserve">Таким образом, </w:t>
      </w:r>
      <w:r>
        <w:rPr>
          <w:szCs w:val="28"/>
        </w:rPr>
        <w:t xml:space="preserve">данный </w:t>
      </w:r>
      <w:r w:rsidRPr="0059382C">
        <w:rPr>
          <w:szCs w:val="28"/>
        </w:rPr>
        <w:t>вариант решения проблемы обеспечит создание условий устойчивого развития доступной среды для инвалидов и других маломобильных групп населения в</w:t>
      </w:r>
      <w:r w:rsidRPr="007B64F6">
        <w:rPr>
          <w:szCs w:val="28"/>
        </w:rPr>
        <w:t xml:space="preserve"> </w:t>
      </w:r>
      <w:proofErr w:type="spellStart"/>
      <w:r>
        <w:rPr>
          <w:bCs/>
          <w:szCs w:val="28"/>
        </w:rPr>
        <w:t>Красюковском</w:t>
      </w:r>
      <w:proofErr w:type="spellEnd"/>
      <w:r>
        <w:rPr>
          <w:bCs/>
          <w:szCs w:val="28"/>
        </w:rPr>
        <w:t xml:space="preserve"> </w:t>
      </w:r>
      <w:r>
        <w:rPr>
          <w:szCs w:val="28"/>
        </w:rPr>
        <w:t>сельском поселении</w:t>
      </w:r>
      <w:r w:rsidRPr="0059382C">
        <w:rPr>
          <w:szCs w:val="28"/>
        </w:rPr>
        <w:t>.</w:t>
      </w:r>
    </w:p>
    <w:p w:rsidR="002761E7" w:rsidRPr="0013475C" w:rsidRDefault="002761E7" w:rsidP="002761E7">
      <w:pPr>
        <w:widowControl w:val="0"/>
        <w:autoSpaceDE w:val="0"/>
        <w:autoSpaceDN w:val="0"/>
        <w:adjustRightInd w:val="0"/>
        <w:ind w:firstLine="709"/>
        <w:jc w:val="both"/>
        <w:rPr>
          <w:szCs w:val="28"/>
        </w:rPr>
      </w:pPr>
      <w:r w:rsidRPr="0013475C">
        <w:rPr>
          <w:szCs w:val="28"/>
        </w:rPr>
        <w:t>Характер Программы порождает ряд следующих рисков при ее реализации, управление которыми входит в систему управления Программой:</w:t>
      </w:r>
    </w:p>
    <w:p w:rsidR="002761E7" w:rsidRPr="0013475C" w:rsidRDefault="002761E7" w:rsidP="002761E7">
      <w:pPr>
        <w:widowControl w:val="0"/>
        <w:autoSpaceDE w:val="0"/>
        <w:autoSpaceDN w:val="0"/>
        <w:adjustRightInd w:val="0"/>
        <w:ind w:firstLine="709"/>
        <w:jc w:val="both"/>
        <w:rPr>
          <w:szCs w:val="28"/>
        </w:rPr>
      </w:pPr>
      <w:r w:rsidRPr="0013475C">
        <w:rPr>
          <w:szCs w:val="28"/>
        </w:rPr>
        <w:t>отсутствие ожидаемых конечных результатов Программы, обеспечивающих повышение качества жизни инвалидов и других маломобильных групп населения;</w:t>
      </w:r>
    </w:p>
    <w:p w:rsidR="002761E7" w:rsidRPr="0013475C" w:rsidRDefault="002761E7" w:rsidP="002761E7">
      <w:pPr>
        <w:widowControl w:val="0"/>
        <w:autoSpaceDE w:val="0"/>
        <w:autoSpaceDN w:val="0"/>
        <w:adjustRightInd w:val="0"/>
        <w:ind w:firstLine="709"/>
        <w:jc w:val="both"/>
        <w:rPr>
          <w:szCs w:val="28"/>
        </w:rPr>
      </w:pPr>
      <w:r w:rsidRPr="0013475C">
        <w:rPr>
          <w:szCs w:val="28"/>
        </w:rPr>
        <w:t>неактуальность планирования и запаздывание согласования мероприятий относительно развития технологий;</w:t>
      </w:r>
    </w:p>
    <w:p w:rsidR="002761E7" w:rsidRPr="0013475C" w:rsidRDefault="002761E7" w:rsidP="002761E7">
      <w:pPr>
        <w:widowControl w:val="0"/>
        <w:autoSpaceDE w:val="0"/>
        <w:autoSpaceDN w:val="0"/>
        <w:adjustRightInd w:val="0"/>
        <w:ind w:firstLine="709"/>
        <w:jc w:val="both"/>
        <w:rPr>
          <w:szCs w:val="28"/>
        </w:rPr>
      </w:pPr>
      <w:r w:rsidRPr="0013475C">
        <w:rPr>
          <w:szCs w:val="28"/>
        </w:rPr>
        <w:t xml:space="preserve">недостаточные гибкость и </w:t>
      </w:r>
      <w:proofErr w:type="spellStart"/>
      <w:r w:rsidRPr="0013475C">
        <w:rPr>
          <w:szCs w:val="28"/>
        </w:rPr>
        <w:t>адаптируемость</w:t>
      </w:r>
      <w:proofErr w:type="spellEnd"/>
      <w:r w:rsidRPr="0013475C">
        <w:rPr>
          <w:szCs w:val="28"/>
        </w:rPr>
        <w:t xml:space="preserve"> Программы к внешним факторам и организационным изменениям органов </w:t>
      </w:r>
      <w:r>
        <w:rPr>
          <w:szCs w:val="28"/>
        </w:rPr>
        <w:t>муниципальн</w:t>
      </w:r>
      <w:r w:rsidRPr="0013475C">
        <w:rPr>
          <w:szCs w:val="28"/>
        </w:rPr>
        <w:t>ой власти;</w:t>
      </w:r>
    </w:p>
    <w:p w:rsidR="002761E7" w:rsidRPr="0013475C" w:rsidRDefault="002761E7" w:rsidP="002761E7">
      <w:pPr>
        <w:widowControl w:val="0"/>
        <w:autoSpaceDE w:val="0"/>
        <w:autoSpaceDN w:val="0"/>
        <w:adjustRightInd w:val="0"/>
        <w:ind w:firstLine="709"/>
        <w:jc w:val="both"/>
        <w:rPr>
          <w:szCs w:val="28"/>
        </w:rPr>
      </w:pPr>
      <w:r w:rsidRPr="0013475C">
        <w:rPr>
          <w:szCs w:val="28"/>
        </w:rPr>
        <w:t>пассивное сопротивление отдельных граждан и общественных организаций инвалидов в рамках реализации мероприятий Программы по этическим, моральным, культурным и религиозным причинам.</w:t>
      </w:r>
    </w:p>
    <w:p w:rsidR="002761E7" w:rsidRPr="0013475C" w:rsidRDefault="002761E7" w:rsidP="002761E7">
      <w:pPr>
        <w:widowControl w:val="0"/>
        <w:autoSpaceDE w:val="0"/>
        <w:autoSpaceDN w:val="0"/>
        <w:adjustRightInd w:val="0"/>
        <w:ind w:firstLine="709"/>
        <w:jc w:val="both"/>
        <w:rPr>
          <w:szCs w:val="28"/>
        </w:rPr>
      </w:pPr>
      <w:r w:rsidRPr="0013475C">
        <w:rPr>
          <w:szCs w:val="28"/>
        </w:rPr>
        <w:t>В рамках реализации Программы могут быть выделены наиболее</w:t>
      </w:r>
      <w:r>
        <w:rPr>
          <w:szCs w:val="28"/>
        </w:rPr>
        <w:t xml:space="preserve"> актуальные риски ее реализации</w:t>
      </w:r>
      <w:r w:rsidRPr="0013475C">
        <w:rPr>
          <w:szCs w:val="28"/>
        </w:rPr>
        <w:t>:</w:t>
      </w:r>
    </w:p>
    <w:p w:rsidR="002761E7" w:rsidRDefault="002761E7" w:rsidP="002761E7">
      <w:pPr>
        <w:widowControl w:val="0"/>
        <w:autoSpaceDE w:val="0"/>
        <w:autoSpaceDN w:val="0"/>
        <w:adjustRightInd w:val="0"/>
        <w:ind w:firstLine="709"/>
        <w:jc w:val="both"/>
        <w:rPr>
          <w:szCs w:val="28"/>
        </w:rPr>
      </w:pPr>
      <w:r w:rsidRPr="0013475C">
        <w:rPr>
          <w:szCs w:val="28"/>
        </w:rPr>
        <w:t>1</w:t>
      </w:r>
      <w:r>
        <w:rPr>
          <w:szCs w:val="28"/>
        </w:rPr>
        <w:t>.</w:t>
      </w:r>
      <w:r w:rsidRPr="0013475C">
        <w:rPr>
          <w:szCs w:val="28"/>
        </w:rPr>
        <w:t xml:space="preserve"> Финансовый риск реализации Программы мо</w:t>
      </w:r>
      <w:r>
        <w:rPr>
          <w:szCs w:val="28"/>
        </w:rPr>
        <w:t xml:space="preserve">жет </w:t>
      </w:r>
      <w:r w:rsidRPr="0013475C">
        <w:rPr>
          <w:szCs w:val="28"/>
        </w:rPr>
        <w:t xml:space="preserve">привести к снижению объемов финансирования программных мероприятий из средств </w:t>
      </w:r>
      <w:r>
        <w:rPr>
          <w:szCs w:val="28"/>
        </w:rPr>
        <w:t xml:space="preserve">областного </w:t>
      </w:r>
      <w:r w:rsidRPr="0013475C">
        <w:rPr>
          <w:szCs w:val="28"/>
        </w:rPr>
        <w:t>бюджет</w:t>
      </w:r>
      <w:r>
        <w:rPr>
          <w:szCs w:val="28"/>
        </w:rPr>
        <w:t>ов.</w:t>
      </w:r>
      <w:r w:rsidRPr="0013475C">
        <w:rPr>
          <w:szCs w:val="28"/>
        </w:rPr>
        <w:t xml:space="preserve"> </w:t>
      </w:r>
    </w:p>
    <w:p w:rsidR="002761E7" w:rsidRPr="0013475C" w:rsidRDefault="002761E7" w:rsidP="002761E7">
      <w:pPr>
        <w:widowControl w:val="0"/>
        <w:autoSpaceDE w:val="0"/>
        <w:autoSpaceDN w:val="0"/>
        <w:adjustRightInd w:val="0"/>
        <w:ind w:firstLine="709"/>
        <w:jc w:val="both"/>
        <w:rPr>
          <w:szCs w:val="28"/>
        </w:rPr>
      </w:pPr>
      <w:r w:rsidRPr="0013475C">
        <w:rPr>
          <w:szCs w:val="28"/>
        </w:rPr>
        <w:t>Реализация данного риска может привести к срыву исполнения мероприятий Программы.</w:t>
      </w:r>
    </w:p>
    <w:p w:rsidR="002761E7" w:rsidRPr="0013475C" w:rsidRDefault="002761E7" w:rsidP="002761E7">
      <w:pPr>
        <w:widowControl w:val="0"/>
        <w:autoSpaceDE w:val="0"/>
        <w:autoSpaceDN w:val="0"/>
        <w:adjustRightInd w:val="0"/>
        <w:ind w:firstLine="709"/>
        <w:jc w:val="both"/>
        <w:rPr>
          <w:szCs w:val="28"/>
        </w:rPr>
      </w:pPr>
      <w:r>
        <w:rPr>
          <w:szCs w:val="28"/>
        </w:rPr>
        <w:t>2.</w:t>
      </w:r>
      <w:r w:rsidRPr="0013475C">
        <w:rPr>
          <w:szCs w:val="28"/>
        </w:rPr>
        <w:t xml:space="preserve"> Риск отсутствия ожидаемых конечных результатов Программы является типичным при выполнении долгосрочных и комплексных программ, и на его минимизацию направлены меры по планированию работ, в частности формирование плана реализации Программы, содержащего перечень мероприятий Программы, с указанием сроков их выполнения, бюджетных ассигнований, а также информации о расходах из других источников.</w:t>
      </w:r>
    </w:p>
    <w:p w:rsidR="002761E7" w:rsidRPr="0013475C" w:rsidRDefault="002761E7" w:rsidP="002761E7">
      <w:pPr>
        <w:widowControl w:val="0"/>
        <w:autoSpaceDE w:val="0"/>
        <w:autoSpaceDN w:val="0"/>
        <w:adjustRightInd w:val="0"/>
        <w:ind w:firstLine="709"/>
        <w:jc w:val="both"/>
        <w:rPr>
          <w:szCs w:val="28"/>
        </w:rPr>
      </w:pPr>
      <w:r w:rsidRPr="0013475C">
        <w:rPr>
          <w:szCs w:val="28"/>
        </w:rPr>
        <w:t xml:space="preserve">Остальные виды рисков связаны со спецификой целей и задач Программы, и меры по их минимизации предпринимаются </w:t>
      </w:r>
      <w:r>
        <w:rPr>
          <w:szCs w:val="28"/>
        </w:rPr>
        <w:t xml:space="preserve">Администрацией </w:t>
      </w:r>
      <w:proofErr w:type="spellStart"/>
      <w:r>
        <w:rPr>
          <w:bCs/>
          <w:szCs w:val="28"/>
        </w:rPr>
        <w:t>Красюковского</w:t>
      </w:r>
      <w:proofErr w:type="spellEnd"/>
      <w:r>
        <w:rPr>
          <w:bCs/>
          <w:szCs w:val="28"/>
        </w:rPr>
        <w:t xml:space="preserve"> </w:t>
      </w:r>
      <w:r>
        <w:rPr>
          <w:szCs w:val="28"/>
        </w:rPr>
        <w:t>сельского поселения</w:t>
      </w:r>
      <w:r w:rsidRPr="0059382C">
        <w:rPr>
          <w:szCs w:val="28"/>
        </w:rPr>
        <w:t xml:space="preserve"> </w:t>
      </w:r>
      <w:r w:rsidRPr="0013475C">
        <w:rPr>
          <w:szCs w:val="28"/>
        </w:rPr>
        <w:t xml:space="preserve">при управлении Программой. </w:t>
      </w:r>
      <w:r>
        <w:rPr>
          <w:szCs w:val="28"/>
        </w:rPr>
        <w:t xml:space="preserve">Администрацией </w:t>
      </w:r>
      <w:proofErr w:type="spellStart"/>
      <w:r>
        <w:rPr>
          <w:bCs/>
          <w:szCs w:val="28"/>
        </w:rPr>
        <w:t>Красюковского</w:t>
      </w:r>
      <w:proofErr w:type="spellEnd"/>
      <w:r>
        <w:rPr>
          <w:bCs/>
          <w:szCs w:val="28"/>
        </w:rPr>
        <w:t xml:space="preserve"> </w:t>
      </w:r>
      <w:r>
        <w:rPr>
          <w:szCs w:val="28"/>
        </w:rPr>
        <w:t>сельского поселения</w:t>
      </w:r>
      <w:r w:rsidRPr="0013475C">
        <w:rPr>
          <w:szCs w:val="28"/>
        </w:rPr>
        <w:t xml:space="preserve"> обеспечивается актуальность при планировании и р</w:t>
      </w:r>
      <w:r>
        <w:rPr>
          <w:szCs w:val="28"/>
        </w:rPr>
        <w:t>еализации мероприятий Программы</w:t>
      </w:r>
      <w:r w:rsidRPr="0013475C">
        <w:rPr>
          <w:szCs w:val="28"/>
        </w:rPr>
        <w:t>.</w:t>
      </w:r>
    </w:p>
    <w:p w:rsidR="002761E7" w:rsidRPr="0013475C" w:rsidRDefault="002761E7" w:rsidP="002761E7">
      <w:pPr>
        <w:widowControl w:val="0"/>
        <w:autoSpaceDE w:val="0"/>
        <w:autoSpaceDN w:val="0"/>
        <w:adjustRightInd w:val="0"/>
        <w:ind w:firstLine="709"/>
        <w:jc w:val="both"/>
        <w:rPr>
          <w:szCs w:val="28"/>
        </w:rPr>
      </w:pPr>
      <w:r w:rsidRPr="0013475C">
        <w:rPr>
          <w:szCs w:val="28"/>
        </w:rPr>
        <w:t>Меры управления, направленные на снижение рисков реализации мероприятий Программы, включают:</w:t>
      </w:r>
    </w:p>
    <w:p w:rsidR="002761E7" w:rsidRPr="0013475C" w:rsidRDefault="002761E7" w:rsidP="002761E7">
      <w:pPr>
        <w:widowControl w:val="0"/>
        <w:autoSpaceDE w:val="0"/>
        <w:autoSpaceDN w:val="0"/>
        <w:adjustRightInd w:val="0"/>
        <w:ind w:firstLine="709"/>
        <w:jc w:val="both"/>
        <w:rPr>
          <w:szCs w:val="28"/>
        </w:rPr>
      </w:pPr>
      <w:r w:rsidRPr="0013475C">
        <w:rPr>
          <w:szCs w:val="28"/>
        </w:rPr>
        <w:t xml:space="preserve">стратегическое планирование и прогнозирование. Участники Программы разрабатывают долгосрочные стратегии обеспечения формирования условий доступности для инвалидов и других маломобильных групп населения в </w:t>
      </w:r>
      <w:r w:rsidRPr="0013475C">
        <w:rPr>
          <w:szCs w:val="28"/>
        </w:rPr>
        <w:lastRenderedPageBreak/>
        <w:t>соответствующих сферах нормативного правового регулирования и обеспечивают контроль их исполнения;</w:t>
      </w:r>
    </w:p>
    <w:p w:rsidR="002761E7" w:rsidRPr="0013475C" w:rsidRDefault="002761E7" w:rsidP="002761E7">
      <w:pPr>
        <w:widowControl w:val="0"/>
        <w:autoSpaceDE w:val="0"/>
        <w:autoSpaceDN w:val="0"/>
        <w:adjustRightInd w:val="0"/>
        <w:ind w:firstLine="709"/>
        <w:jc w:val="both"/>
        <w:rPr>
          <w:szCs w:val="28"/>
        </w:rPr>
      </w:pPr>
      <w:r w:rsidRPr="0013475C">
        <w:rPr>
          <w:szCs w:val="28"/>
        </w:rPr>
        <w:t>определение организационной структуры управления реализацией Программы (состав, функции и согласованность звеньев всех уровней управления).</w:t>
      </w:r>
    </w:p>
    <w:p w:rsidR="002761E7" w:rsidRPr="0013475C" w:rsidRDefault="002761E7" w:rsidP="002761E7">
      <w:pPr>
        <w:widowControl w:val="0"/>
        <w:autoSpaceDE w:val="0"/>
        <w:autoSpaceDN w:val="0"/>
        <w:adjustRightInd w:val="0"/>
        <w:ind w:firstLine="709"/>
        <w:jc w:val="both"/>
        <w:rPr>
          <w:szCs w:val="28"/>
        </w:rPr>
      </w:pPr>
      <w:r w:rsidRPr="0013475C">
        <w:rPr>
          <w:szCs w:val="28"/>
        </w:rPr>
        <w:t>Важнейшим элементом реализации Программы является взаимосвязь планирования, реализации, мониторинга, уточнения и корректировки Программы.</w:t>
      </w:r>
    </w:p>
    <w:p w:rsidR="002761E7" w:rsidRPr="0013475C" w:rsidRDefault="002761E7" w:rsidP="002761E7">
      <w:pPr>
        <w:widowControl w:val="0"/>
        <w:autoSpaceDE w:val="0"/>
        <w:autoSpaceDN w:val="0"/>
        <w:adjustRightInd w:val="0"/>
        <w:ind w:firstLine="709"/>
        <w:jc w:val="both"/>
        <w:rPr>
          <w:szCs w:val="28"/>
        </w:rPr>
      </w:pPr>
      <w:r w:rsidRPr="0013475C">
        <w:rPr>
          <w:szCs w:val="28"/>
        </w:rPr>
        <w:t>Принятие управленческих решений в рамках Программы осуществляется с учетом информации, поступающей от участников Программы.</w:t>
      </w:r>
    </w:p>
    <w:p w:rsidR="002761E7" w:rsidRPr="0013475C" w:rsidRDefault="002761E7" w:rsidP="002761E7">
      <w:pPr>
        <w:widowControl w:val="0"/>
        <w:autoSpaceDE w:val="0"/>
        <w:autoSpaceDN w:val="0"/>
        <w:adjustRightInd w:val="0"/>
        <w:ind w:firstLine="709"/>
        <w:jc w:val="both"/>
        <w:rPr>
          <w:szCs w:val="28"/>
        </w:rPr>
      </w:pPr>
      <w:r w:rsidRPr="0013475C">
        <w:rPr>
          <w:szCs w:val="28"/>
        </w:rPr>
        <w:t>Формирование и использование современной системы контроля на всех стадиях реализации Программы является неотъемлемой составляющей механизма ее реализации.</w:t>
      </w:r>
    </w:p>
    <w:p w:rsidR="002761E7" w:rsidRPr="00D41D44" w:rsidRDefault="002761E7" w:rsidP="002761E7">
      <w:pPr>
        <w:widowControl w:val="0"/>
        <w:autoSpaceDE w:val="0"/>
        <w:autoSpaceDN w:val="0"/>
        <w:adjustRightInd w:val="0"/>
        <w:outlineLvl w:val="1"/>
        <w:rPr>
          <w:bCs/>
          <w:sz w:val="16"/>
          <w:szCs w:val="16"/>
        </w:rPr>
      </w:pPr>
    </w:p>
    <w:p w:rsidR="002761E7" w:rsidRPr="007F0F33" w:rsidRDefault="002761E7" w:rsidP="002761E7">
      <w:pPr>
        <w:widowControl w:val="0"/>
        <w:autoSpaceDE w:val="0"/>
        <w:autoSpaceDN w:val="0"/>
        <w:adjustRightInd w:val="0"/>
        <w:jc w:val="center"/>
        <w:outlineLvl w:val="1"/>
        <w:rPr>
          <w:szCs w:val="28"/>
        </w:rPr>
      </w:pPr>
      <w:r>
        <w:rPr>
          <w:bCs/>
          <w:szCs w:val="28"/>
        </w:rPr>
        <w:t xml:space="preserve">Раздел </w:t>
      </w:r>
      <w:r w:rsidRPr="007F0F33">
        <w:rPr>
          <w:bCs/>
          <w:szCs w:val="28"/>
        </w:rPr>
        <w:t>2.</w:t>
      </w:r>
      <w:r>
        <w:rPr>
          <w:bCs/>
          <w:szCs w:val="28"/>
        </w:rPr>
        <w:t xml:space="preserve"> Ц</w:t>
      </w:r>
      <w:r w:rsidRPr="007F0F33">
        <w:rPr>
          <w:szCs w:val="28"/>
        </w:rPr>
        <w:t>ели, задачи и показатели</w:t>
      </w:r>
    </w:p>
    <w:p w:rsidR="002761E7" w:rsidRDefault="002761E7" w:rsidP="002761E7">
      <w:pPr>
        <w:widowControl w:val="0"/>
        <w:autoSpaceDE w:val="0"/>
        <w:autoSpaceDN w:val="0"/>
        <w:adjustRightInd w:val="0"/>
        <w:jc w:val="center"/>
        <w:rPr>
          <w:szCs w:val="28"/>
        </w:rPr>
      </w:pPr>
      <w:r w:rsidRPr="007F0F33">
        <w:rPr>
          <w:szCs w:val="28"/>
        </w:rPr>
        <w:t>(индикаторы), основны</w:t>
      </w:r>
      <w:r>
        <w:rPr>
          <w:szCs w:val="28"/>
        </w:rPr>
        <w:t>е</w:t>
      </w:r>
      <w:r w:rsidRPr="007F0F33">
        <w:rPr>
          <w:szCs w:val="28"/>
        </w:rPr>
        <w:t xml:space="preserve"> ожидаемы</w:t>
      </w:r>
      <w:r>
        <w:rPr>
          <w:szCs w:val="28"/>
        </w:rPr>
        <w:t>е</w:t>
      </w:r>
      <w:r w:rsidRPr="007F0F33">
        <w:rPr>
          <w:szCs w:val="28"/>
        </w:rPr>
        <w:t xml:space="preserve"> конечны</w:t>
      </w:r>
      <w:r>
        <w:rPr>
          <w:szCs w:val="28"/>
        </w:rPr>
        <w:t>е</w:t>
      </w:r>
      <w:r w:rsidRPr="007F0F33">
        <w:rPr>
          <w:szCs w:val="28"/>
        </w:rPr>
        <w:t xml:space="preserve"> результат</w:t>
      </w:r>
      <w:r>
        <w:rPr>
          <w:szCs w:val="28"/>
        </w:rPr>
        <w:t>ы,</w:t>
      </w:r>
      <w:r w:rsidRPr="007F0F33">
        <w:rPr>
          <w:szCs w:val="28"/>
        </w:rPr>
        <w:t xml:space="preserve"> </w:t>
      </w:r>
    </w:p>
    <w:p w:rsidR="002761E7" w:rsidRPr="007F0F33" w:rsidRDefault="002761E7" w:rsidP="002761E7">
      <w:pPr>
        <w:widowControl w:val="0"/>
        <w:autoSpaceDE w:val="0"/>
        <w:autoSpaceDN w:val="0"/>
        <w:adjustRightInd w:val="0"/>
        <w:jc w:val="center"/>
        <w:rPr>
          <w:szCs w:val="28"/>
        </w:rPr>
      </w:pPr>
      <w:r w:rsidRPr="007F0F33">
        <w:rPr>
          <w:szCs w:val="28"/>
        </w:rPr>
        <w:t>срок</w:t>
      </w:r>
      <w:r>
        <w:rPr>
          <w:szCs w:val="28"/>
        </w:rPr>
        <w:t>и</w:t>
      </w:r>
      <w:r w:rsidRPr="007F0F33">
        <w:rPr>
          <w:szCs w:val="28"/>
        </w:rPr>
        <w:t xml:space="preserve"> и этап</w:t>
      </w:r>
      <w:r>
        <w:rPr>
          <w:szCs w:val="28"/>
        </w:rPr>
        <w:t>ы</w:t>
      </w:r>
      <w:r w:rsidRPr="007F0F33">
        <w:rPr>
          <w:szCs w:val="28"/>
        </w:rPr>
        <w:t xml:space="preserve"> реализации</w:t>
      </w:r>
      <w:r>
        <w:rPr>
          <w:szCs w:val="28"/>
        </w:rPr>
        <w:t xml:space="preserve"> П</w:t>
      </w:r>
      <w:r w:rsidRPr="007F0F33">
        <w:rPr>
          <w:szCs w:val="28"/>
        </w:rPr>
        <w:t>рограммы</w:t>
      </w:r>
    </w:p>
    <w:p w:rsidR="002761E7" w:rsidRPr="00D41D44" w:rsidRDefault="002761E7" w:rsidP="002761E7">
      <w:pPr>
        <w:autoSpaceDE w:val="0"/>
        <w:autoSpaceDN w:val="0"/>
        <w:adjustRightInd w:val="0"/>
        <w:jc w:val="center"/>
        <w:outlineLvl w:val="1"/>
        <w:rPr>
          <w:b/>
          <w:bCs/>
          <w:sz w:val="16"/>
          <w:szCs w:val="16"/>
        </w:rPr>
      </w:pPr>
    </w:p>
    <w:p w:rsidR="002761E7" w:rsidRPr="00BF6778" w:rsidRDefault="002761E7" w:rsidP="002761E7">
      <w:pPr>
        <w:widowControl w:val="0"/>
        <w:autoSpaceDE w:val="0"/>
        <w:autoSpaceDN w:val="0"/>
        <w:adjustRightInd w:val="0"/>
        <w:ind w:firstLine="709"/>
        <w:jc w:val="both"/>
        <w:rPr>
          <w:szCs w:val="28"/>
        </w:rPr>
      </w:pPr>
      <w:r w:rsidRPr="00BF6778">
        <w:rPr>
          <w:szCs w:val="28"/>
        </w:rPr>
        <w:t xml:space="preserve">Программа предусматривает реализацию комплекса мероприятий, позволяющих обеспечить беспрепятственный доступ к приоритетным объектам и услугам в приоритетных сферах жизнедеятельности инвалидов и других маломобильных групп населения, а также совершенствование механизма предоставления услуг в сфере реабилитации с целью интеграции инвалидов </w:t>
      </w:r>
      <w:r>
        <w:rPr>
          <w:szCs w:val="28"/>
        </w:rPr>
        <w:t>в</w:t>
      </w:r>
      <w:r w:rsidRPr="00BF6778">
        <w:rPr>
          <w:szCs w:val="28"/>
        </w:rPr>
        <w:t xml:space="preserve"> общество.</w:t>
      </w:r>
    </w:p>
    <w:p w:rsidR="002761E7" w:rsidRPr="00BF6778" w:rsidRDefault="002761E7" w:rsidP="002761E7">
      <w:pPr>
        <w:widowControl w:val="0"/>
        <w:autoSpaceDE w:val="0"/>
        <w:autoSpaceDN w:val="0"/>
        <w:adjustRightInd w:val="0"/>
        <w:ind w:firstLine="709"/>
        <w:jc w:val="both"/>
        <w:rPr>
          <w:szCs w:val="28"/>
        </w:rPr>
      </w:pPr>
      <w:r w:rsidRPr="00BF6778">
        <w:rPr>
          <w:szCs w:val="28"/>
        </w:rPr>
        <w:t>Создание доступной среды для инвалидов позволит им реализовывать свои права и основные свободы, что будет способствовать их полноценному участию в жизни страны.</w:t>
      </w:r>
    </w:p>
    <w:p w:rsidR="002761E7" w:rsidRPr="00BF6778" w:rsidRDefault="002761E7" w:rsidP="002761E7">
      <w:pPr>
        <w:widowControl w:val="0"/>
        <w:autoSpaceDE w:val="0"/>
        <w:autoSpaceDN w:val="0"/>
        <w:adjustRightInd w:val="0"/>
        <w:ind w:firstLine="709"/>
        <w:jc w:val="both"/>
        <w:rPr>
          <w:szCs w:val="28"/>
        </w:rPr>
      </w:pPr>
      <w:r w:rsidRPr="00BF6778">
        <w:rPr>
          <w:szCs w:val="28"/>
        </w:rPr>
        <w:t>Обеспечение доступной среды для инвалидов и других маломобильных групп населения является одной из важнейших социально-экономических задач, которые затрагивают права и потребности миллионов граждан страны и необходимость решения которых вытекает из требований законодательства Российской Федерации.</w:t>
      </w:r>
    </w:p>
    <w:p w:rsidR="002761E7" w:rsidRPr="00BF6778" w:rsidRDefault="002761E7" w:rsidP="002761E7">
      <w:pPr>
        <w:widowControl w:val="0"/>
        <w:autoSpaceDE w:val="0"/>
        <w:autoSpaceDN w:val="0"/>
        <w:adjustRightInd w:val="0"/>
        <w:ind w:firstLine="709"/>
        <w:jc w:val="both"/>
        <w:rPr>
          <w:szCs w:val="28"/>
        </w:rPr>
      </w:pPr>
      <w:r w:rsidRPr="00BF6778">
        <w:rPr>
          <w:szCs w:val="28"/>
        </w:rPr>
        <w:t>С учетом текущего состояния доступности объектов и услуг для инвалидов и других маломобильных групп населения цел</w:t>
      </w:r>
      <w:r>
        <w:rPr>
          <w:szCs w:val="28"/>
        </w:rPr>
        <w:t>ью</w:t>
      </w:r>
      <w:r w:rsidRPr="00BF6778">
        <w:rPr>
          <w:szCs w:val="28"/>
        </w:rPr>
        <w:t xml:space="preserve"> Программы стало:</w:t>
      </w:r>
    </w:p>
    <w:p w:rsidR="002761E7" w:rsidRDefault="002761E7" w:rsidP="002761E7">
      <w:pPr>
        <w:ind w:firstLine="720"/>
        <w:jc w:val="both"/>
        <w:rPr>
          <w:szCs w:val="28"/>
        </w:rPr>
      </w:pPr>
      <w:r>
        <w:rPr>
          <w:szCs w:val="28"/>
        </w:rPr>
        <w:t xml:space="preserve">обеспечение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(людей, испытывающих затруднения при самостоятельном передвижении, получении услуг, необходимой информации) на территории </w:t>
      </w:r>
      <w:proofErr w:type="spellStart"/>
      <w:r>
        <w:rPr>
          <w:bCs/>
          <w:szCs w:val="28"/>
        </w:rPr>
        <w:t>Красюковского</w:t>
      </w:r>
      <w:proofErr w:type="spellEnd"/>
      <w:r>
        <w:rPr>
          <w:bCs/>
          <w:szCs w:val="28"/>
        </w:rPr>
        <w:t xml:space="preserve"> </w:t>
      </w:r>
      <w:r>
        <w:rPr>
          <w:szCs w:val="28"/>
        </w:rPr>
        <w:t>сельского поселения</w:t>
      </w:r>
      <w:proofErr w:type="gramStart"/>
      <w:r>
        <w:rPr>
          <w:szCs w:val="28"/>
        </w:rPr>
        <w:t xml:space="preserve"> .</w:t>
      </w:r>
      <w:proofErr w:type="gramEnd"/>
    </w:p>
    <w:p w:rsidR="002761E7" w:rsidRPr="002C3B1C" w:rsidRDefault="002761E7" w:rsidP="002761E7">
      <w:pPr>
        <w:widowControl w:val="0"/>
        <w:autoSpaceDE w:val="0"/>
        <w:autoSpaceDN w:val="0"/>
        <w:adjustRightInd w:val="0"/>
        <w:ind w:firstLine="709"/>
        <w:jc w:val="both"/>
        <w:rPr>
          <w:szCs w:val="28"/>
        </w:rPr>
      </w:pPr>
      <w:r w:rsidRPr="002C3B1C">
        <w:rPr>
          <w:szCs w:val="28"/>
        </w:rPr>
        <w:t>Для достижения указанной цели должно быть обеспечено решение следующ</w:t>
      </w:r>
      <w:r>
        <w:rPr>
          <w:szCs w:val="28"/>
        </w:rPr>
        <w:t>ей</w:t>
      </w:r>
      <w:r w:rsidRPr="002C3B1C">
        <w:rPr>
          <w:szCs w:val="28"/>
        </w:rPr>
        <w:t xml:space="preserve"> задач</w:t>
      </w:r>
      <w:r>
        <w:rPr>
          <w:szCs w:val="28"/>
        </w:rPr>
        <w:t>и</w:t>
      </w:r>
      <w:r w:rsidRPr="002C3B1C">
        <w:rPr>
          <w:szCs w:val="28"/>
        </w:rPr>
        <w:t>:</w:t>
      </w:r>
    </w:p>
    <w:p w:rsidR="002761E7" w:rsidRDefault="002761E7" w:rsidP="002761E7">
      <w:pPr>
        <w:widowControl w:val="0"/>
        <w:autoSpaceDE w:val="0"/>
        <w:autoSpaceDN w:val="0"/>
        <w:adjustRightInd w:val="0"/>
        <w:ind w:firstLine="709"/>
        <w:jc w:val="both"/>
        <w:rPr>
          <w:szCs w:val="28"/>
        </w:rPr>
      </w:pPr>
      <w:r w:rsidRPr="002C3B1C">
        <w:rPr>
          <w:szCs w:val="28"/>
        </w:rPr>
        <w:t xml:space="preserve">Задача 1. </w:t>
      </w:r>
      <w:r>
        <w:rPr>
          <w:szCs w:val="28"/>
        </w:rPr>
        <w:t>Ф</w:t>
      </w:r>
      <w:r w:rsidRPr="002B725B">
        <w:rPr>
          <w:szCs w:val="28"/>
        </w:rPr>
        <w:t>ормирование к 20</w:t>
      </w:r>
      <w:r w:rsidR="00934473">
        <w:rPr>
          <w:szCs w:val="28"/>
        </w:rPr>
        <w:t>3</w:t>
      </w:r>
      <w:r>
        <w:rPr>
          <w:szCs w:val="28"/>
        </w:rPr>
        <w:t>0</w:t>
      </w:r>
      <w:r w:rsidRPr="002B725B">
        <w:rPr>
          <w:szCs w:val="28"/>
        </w:rPr>
        <w:t xml:space="preserve"> году условий для беспрепятственного доступа к объектам и услугам в приоритетных сферах жизнедеятельности инвалидов и других маломобильных групп населения</w:t>
      </w:r>
      <w:r>
        <w:rPr>
          <w:szCs w:val="28"/>
        </w:rPr>
        <w:t>.</w:t>
      </w:r>
    </w:p>
    <w:p w:rsidR="002761E7" w:rsidRDefault="002761E7" w:rsidP="002761E7">
      <w:pPr>
        <w:widowControl w:val="0"/>
        <w:autoSpaceDE w:val="0"/>
        <w:autoSpaceDN w:val="0"/>
        <w:adjustRightInd w:val="0"/>
        <w:ind w:firstLine="709"/>
        <w:jc w:val="both"/>
        <w:rPr>
          <w:szCs w:val="28"/>
        </w:rPr>
      </w:pPr>
      <w:r w:rsidRPr="002C3B1C">
        <w:rPr>
          <w:szCs w:val="28"/>
        </w:rPr>
        <w:t>Решение данной задачи характеризуется достижением следующего показателя (индикатора):</w:t>
      </w:r>
    </w:p>
    <w:p w:rsidR="002761E7" w:rsidRDefault="002761E7" w:rsidP="002761E7">
      <w:pPr>
        <w:widowControl w:val="0"/>
        <w:autoSpaceDE w:val="0"/>
        <w:autoSpaceDN w:val="0"/>
        <w:adjustRightInd w:val="0"/>
        <w:ind w:firstLine="709"/>
        <w:jc w:val="both"/>
        <w:rPr>
          <w:szCs w:val="28"/>
        </w:rPr>
      </w:pPr>
      <w:r>
        <w:rPr>
          <w:szCs w:val="28"/>
        </w:rPr>
        <w:lastRenderedPageBreak/>
        <w:t xml:space="preserve">доля инвалидов, положительно оценивающих уровень доступности приоритетных объектов социальной инфраструктуры и услуг в приоритетных сферах жизнедеятельности, в общей численности инвалидов, проживающих в </w:t>
      </w:r>
      <w:proofErr w:type="spellStart"/>
      <w:r w:rsidR="00934473">
        <w:rPr>
          <w:szCs w:val="28"/>
        </w:rPr>
        <w:t>Красюковском</w:t>
      </w:r>
      <w:proofErr w:type="spellEnd"/>
      <w:r>
        <w:rPr>
          <w:szCs w:val="28"/>
        </w:rPr>
        <w:t xml:space="preserve"> се</w:t>
      </w:r>
      <w:r w:rsidR="00934473">
        <w:rPr>
          <w:szCs w:val="28"/>
        </w:rPr>
        <w:t>льском поселении  (возрастет с 20% в 2019 году до 80% к 203</w:t>
      </w:r>
      <w:r>
        <w:rPr>
          <w:szCs w:val="28"/>
        </w:rPr>
        <w:t>0 году).</w:t>
      </w:r>
    </w:p>
    <w:p w:rsidR="002761E7" w:rsidRDefault="002761E7" w:rsidP="002761E7">
      <w:pPr>
        <w:widowControl w:val="0"/>
        <w:autoSpaceDE w:val="0"/>
        <w:autoSpaceDN w:val="0"/>
        <w:adjustRightInd w:val="0"/>
        <w:ind w:firstLine="709"/>
        <w:jc w:val="both"/>
        <w:rPr>
          <w:szCs w:val="28"/>
        </w:rPr>
      </w:pPr>
      <w:r>
        <w:rPr>
          <w:szCs w:val="28"/>
        </w:rPr>
        <w:t>д</w:t>
      </w:r>
      <w:r w:rsidRPr="002C3B1C">
        <w:rPr>
          <w:szCs w:val="28"/>
        </w:rPr>
        <w:t xml:space="preserve">оля </w:t>
      </w:r>
      <w:r>
        <w:rPr>
          <w:szCs w:val="28"/>
        </w:rPr>
        <w:t>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социальной инфраструктуры</w:t>
      </w:r>
      <w:r w:rsidRPr="002C3B1C">
        <w:rPr>
          <w:szCs w:val="28"/>
        </w:rPr>
        <w:t xml:space="preserve"> (возрастет с </w:t>
      </w:r>
      <w:r>
        <w:rPr>
          <w:szCs w:val="28"/>
        </w:rPr>
        <w:t>20</w:t>
      </w:r>
      <w:r w:rsidRPr="002C3B1C">
        <w:rPr>
          <w:szCs w:val="28"/>
        </w:rPr>
        <w:t>% в 201</w:t>
      </w:r>
      <w:r w:rsidR="00934473">
        <w:rPr>
          <w:szCs w:val="28"/>
        </w:rPr>
        <w:t>9</w:t>
      </w:r>
      <w:r w:rsidRPr="002C3B1C">
        <w:rPr>
          <w:szCs w:val="28"/>
        </w:rPr>
        <w:t xml:space="preserve"> году до </w:t>
      </w:r>
      <w:r>
        <w:rPr>
          <w:szCs w:val="28"/>
        </w:rPr>
        <w:t>80</w:t>
      </w:r>
      <w:r w:rsidRPr="002C3B1C">
        <w:rPr>
          <w:szCs w:val="28"/>
        </w:rPr>
        <w:t>% к 20</w:t>
      </w:r>
      <w:r w:rsidR="00934473">
        <w:rPr>
          <w:szCs w:val="28"/>
        </w:rPr>
        <w:t>3</w:t>
      </w:r>
      <w:r>
        <w:rPr>
          <w:szCs w:val="28"/>
        </w:rPr>
        <w:t>0</w:t>
      </w:r>
      <w:r w:rsidRPr="002C3B1C">
        <w:rPr>
          <w:szCs w:val="28"/>
        </w:rPr>
        <w:t xml:space="preserve"> году).</w:t>
      </w:r>
    </w:p>
    <w:p w:rsidR="002761E7" w:rsidRPr="00D41D44" w:rsidRDefault="002761E7" w:rsidP="002761E7">
      <w:pPr>
        <w:ind w:firstLine="709"/>
        <w:jc w:val="both"/>
        <w:rPr>
          <w:sz w:val="16"/>
          <w:szCs w:val="16"/>
        </w:rPr>
      </w:pPr>
    </w:p>
    <w:p w:rsidR="002761E7" w:rsidRDefault="002761E7" w:rsidP="002761E7">
      <w:pPr>
        <w:widowControl w:val="0"/>
        <w:autoSpaceDE w:val="0"/>
        <w:autoSpaceDN w:val="0"/>
        <w:adjustRightInd w:val="0"/>
        <w:ind w:firstLine="709"/>
        <w:jc w:val="center"/>
        <w:outlineLvl w:val="1"/>
        <w:rPr>
          <w:szCs w:val="28"/>
        </w:rPr>
      </w:pPr>
      <w:r>
        <w:rPr>
          <w:szCs w:val="28"/>
        </w:rPr>
        <w:t>Раздел 3</w:t>
      </w:r>
      <w:r w:rsidRPr="00F63127">
        <w:rPr>
          <w:szCs w:val="28"/>
        </w:rPr>
        <w:t xml:space="preserve">. </w:t>
      </w:r>
      <w:r>
        <w:rPr>
          <w:szCs w:val="28"/>
        </w:rPr>
        <w:t xml:space="preserve">Обоснование выделения подпрограмм Программы, </w:t>
      </w:r>
    </w:p>
    <w:p w:rsidR="002761E7" w:rsidRDefault="002761E7" w:rsidP="002761E7">
      <w:pPr>
        <w:widowControl w:val="0"/>
        <w:autoSpaceDE w:val="0"/>
        <w:autoSpaceDN w:val="0"/>
        <w:adjustRightInd w:val="0"/>
        <w:ind w:firstLine="709"/>
        <w:jc w:val="center"/>
        <w:outlineLvl w:val="1"/>
        <w:rPr>
          <w:szCs w:val="28"/>
        </w:rPr>
      </w:pPr>
      <w:r>
        <w:rPr>
          <w:szCs w:val="28"/>
        </w:rPr>
        <w:t>о</w:t>
      </w:r>
      <w:r w:rsidRPr="00F63127">
        <w:rPr>
          <w:szCs w:val="28"/>
        </w:rPr>
        <w:t>бобщенная характеристика основных</w:t>
      </w:r>
      <w:r>
        <w:rPr>
          <w:szCs w:val="28"/>
        </w:rPr>
        <w:t xml:space="preserve"> </w:t>
      </w:r>
      <w:r w:rsidRPr="00F63127">
        <w:rPr>
          <w:szCs w:val="28"/>
        </w:rPr>
        <w:t xml:space="preserve">мероприятий </w:t>
      </w:r>
      <w:r>
        <w:rPr>
          <w:szCs w:val="28"/>
        </w:rPr>
        <w:t>Программы</w:t>
      </w:r>
    </w:p>
    <w:p w:rsidR="002761E7" w:rsidRPr="00861EE3" w:rsidRDefault="002761E7" w:rsidP="002761E7">
      <w:pPr>
        <w:widowControl w:val="0"/>
        <w:autoSpaceDE w:val="0"/>
        <w:autoSpaceDN w:val="0"/>
        <w:adjustRightInd w:val="0"/>
        <w:ind w:firstLine="709"/>
        <w:jc w:val="center"/>
        <w:outlineLvl w:val="1"/>
        <w:rPr>
          <w:sz w:val="16"/>
          <w:szCs w:val="16"/>
        </w:rPr>
      </w:pPr>
    </w:p>
    <w:p w:rsidR="002761E7" w:rsidRDefault="002761E7" w:rsidP="002761E7">
      <w:pPr>
        <w:widowControl w:val="0"/>
        <w:autoSpaceDE w:val="0"/>
        <w:autoSpaceDN w:val="0"/>
        <w:adjustRightInd w:val="0"/>
        <w:ind w:firstLine="709"/>
        <w:jc w:val="both"/>
        <w:rPr>
          <w:szCs w:val="28"/>
        </w:rPr>
      </w:pPr>
      <w:r>
        <w:rPr>
          <w:szCs w:val="28"/>
        </w:rPr>
        <w:t>На этапе</w:t>
      </w:r>
      <w:r w:rsidRPr="00F63127">
        <w:rPr>
          <w:szCs w:val="28"/>
        </w:rPr>
        <w:t xml:space="preserve"> реал</w:t>
      </w:r>
      <w:r>
        <w:rPr>
          <w:szCs w:val="28"/>
        </w:rPr>
        <w:t>изации Программы предполагается:</w:t>
      </w:r>
    </w:p>
    <w:p w:rsidR="002761E7" w:rsidRDefault="002761E7" w:rsidP="002761E7">
      <w:pPr>
        <w:widowControl w:val="0"/>
        <w:autoSpaceDE w:val="0"/>
        <w:autoSpaceDN w:val="0"/>
        <w:adjustRightInd w:val="0"/>
        <w:ind w:firstLine="709"/>
        <w:jc w:val="both"/>
        <w:rPr>
          <w:szCs w:val="28"/>
        </w:rPr>
      </w:pPr>
      <w:proofErr w:type="gramStart"/>
      <w:r>
        <w:rPr>
          <w:szCs w:val="28"/>
        </w:rPr>
        <w:t xml:space="preserve">- </w:t>
      </w:r>
      <w:r w:rsidRPr="00F63127">
        <w:rPr>
          <w:szCs w:val="28"/>
        </w:rPr>
        <w:t xml:space="preserve">подготовить соответствующие нормативные правовые акты, реализовать необходимые мероприятия по определению приоритетных объектов и услуг в приоритетных сферах жизнедеятельности инвалидов и других маломобильных групп населения,  принять решения о реализации мероприятий по обеспечению доступности указанных объектов и услуг, определить объем необходимых средств, в том числе средств </w:t>
      </w:r>
      <w:r>
        <w:rPr>
          <w:szCs w:val="28"/>
        </w:rPr>
        <w:t>областного</w:t>
      </w:r>
      <w:r w:rsidRPr="00F63127">
        <w:rPr>
          <w:szCs w:val="28"/>
        </w:rPr>
        <w:t xml:space="preserve"> бюджета, в пределах утвержденных лимитов бюджетных обязательств на указанные работы</w:t>
      </w:r>
      <w:r>
        <w:rPr>
          <w:szCs w:val="28"/>
        </w:rPr>
        <w:t>.</w:t>
      </w:r>
      <w:proofErr w:type="gramEnd"/>
    </w:p>
    <w:p w:rsidR="002761E7" w:rsidRDefault="002761E7" w:rsidP="002761E7">
      <w:pPr>
        <w:widowControl w:val="0"/>
        <w:autoSpaceDE w:val="0"/>
        <w:autoSpaceDN w:val="0"/>
        <w:adjustRightInd w:val="0"/>
        <w:ind w:firstLine="709"/>
        <w:jc w:val="both"/>
        <w:rPr>
          <w:szCs w:val="28"/>
        </w:rPr>
      </w:pPr>
      <w:r>
        <w:rPr>
          <w:szCs w:val="28"/>
        </w:rPr>
        <w:t xml:space="preserve">- </w:t>
      </w:r>
      <w:r w:rsidRPr="00F63127">
        <w:rPr>
          <w:szCs w:val="28"/>
        </w:rPr>
        <w:t>проведение работ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2761E7" w:rsidRDefault="002761E7" w:rsidP="002761E7">
      <w:pPr>
        <w:widowControl w:val="0"/>
        <w:autoSpaceDE w:val="0"/>
        <w:autoSpaceDN w:val="0"/>
        <w:adjustRightInd w:val="0"/>
        <w:ind w:firstLine="709"/>
        <w:jc w:val="both"/>
        <w:rPr>
          <w:szCs w:val="28"/>
        </w:rPr>
      </w:pPr>
      <w:proofErr w:type="gramStart"/>
      <w:r>
        <w:rPr>
          <w:szCs w:val="28"/>
        </w:rPr>
        <w:t>Д</w:t>
      </w:r>
      <w:r w:rsidRPr="00861EE3">
        <w:rPr>
          <w:szCs w:val="28"/>
        </w:rPr>
        <w:t xml:space="preserve">ля достижения  цели муниципальной программы  по повышению качества жизни и созданию </w:t>
      </w:r>
      <w:proofErr w:type="spellStart"/>
      <w:r w:rsidRPr="00861EE3">
        <w:rPr>
          <w:szCs w:val="28"/>
        </w:rPr>
        <w:t>безбарьерной</w:t>
      </w:r>
      <w:proofErr w:type="spellEnd"/>
      <w:r w:rsidRPr="00861EE3">
        <w:rPr>
          <w:szCs w:val="28"/>
        </w:rPr>
        <w:t xml:space="preserve"> среды жизнедеятельности для инвалидов и иных маломобильных групп населения; обеспечению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(людей, испытывающих затруднения при самостоятельном передвижении, получении услуг, необходимой информации) на территории </w:t>
      </w:r>
      <w:proofErr w:type="spellStart"/>
      <w:r>
        <w:rPr>
          <w:bCs/>
          <w:szCs w:val="28"/>
        </w:rPr>
        <w:t>Красюковского</w:t>
      </w:r>
      <w:proofErr w:type="spellEnd"/>
      <w:r>
        <w:rPr>
          <w:bCs/>
          <w:szCs w:val="28"/>
        </w:rPr>
        <w:t xml:space="preserve"> </w:t>
      </w:r>
      <w:r w:rsidRPr="00861EE3">
        <w:rPr>
          <w:szCs w:val="28"/>
        </w:rPr>
        <w:t>сельского поселения</w:t>
      </w:r>
      <w:r>
        <w:rPr>
          <w:szCs w:val="28"/>
        </w:rPr>
        <w:t xml:space="preserve"> выделена 1 подпрограмма.</w:t>
      </w:r>
      <w:proofErr w:type="gramEnd"/>
    </w:p>
    <w:p w:rsidR="002761E7" w:rsidRDefault="002761E7" w:rsidP="002761E7">
      <w:pPr>
        <w:widowControl w:val="0"/>
        <w:autoSpaceDE w:val="0"/>
        <w:autoSpaceDN w:val="0"/>
        <w:adjustRightInd w:val="0"/>
        <w:ind w:firstLine="709"/>
        <w:jc w:val="both"/>
        <w:rPr>
          <w:szCs w:val="28"/>
        </w:rPr>
      </w:pPr>
      <w:r w:rsidRPr="00F63127">
        <w:rPr>
          <w:szCs w:val="28"/>
        </w:rPr>
        <w:t>В результате реализации основн</w:t>
      </w:r>
      <w:r>
        <w:rPr>
          <w:szCs w:val="28"/>
        </w:rPr>
        <w:t>ых</w:t>
      </w:r>
      <w:r w:rsidRPr="00F63127">
        <w:rPr>
          <w:szCs w:val="28"/>
        </w:rPr>
        <w:t xml:space="preserve"> мероприяти</w:t>
      </w:r>
      <w:r>
        <w:rPr>
          <w:szCs w:val="28"/>
        </w:rPr>
        <w:t>й</w:t>
      </w:r>
      <w:r w:rsidRPr="00F63127">
        <w:rPr>
          <w:szCs w:val="28"/>
        </w:rPr>
        <w:t xml:space="preserve"> в рамках </w:t>
      </w:r>
      <w:r>
        <w:rPr>
          <w:szCs w:val="28"/>
        </w:rPr>
        <w:t>п</w:t>
      </w:r>
      <w:r w:rsidRPr="00F63127">
        <w:rPr>
          <w:szCs w:val="28"/>
        </w:rPr>
        <w:t xml:space="preserve">одпрограммы </w:t>
      </w:r>
      <w:r>
        <w:rPr>
          <w:szCs w:val="28"/>
        </w:rPr>
        <w:t>«Адаптация приоритетных объектов социальной, транспортной и инженерной инфраструктуры для беспрепятственного доступа и получения услуг</w:t>
      </w:r>
      <w:r w:rsidRPr="00447388">
        <w:t xml:space="preserve"> </w:t>
      </w:r>
      <w:r>
        <w:t>инвалидами и другими маломобильными группами населения</w:t>
      </w:r>
      <w:r>
        <w:rPr>
          <w:szCs w:val="28"/>
        </w:rPr>
        <w:t xml:space="preserve">» </w:t>
      </w:r>
      <w:r w:rsidRPr="00F63127">
        <w:rPr>
          <w:szCs w:val="28"/>
        </w:rPr>
        <w:t>буд</w:t>
      </w:r>
      <w:r>
        <w:rPr>
          <w:szCs w:val="28"/>
        </w:rPr>
        <w:t>ет</w:t>
      </w:r>
      <w:r w:rsidRPr="00F63127">
        <w:rPr>
          <w:szCs w:val="28"/>
        </w:rPr>
        <w:t xml:space="preserve"> определен</w:t>
      </w:r>
      <w:r>
        <w:rPr>
          <w:szCs w:val="28"/>
        </w:rPr>
        <w:t>а</w:t>
      </w:r>
      <w:r w:rsidRPr="00F63127">
        <w:rPr>
          <w:szCs w:val="28"/>
        </w:rPr>
        <w:t xml:space="preserve"> </w:t>
      </w:r>
      <w:r>
        <w:rPr>
          <w:szCs w:val="28"/>
        </w:rPr>
        <w:t>приспособленность объектов и услуг для обеспечения доступности инвалидам и другим маломобильным группам населения</w:t>
      </w:r>
    </w:p>
    <w:p w:rsidR="002761E7" w:rsidRPr="00F63127" w:rsidRDefault="002761E7" w:rsidP="002761E7">
      <w:pPr>
        <w:widowControl w:val="0"/>
        <w:autoSpaceDE w:val="0"/>
        <w:autoSpaceDN w:val="0"/>
        <w:adjustRightInd w:val="0"/>
        <w:ind w:firstLine="709"/>
        <w:jc w:val="both"/>
        <w:rPr>
          <w:szCs w:val="28"/>
        </w:rPr>
      </w:pPr>
      <w:r w:rsidRPr="00F63127">
        <w:rPr>
          <w:szCs w:val="28"/>
        </w:rPr>
        <w:t>Мероприятия нацелены на формирование доступности для инвалидов и других маломобильных групп населения приоритетных объектов и услуг в приоритетных сферах жизнедеятельности.</w:t>
      </w:r>
    </w:p>
    <w:p w:rsidR="002761E7" w:rsidRPr="00F63127" w:rsidRDefault="002761E7" w:rsidP="002761E7">
      <w:pPr>
        <w:widowControl w:val="0"/>
        <w:autoSpaceDE w:val="0"/>
        <w:autoSpaceDN w:val="0"/>
        <w:adjustRightInd w:val="0"/>
        <w:ind w:firstLine="709"/>
        <w:jc w:val="both"/>
        <w:rPr>
          <w:szCs w:val="28"/>
        </w:rPr>
      </w:pPr>
      <w:r w:rsidRPr="00F63127">
        <w:rPr>
          <w:szCs w:val="28"/>
        </w:rPr>
        <w:t xml:space="preserve">Организации независимо от организационно-правовой формы должны учитывать требования доступности для инвалидов объектов и услуг, руководствуясь соответствующими нормативными правовыми актами, </w:t>
      </w:r>
      <w:proofErr w:type="gramStart"/>
      <w:r w:rsidRPr="00F63127">
        <w:rPr>
          <w:szCs w:val="28"/>
        </w:rPr>
        <w:t>предусматривающими</w:t>
      </w:r>
      <w:proofErr w:type="gramEnd"/>
      <w:r w:rsidRPr="00F63127">
        <w:rPr>
          <w:szCs w:val="28"/>
        </w:rPr>
        <w:t xml:space="preserve"> в том числе возможность необходимых модификаций и коррекции способов обеспечения доступности, учитывающих особенности </w:t>
      </w:r>
      <w:r w:rsidRPr="00F63127">
        <w:rPr>
          <w:szCs w:val="28"/>
        </w:rPr>
        <w:lastRenderedPageBreak/>
        <w:t>деятельности этих организаций.</w:t>
      </w:r>
    </w:p>
    <w:p w:rsidR="002761E7" w:rsidRDefault="002761E7" w:rsidP="002761E7">
      <w:pPr>
        <w:widowControl w:val="0"/>
        <w:autoSpaceDE w:val="0"/>
        <w:autoSpaceDN w:val="0"/>
        <w:adjustRightInd w:val="0"/>
        <w:ind w:firstLine="709"/>
        <w:jc w:val="both"/>
        <w:rPr>
          <w:szCs w:val="28"/>
        </w:rPr>
      </w:pPr>
      <w:r w:rsidRPr="00F63127">
        <w:rPr>
          <w:szCs w:val="28"/>
        </w:rPr>
        <w:t xml:space="preserve">В </w:t>
      </w:r>
      <w:r>
        <w:rPr>
          <w:szCs w:val="28"/>
        </w:rPr>
        <w:t>рамках программы будет осуществляться реализация мероприятий по реабилитации инвалидов с целью обеспечения равного доступа инвалидов и других маломобильных групп населения к среде жизнедеятельности и социальной интеграции в общество.</w:t>
      </w:r>
    </w:p>
    <w:p w:rsidR="002761E7" w:rsidRPr="00F63127" w:rsidRDefault="002761E7" w:rsidP="002761E7">
      <w:pPr>
        <w:widowControl w:val="0"/>
        <w:autoSpaceDE w:val="0"/>
        <w:autoSpaceDN w:val="0"/>
        <w:adjustRightInd w:val="0"/>
        <w:ind w:firstLine="709"/>
        <w:jc w:val="both"/>
        <w:rPr>
          <w:szCs w:val="28"/>
        </w:rPr>
      </w:pPr>
      <w:r w:rsidRPr="00F63127">
        <w:rPr>
          <w:szCs w:val="28"/>
        </w:rPr>
        <w:t>Таким образом, решение задач Программы позволит:</w:t>
      </w:r>
    </w:p>
    <w:p w:rsidR="002761E7" w:rsidRPr="00F63127" w:rsidRDefault="002761E7" w:rsidP="002761E7">
      <w:pPr>
        <w:widowControl w:val="0"/>
        <w:autoSpaceDE w:val="0"/>
        <w:autoSpaceDN w:val="0"/>
        <w:adjustRightInd w:val="0"/>
        <w:ind w:firstLine="709"/>
        <w:jc w:val="both"/>
        <w:rPr>
          <w:szCs w:val="28"/>
        </w:rPr>
      </w:pPr>
      <w:r w:rsidRPr="00F63127">
        <w:rPr>
          <w:szCs w:val="28"/>
        </w:rPr>
        <w:t>оценить состояние доступности объектов и услуг и формирования карт доступности объектов и услуг;</w:t>
      </w:r>
    </w:p>
    <w:p w:rsidR="002761E7" w:rsidRPr="00FC0EEA" w:rsidRDefault="002761E7" w:rsidP="002761E7">
      <w:pPr>
        <w:widowControl w:val="0"/>
        <w:autoSpaceDE w:val="0"/>
        <w:autoSpaceDN w:val="0"/>
        <w:adjustRightInd w:val="0"/>
        <w:ind w:firstLine="709"/>
        <w:jc w:val="both"/>
        <w:rPr>
          <w:szCs w:val="28"/>
        </w:rPr>
      </w:pPr>
      <w:r w:rsidRPr="00F63127">
        <w:rPr>
          <w:szCs w:val="28"/>
        </w:rPr>
        <w:t>повысить уровень доступности приоритетных объектов и услуг в сферах жизнедеятельности инвалидов и других маломобильных групп населения</w:t>
      </w:r>
      <w:r w:rsidRPr="00FC0EEA">
        <w:rPr>
          <w:szCs w:val="28"/>
        </w:rPr>
        <w:t>.</w:t>
      </w:r>
    </w:p>
    <w:p w:rsidR="002761E7" w:rsidRDefault="002761E7" w:rsidP="002761E7">
      <w:pPr>
        <w:widowControl w:val="0"/>
        <w:autoSpaceDE w:val="0"/>
        <w:autoSpaceDN w:val="0"/>
        <w:adjustRightInd w:val="0"/>
        <w:ind w:firstLine="709"/>
        <w:jc w:val="both"/>
        <w:rPr>
          <w:szCs w:val="28"/>
        </w:rPr>
      </w:pPr>
      <w:r w:rsidRPr="00FC0EEA">
        <w:rPr>
          <w:szCs w:val="28"/>
        </w:rPr>
        <w:t xml:space="preserve">Характеристика основных мероприятий </w:t>
      </w:r>
      <w:r>
        <w:rPr>
          <w:szCs w:val="28"/>
        </w:rPr>
        <w:t>муниципальн</w:t>
      </w:r>
      <w:r w:rsidRPr="00FC0EEA">
        <w:rPr>
          <w:szCs w:val="28"/>
        </w:rPr>
        <w:t xml:space="preserve">ой программы представлена в </w:t>
      </w:r>
      <w:hyperlink w:anchor="Par1553" w:history="1">
        <w:r w:rsidRPr="001239F7">
          <w:rPr>
            <w:szCs w:val="28"/>
          </w:rPr>
          <w:t xml:space="preserve">Приложении № </w:t>
        </w:r>
      </w:hyperlink>
      <w:r>
        <w:rPr>
          <w:szCs w:val="28"/>
        </w:rPr>
        <w:t>3</w:t>
      </w:r>
      <w:r w:rsidRPr="00FC0EEA">
        <w:rPr>
          <w:szCs w:val="28"/>
        </w:rPr>
        <w:t xml:space="preserve"> к Программе.</w:t>
      </w:r>
    </w:p>
    <w:p w:rsidR="002761E7" w:rsidRPr="00025B4C" w:rsidRDefault="002761E7" w:rsidP="002761E7">
      <w:pPr>
        <w:widowControl w:val="0"/>
        <w:autoSpaceDE w:val="0"/>
        <w:autoSpaceDN w:val="0"/>
        <w:adjustRightInd w:val="0"/>
        <w:jc w:val="both"/>
        <w:rPr>
          <w:szCs w:val="28"/>
        </w:rPr>
      </w:pPr>
      <w:r w:rsidRPr="00025B4C">
        <w:rPr>
          <w:color w:val="FF0000"/>
          <w:szCs w:val="28"/>
        </w:rPr>
        <w:t xml:space="preserve">      </w:t>
      </w:r>
      <w:r w:rsidRPr="00025B4C">
        <w:rPr>
          <w:szCs w:val="28"/>
        </w:rPr>
        <w:t>Подпрограмма «Адаптация приоритетных объектов социальной, транспортной и инженерной инфраструктуры для беспрепятственного доступа и получения услуг</w:t>
      </w:r>
      <w:r w:rsidRPr="00025B4C">
        <w:t xml:space="preserve"> инвалидами и другими маломобильными группами населения</w:t>
      </w:r>
      <w:r w:rsidRPr="00025B4C">
        <w:rPr>
          <w:szCs w:val="28"/>
        </w:rPr>
        <w:t>» является составляющей частью муниципальной программы. Содержание подпрограммы полностью соответствует муниципальной программе.</w:t>
      </w:r>
    </w:p>
    <w:p w:rsidR="002761E7" w:rsidRPr="00D41D44" w:rsidRDefault="002761E7" w:rsidP="002761E7">
      <w:pPr>
        <w:jc w:val="both"/>
        <w:rPr>
          <w:sz w:val="16"/>
          <w:szCs w:val="16"/>
        </w:rPr>
      </w:pPr>
    </w:p>
    <w:p w:rsidR="002761E7" w:rsidRPr="00C974B2" w:rsidRDefault="002761E7" w:rsidP="002761E7">
      <w:pPr>
        <w:widowControl w:val="0"/>
        <w:autoSpaceDE w:val="0"/>
        <w:autoSpaceDN w:val="0"/>
        <w:adjustRightInd w:val="0"/>
        <w:jc w:val="center"/>
        <w:outlineLvl w:val="1"/>
        <w:rPr>
          <w:szCs w:val="28"/>
        </w:rPr>
      </w:pPr>
      <w:r w:rsidRPr="00C974B2">
        <w:rPr>
          <w:szCs w:val="28"/>
        </w:rPr>
        <w:t>Раздел 4. Информация по ресурсному обеспечению  Программы</w:t>
      </w:r>
    </w:p>
    <w:p w:rsidR="002761E7" w:rsidRPr="00D41D44" w:rsidRDefault="002761E7" w:rsidP="002761E7">
      <w:pPr>
        <w:widowControl w:val="0"/>
        <w:autoSpaceDE w:val="0"/>
        <w:autoSpaceDN w:val="0"/>
        <w:adjustRightInd w:val="0"/>
        <w:ind w:firstLine="709"/>
        <w:jc w:val="both"/>
        <w:rPr>
          <w:sz w:val="16"/>
          <w:szCs w:val="16"/>
        </w:rPr>
      </w:pPr>
    </w:p>
    <w:p w:rsidR="002761E7" w:rsidRPr="00C974B2" w:rsidRDefault="002761E7" w:rsidP="002761E7">
      <w:pPr>
        <w:autoSpaceDE w:val="0"/>
        <w:autoSpaceDN w:val="0"/>
        <w:adjustRightInd w:val="0"/>
        <w:ind w:firstLine="709"/>
        <w:jc w:val="both"/>
        <w:rPr>
          <w:szCs w:val="28"/>
        </w:rPr>
      </w:pPr>
      <w:r w:rsidRPr="00C974B2">
        <w:rPr>
          <w:szCs w:val="28"/>
        </w:rPr>
        <w:t xml:space="preserve">Ресурсное обеспечение Программы осуществляется за счет средств </w:t>
      </w:r>
      <w:r>
        <w:rPr>
          <w:szCs w:val="28"/>
        </w:rPr>
        <w:t xml:space="preserve">местного </w:t>
      </w:r>
      <w:r w:rsidRPr="00C974B2">
        <w:rPr>
          <w:szCs w:val="28"/>
        </w:rPr>
        <w:t>бюджет</w:t>
      </w:r>
      <w:r>
        <w:rPr>
          <w:szCs w:val="28"/>
        </w:rPr>
        <w:t>а</w:t>
      </w:r>
      <w:r w:rsidRPr="00C974B2">
        <w:rPr>
          <w:szCs w:val="28"/>
        </w:rPr>
        <w:t xml:space="preserve"> в объемах, предусмотренных Программой и утвержденным </w:t>
      </w:r>
      <w:r>
        <w:rPr>
          <w:szCs w:val="28"/>
        </w:rPr>
        <w:t>Решением</w:t>
      </w:r>
      <w:r w:rsidRPr="00C974B2">
        <w:rPr>
          <w:szCs w:val="28"/>
        </w:rPr>
        <w:t xml:space="preserve"> о </w:t>
      </w:r>
      <w:r>
        <w:rPr>
          <w:szCs w:val="28"/>
        </w:rPr>
        <w:t>местном</w:t>
      </w:r>
      <w:r w:rsidRPr="00C974B2">
        <w:rPr>
          <w:szCs w:val="28"/>
        </w:rPr>
        <w:t xml:space="preserve"> бюджете на очередной финансовый год.</w:t>
      </w:r>
    </w:p>
    <w:p w:rsidR="002761E7" w:rsidRPr="000965A7" w:rsidRDefault="002761E7" w:rsidP="002761E7">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О</w:t>
      </w:r>
      <w:r w:rsidRPr="00B412AA">
        <w:rPr>
          <w:rFonts w:ascii="Times New Roman" w:hAnsi="Times New Roman" w:cs="Times New Roman"/>
          <w:sz w:val="28"/>
          <w:szCs w:val="28"/>
        </w:rPr>
        <w:t xml:space="preserve">бщий объем средств, необходимый для финансирования Программы в </w:t>
      </w:r>
      <w:r w:rsidR="00934473">
        <w:rPr>
          <w:rFonts w:ascii="Times New Roman" w:hAnsi="Times New Roman" w:cs="Times New Roman"/>
          <w:sz w:val="28"/>
          <w:szCs w:val="28"/>
        </w:rPr>
        <w:t>2019 – 203</w:t>
      </w:r>
      <w:r w:rsidRPr="000965A7">
        <w:rPr>
          <w:rFonts w:ascii="Times New Roman" w:hAnsi="Times New Roman" w:cs="Times New Roman"/>
          <w:sz w:val="28"/>
          <w:szCs w:val="28"/>
        </w:rPr>
        <w:t>0 годах, составляет:</w:t>
      </w:r>
    </w:p>
    <w:p w:rsidR="00934473" w:rsidRPr="006F52E6" w:rsidRDefault="00934473" w:rsidP="00934473">
      <w:pPr>
        <w:jc w:val="both"/>
        <w:rPr>
          <w:kern w:val="2"/>
          <w:szCs w:val="28"/>
        </w:rPr>
      </w:pPr>
      <w:r>
        <w:rPr>
          <w:kern w:val="2"/>
          <w:szCs w:val="28"/>
        </w:rPr>
        <w:t>в 2019</w:t>
      </w:r>
      <w:r w:rsidRPr="006F52E6">
        <w:rPr>
          <w:kern w:val="2"/>
          <w:szCs w:val="28"/>
        </w:rPr>
        <w:t xml:space="preserve"> году – </w:t>
      </w:r>
      <w:r>
        <w:rPr>
          <w:kern w:val="2"/>
          <w:szCs w:val="28"/>
        </w:rPr>
        <w:t>0,0</w:t>
      </w:r>
      <w:r w:rsidRPr="006F52E6">
        <w:rPr>
          <w:kern w:val="2"/>
          <w:szCs w:val="28"/>
        </w:rPr>
        <w:t xml:space="preserve"> тыс. рублей;</w:t>
      </w:r>
    </w:p>
    <w:p w:rsidR="00934473" w:rsidRPr="006F52E6" w:rsidRDefault="00934473" w:rsidP="00934473">
      <w:pPr>
        <w:jc w:val="both"/>
        <w:rPr>
          <w:kern w:val="2"/>
          <w:szCs w:val="28"/>
        </w:rPr>
      </w:pPr>
      <w:r>
        <w:rPr>
          <w:kern w:val="2"/>
          <w:szCs w:val="28"/>
        </w:rPr>
        <w:t>в 2020</w:t>
      </w:r>
      <w:r w:rsidRPr="006F52E6">
        <w:rPr>
          <w:kern w:val="2"/>
          <w:szCs w:val="28"/>
        </w:rPr>
        <w:t xml:space="preserve"> году – </w:t>
      </w:r>
      <w:r>
        <w:rPr>
          <w:kern w:val="2"/>
          <w:szCs w:val="28"/>
        </w:rPr>
        <w:t>0</w:t>
      </w:r>
      <w:r w:rsidRPr="006F52E6">
        <w:rPr>
          <w:kern w:val="2"/>
          <w:szCs w:val="28"/>
        </w:rPr>
        <w:t>,0 тыс. рублей;</w:t>
      </w:r>
    </w:p>
    <w:p w:rsidR="00934473" w:rsidRPr="006F52E6" w:rsidRDefault="00934473" w:rsidP="00934473">
      <w:pPr>
        <w:jc w:val="both"/>
        <w:rPr>
          <w:kern w:val="2"/>
          <w:szCs w:val="28"/>
        </w:rPr>
      </w:pPr>
      <w:r>
        <w:rPr>
          <w:kern w:val="2"/>
          <w:szCs w:val="28"/>
        </w:rPr>
        <w:t>в 2021</w:t>
      </w:r>
      <w:r w:rsidRPr="006F52E6">
        <w:rPr>
          <w:kern w:val="2"/>
          <w:szCs w:val="28"/>
        </w:rPr>
        <w:t xml:space="preserve"> году – </w:t>
      </w:r>
      <w:r>
        <w:rPr>
          <w:kern w:val="2"/>
          <w:szCs w:val="28"/>
        </w:rPr>
        <w:t>0,0</w:t>
      </w:r>
      <w:r w:rsidRPr="006F52E6">
        <w:rPr>
          <w:kern w:val="2"/>
          <w:szCs w:val="28"/>
        </w:rPr>
        <w:t xml:space="preserve"> тыс. рублей;</w:t>
      </w:r>
    </w:p>
    <w:p w:rsidR="00934473" w:rsidRPr="006F52E6" w:rsidRDefault="00934473" w:rsidP="00934473">
      <w:pPr>
        <w:jc w:val="both"/>
        <w:rPr>
          <w:kern w:val="2"/>
          <w:szCs w:val="28"/>
        </w:rPr>
      </w:pPr>
      <w:r>
        <w:rPr>
          <w:kern w:val="2"/>
          <w:szCs w:val="28"/>
        </w:rPr>
        <w:t>в 2022</w:t>
      </w:r>
      <w:r w:rsidRPr="006F52E6">
        <w:rPr>
          <w:kern w:val="2"/>
          <w:szCs w:val="28"/>
        </w:rPr>
        <w:t xml:space="preserve"> году – 0,0 тыс. рублей;</w:t>
      </w:r>
    </w:p>
    <w:p w:rsidR="00934473" w:rsidRPr="006F52E6" w:rsidRDefault="00934473" w:rsidP="00934473">
      <w:pPr>
        <w:jc w:val="both"/>
        <w:rPr>
          <w:kern w:val="2"/>
          <w:szCs w:val="28"/>
        </w:rPr>
      </w:pPr>
      <w:r>
        <w:rPr>
          <w:kern w:val="2"/>
          <w:szCs w:val="28"/>
        </w:rPr>
        <w:t>в 2023</w:t>
      </w:r>
      <w:r w:rsidRPr="006F52E6">
        <w:rPr>
          <w:kern w:val="2"/>
          <w:szCs w:val="28"/>
        </w:rPr>
        <w:t xml:space="preserve"> году – 0,0 тыс. рублей;</w:t>
      </w:r>
    </w:p>
    <w:p w:rsidR="00934473" w:rsidRDefault="00934473" w:rsidP="00934473">
      <w:pPr>
        <w:jc w:val="both"/>
        <w:rPr>
          <w:kern w:val="2"/>
          <w:szCs w:val="28"/>
        </w:rPr>
      </w:pPr>
      <w:r>
        <w:rPr>
          <w:kern w:val="2"/>
          <w:szCs w:val="28"/>
        </w:rPr>
        <w:t>в 2024 году – 0,0 тыс. рублей;</w:t>
      </w:r>
    </w:p>
    <w:p w:rsidR="00934473" w:rsidRPr="006F52E6" w:rsidRDefault="00934473" w:rsidP="00934473">
      <w:pPr>
        <w:jc w:val="both"/>
        <w:rPr>
          <w:kern w:val="2"/>
          <w:szCs w:val="28"/>
        </w:rPr>
      </w:pPr>
      <w:r>
        <w:rPr>
          <w:kern w:val="2"/>
          <w:szCs w:val="28"/>
        </w:rPr>
        <w:t>в 2025</w:t>
      </w:r>
      <w:r w:rsidRPr="006F52E6">
        <w:rPr>
          <w:kern w:val="2"/>
          <w:szCs w:val="28"/>
        </w:rPr>
        <w:t xml:space="preserve"> году – </w:t>
      </w:r>
      <w:r>
        <w:rPr>
          <w:kern w:val="2"/>
          <w:szCs w:val="28"/>
        </w:rPr>
        <w:t>0,0</w:t>
      </w:r>
      <w:r w:rsidRPr="006F52E6">
        <w:rPr>
          <w:kern w:val="2"/>
          <w:szCs w:val="28"/>
        </w:rPr>
        <w:t xml:space="preserve"> тыс. рублей;</w:t>
      </w:r>
    </w:p>
    <w:p w:rsidR="00934473" w:rsidRPr="006F52E6" w:rsidRDefault="00934473" w:rsidP="00934473">
      <w:pPr>
        <w:jc w:val="both"/>
        <w:rPr>
          <w:kern w:val="2"/>
          <w:szCs w:val="28"/>
        </w:rPr>
      </w:pPr>
      <w:r>
        <w:rPr>
          <w:kern w:val="2"/>
          <w:szCs w:val="28"/>
        </w:rPr>
        <w:t>в 2026</w:t>
      </w:r>
      <w:r w:rsidRPr="006F52E6">
        <w:rPr>
          <w:kern w:val="2"/>
          <w:szCs w:val="28"/>
        </w:rPr>
        <w:t xml:space="preserve"> году – 0,0 тыс. рублей;</w:t>
      </w:r>
    </w:p>
    <w:p w:rsidR="00934473" w:rsidRPr="006F52E6" w:rsidRDefault="00934473" w:rsidP="00934473">
      <w:pPr>
        <w:jc w:val="both"/>
        <w:rPr>
          <w:kern w:val="2"/>
          <w:szCs w:val="28"/>
        </w:rPr>
      </w:pPr>
      <w:r>
        <w:rPr>
          <w:kern w:val="2"/>
          <w:szCs w:val="28"/>
        </w:rPr>
        <w:t>в 2027</w:t>
      </w:r>
      <w:r w:rsidRPr="006F52E6">
        <w:rPr>
          <w:kern w:val="2"/>
          <w:szCs w:val="28"/>
        </w:rPr>
        <w:t xml:space="preserve"> году – 0,0 тыс. рублей;</w:t>
      </w:r>
    </w:p>
    <w:p w:rsidR="00934473" w:rsidRDefault="00934473" w:rsidP="00934473">
      <w:pPr>
        <w:jc w:val="both"/>
        <w:rPr>
          <w:kern w:val="2"/>
          <w:szCs w:val="28"/>
        </w:rPr>
      </w:pPr>
      <w:r>
        <w:rPr>
          <w:kern w:val="2"/>
          <w:szCs w:val="28"/>
        </w:rPr>
        <w:t>в 2028 году – 0,0 тыс. рублей;</w:t>
      </w:r>
    </w:p>
    <w:p w:rsidR="00934473" w:rsidRDefault="00934473" w:rsidP="00934473">
      <w:pPr>
        <w:jc w:val="both"/>
        <w:rPr>
          <w:kern w:val="2"/>
          <w:szCs w:val="28"/>
        </w:rPr>
      </w:pPr>
      <w:r>
        <w:rPr>
          <w:kern w:val="2"/>
          <w:szCs w:val="28"/>
        </w:rPr>
        <w:t>в 2029 году – 0,0 тыс. рублей;</w:t>
      </w:r>
    </w:p>
    <w:p w:rsidR="002761E7" w:rsidRPr="00C974B2" w:rsidRDefault="00934473" w:rsidP="00934473">
      <w:pPr>
        <w:autoSpaceDE w:val="0"/>
        <w:autoSpaceDN w:val="0"/>
        <w:adjustRightInd w:val="0"/>
        <w:ind w:firstLine="709"/>
        <w:jc w:val="both"/>
        <w:rPr>
          <w:szCs w:val="28"/>
        </w:rPr>
      </w:pPr>
      <w:r>
        <w:rPr>
          <w:kern w:val="2"/>
          <w:szCs w:val="28"/>
        </w:rPr>
        <w:t xml:space="preserve">в 2030 году – 0,0 тыс. рублей. </w:t>
      </w:r>
      <w:r w:rsidR="002761E7" w:rsidRPr="00C974B2">
        <w:rPr>
          <w:szCs w:val="28"/>
        </w:rPr>
        <w:t xml:space="preserve">Объемы и источники финансирования Программы подлежат ежегодной корректировке при формировании </w:t>
      </w:r>
      <w:r w:rsidR="002761E7">
        <w:rPr>
          <w:szCs w:val="28"/>
        </w:rPr>
        <w:t xml:space="preserve">местного </w:t>
      </w:r>
      <w:r w:rsidR="002761E7" w:rsidRPr="00C974B2">
        <w:rPr>
          <w:szCs w:val="28"/>
        </w:rPr>
        <w:t>бюджет</w:t>
      </w:r>
      <w:r w:rsidR="002761E7">
        <w:rPr>
          <w:szCs w:val="28"/>
        </w:rPr>
        <w:t>а</w:t>
      </w:r>
      <w:r w:rsidR="002761E7" w:rsidRPr="00C974B2">
        <w:rPr>
          <w:szCs w:val="28"/>
        </w:rPr>
        <w:t>.</w:t>
      </w:r>
    </w:p>
    <w:p w:rsidR="002761E7" w:rsidRPr="00C974B2" w:rsidRDefault="002761E7" w:rsidP="002761E7">
      <w:pPr>
        <w:autoSpaceDE w:val="0"/>
        <w:autoSpaceDN w:val="0"/>
        <w:adjustRightInd w:val="0"/>
        <w:ind w:firstLine="709"/>
        <w:jc w:val="both"/>
        <w:rPr>
          <w:szCs w:val="28"/>
        </w:rPr>
      </w:pPr>
      <w:r w:rsidRPr="00C974B2">
        <w:rPr>
          <w:szCs w:val="28"/>
        </w:rPr>
        <w:t>Финансирование Программы осуществляется в пределах средств, преду</w:t>
      </w:r>
      <w:r>
        <w:rPr>
          <w:szCs w:val="28"/>
        </w:rPr>
        <w:t>сматриваемых ежегодно в бюджете сельского поселения</w:t>
      </w:r>
      <w:r w:rsidRPr="00C974B2">
        <w:rPr>
          <w:szCs w:val="28"/>
        </w:rPr>
        <w:t>.</w:t>
      </w:r>
    </w:p>
    <w:p w:rsidR="002761E7" w:rsidRPr="00C974B2" w:rsidRDefault="002761E7" w:rsidP="002761E7">
      <w:pPr>
        <w:autoSpaceDE w:val="0"/>
        <w:autoSpaceDN w:val="0"/>
        <w:adjustRightInd w:val="0"/>
        <w:ind w:firstLine="709"/>
        <w:jc w:val="both"/>
        <w:rPr>
          <w:szCs w:val="28"/>
        </w:rPr>
      </w:pPr>
      <w:r w:rsidRPr="00C974B2">
        <w:rPr>
          <w:szCs w:val="28"/>
        </w:rPr>
        <w:t xml:space="preserve">При изменении объемов бюджетного финансирования Программы ответственный исполнитель Программы в установленном порядке уточняет объемы финансирования за счет средств </w:t>
      </w:r>
      <w:r>
        <w:rPr>
          <w:szCs w:val="28"/>
        </w:rPr>
        <w:t xml:space="preserve">местного </w:t>
      </w:r>
      <w:r w:rsidRPr="00C974B2">
        <w:rPr>
          <w:szCs w:val="28"/>
        </w:rPr>
        <w:t>бюджет</w:t>
      </w:r>
      <w:r>
        <w:rPr>
          <w:szCs w:val="28"/>
        </w:rPr>
        <w:t>а</w:t>
      </w:r>
      <w:r w:rsidRPr="00C974B2">
        <w:rPr>
          <w:szCs w:val="28"/>
        </w:rPr>
        <w:t>.</w:t>
      </w:r>
    </w:p>
    <w:p w:rsidR="002761E7" w:rsidRPr="00C974B2" w:rsidRDefault="002761E7" w:rsidP="002761E7">
      <w:pPr>
        <w:widowControl w:val="0"/>
        <w:autoSpaceDE w:val="0"/>
        <w:autoSpaceDN w:val="0"/>
        <w:adjustRightInd w:val="0"/>
        <w:ind w:firstLine="709"/>
        <w:jc w:val="both"/>
        <w:rPr>
          <w:szCs w:val="28"/>
        </w:rPr>
      </w:pPr>
      <w:r w:rsidRPr="00C974B2">
        <w:rPr>
          <w:szCs w:val="24"/>
        </w:rPr>
        <w:t>Расходы местн</w:t>
      </w:r>
      <w:r>
        <w:rPr>
          <w:szCs w:val="24"/>
        </w:rPr>
        <w:t>ого</w:t>
      </w:r>
      <w:r w:rsidRPr="00C974B2">
        <w:rPr>
          <w:szCs w:val="24"/>
        </w:rPr>
        <w:t xml:space="preserve"> бюджет</w:t>
      </w:r>
      <w:r>
        <w:rPr>
          <w:szCs w:val="24"/>
        </w:rPr>
        <w:t>а</w:t>
      </w:r>
      <w:r w:rsidRPr="00C974B2">
        <w:rPr>
          <w:szCs w:val="24"/>
        </w:rPr>
        <w:t xml:space="preserve"> и внебюджетных источников на реализацию </w:t>
      </w:r>
      <w:r w:rsidRPr="00C974B2">
        <w:rPr>
          <w:szCs w:val="24"/>
        </w:rPr>
        <w:lastRenderedPageBreak/>
        <w:t xml:space="preserve">Программы </w:t>
      </w:r>
      <w:r w:rsidRPr="00C974B2">
        <w:rPr>
          <w:szCs w:val="28"/>
        </w:rPr>
        <w:t xml:space="preserve">приведены в Приложении   № </w:t>
      </w:r>
      <w:r>
        <w:rPr>
          <w:szCs w:val="28"/>
        </w:rPr>
        <w:t>5</w:t>
      </w:r>
      <w:r w:rsidRPr="00C974B2">
        <w:rPr>
          <w:szCs w:val="28"/>
        </w:rPr>
        <w:t xml:space="preserve"> к Программе. </w:t>
      </w:r>
    </w:p>
    <w:p w:rsidR="002761E7" w:rsidRPr="00D41D44" w:rsidRDefault="002761E7" w:rsidP="002761E7">
      <w:pPr>
        <w:widowControl w:val="0"/>
        <w:autoSpaceDE w:val="0"/>
        <w:autoSpaceDN w:val="0"/>
        <w:adjustRightInd w:val="0"/>
        <w:ind w:firstLine="709"/>
        <w:jc w:val="both"/>
        <w:rPr>
          <w:sz w:val="16"/>
          <w:szCs w:val="16"/>
        </w:rPr>
      </w:pPr>
    </w:p>
    <w:p w:rsidR="002761E7" w:rsidRDefault="002761E7" w:rsidP="002761E7">
      <w:pPr>
        <w:widowControl w:val="0"/>
        <w:autoSpaceDE w:val="0"/>
        <w:autoSpaceDN w:val="0"/>
        <w:adjustRightInd w:val="0"/>
        <w:jc w:val="center"/>
        <w:rPr>
          <w:szCs w:val="28"/>
        </w:rPr>
      </w:pPr>
      <w:r>
        <w:rPr>
          <w:szCs w:val="28"/>
        </w:rPr>
        <w:t>Раздел 5. Методика оценки эффективности Программы</w:t>
      </w:r>
    </w:p>
    <w:p w:rsidR="002761E7" w:rsidRPr="00D41D44" w:rsidRDefault="002761E7" w:rsidP="002761E7">
      <w:pPr>
        <w:widowControl w:val="0"/>
        <w:autoSpaceDE w:val="0"/>
        <w:autoSpaceDN w:val="0"/>
        <w:adjustRightInd w:val="0"/>
        <w:jc w:val="center"/>
        <w:rPr>
          <w:sz w:val="16"/>
          <w:szCs w:val="16"/>
        </w:rPr>
      </w:pPr>
    </w:p>
    <w:p w:rsidR="002761E7" w:rsidRPr="00E5557B" w:rsidRDefault="002761E7" w:rsidP="002761E7">
      <w:pPr>
        <w:widowControl w:val="0"/>
        <w:autoSpaceDE w:val="0"/>
        <w:autoSpaceDN w:val="0"/>
        <w:adjustRightInd w:val="0"/>
        <w:ind w:firstLine="709"/>
        <w:jc w:val="both"/>
        <w:rPr>
          <w:szCs w:val="28"/>
        </w:rPr>
      </w:pPr>
      <w:r w:rsidRPr="00E5557B">
        <w:rPr>
          <w:szCs w:val="28"/>
        </w:rPr>
        <w:t xml:space="preserve">1. Эффективность реализации Программы оценивается ежегодно на основе целевых показателей и индикаторов, предусмотренных </w:t>
      </w:r>
      <w:hyperlink w:anchor="Par1127" w:history="1">
        <w:r w:rsidRPr="00E5557B">
          <w:rPr>
            <w:szCs w:val="28"/>
          </w:rPr>
          <w:t xml:space="preserve">Приложением </w:t>
        </w:r>
        <w:r>
          <w:rPr>
            <w:szCs w:val="28"/>
          </w:rPr>
          <w:t>№</w:t>
        </w:r>
        <w:r w:rsidRPr="00E5557B">
          <w:rPr>
            <w:szCs w:val="28"/>
          </w:rPr>
          <w:t xml:space="preserve"> 1</w:t>
        </w:r>
      </w:hyperlink>
      <w:r w:rsidRPr="00E5557B">
        <w:rPr>
          <w:szCs w:val="28"/>
        </w:rPr>
        <w:t xml:space="preserve"> к Программе, исходя из соответствия фактических значений показателей (индикаторов) с их целевыми значениями, а также уровнем использования средств федерального </w:t>
      </w:r>
      <w:r>
        <w:rPr>
          <w:szCs w:val="28"/>
        </w:rPr>
        <w:t xml:space="preserve">и областного </w:t>
      </w:r>
      <w:r w:rsidRPr="00E5557B">
        <w:rPr>
          <w:szCs w:val="28"/>
        </w:rPr>
        <w:t>бюджетов, предусмотренных в целях финансирования мероприятий Программы.</w:t>
      </w:r>
    </w:p>
    <w:p w:rsidR="002761E7" w:rsidRDefault="002761E7" w:rsidP="002761E7">
      <w:pPr>
        <w:widowControl w:val="0"/>
        <w:autoSpaceDE w:val="0"/>
        <w:autoSpaceDN w:val="0"/>
        <w:adjustRightInd w:val="0"/>
        <w:ind w:firstLine="709"/>
        <w:jc w:val="both"/>
        <w:rPr>
          <w:szCs w:val="28"/>
        </w:rPr>
      </w:pPr>
      <w:r w:rsidRPr="00D72258">
        <w:rPr>
          <w:szCs w:val="28"/>
        </w:rPr>
        <w:t>2. Оценка эффективности реализации Программы, цели (задачи) определяются по формуле:</w:t>
      </w:r>
    </w:p>
    <w:p w:rsidR="002761E7" w:rsidRPr="00861EE3" w:rsidRDefault="002761E7" w:rsidP="002761E7">
      <w:pPr>
        <w:widowControl w:val="0"/>
        <w:autoSpaceDE w:val="0"/>
        <w:autoSpaceDN w:val="0"/>
        <w:adjustRightInd w:val="0"/>
        <w:ind w:firstLine="709"/>
        <w:jc w:val="both"/>
        <w:rPr>
          <w:sz w:val="16"/>
          <w:szCs w:val="16"/>
        </w:rPr>
      </w:pPr>
    </w:p>
    <w:p w:rsidR="002761E7" w:rsidRPr="00D72258" w:rsidRDefault="002761E7" w:rsidP="002761E7">
      <w:pPr>
        <w:widowControl w:val="0"/>
        <w:autoSpaceDE w:val="0"/>
        <w:autoSpaceDN w:val="0"/>
        <w:adjustRightInd w:val="0"/>
        <w:ind w:firstLine="709"/>
        <w:jc w:val="center"/>
        <w:rPr>
          <w:szCs w:val="28"/>
        </w:rPr>
      </w:pPr>
      <w:r>
        <w:rPr>
          <w:noProof/>
          <w:position w:val="-24"/>
          <w:szCs w:val="28"/>
        </w:rPr>
        <w:drawing>
          <wp:inline distT="0" distB="0" distL="0" distR="0">
            <wp:extent cx="1266825" cy="609600"/>
            <wp:effectExtent l="19050" t="0" r="9525" b="0"/>
            <wp:docPr id="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srcRect/>
                    <a:stretch>
                      <a:fillRect/>
                    </a:stretch>
                  </pic:blipFill>
                  <pic:spPr bwMode="auto">
                    <a:xfrm>
                      <a:off x="0" y="0"/>
                      <a:ext cx="1266825" cy="609600"/>
                    </a:xfrm>
                    <a:prstGeom prst="rect">
                      <a:avLst/>
                    </a:prstGeom>
                    <a:noFill/>
                    <a:ln w="9525">
                      <a:noFill/>
                      <a:miter lim="800000"/>
                      <a:headEnd/>
                      <a:tailEnd/>
                    </a:ln>
                  </pic:spPr>
                </pic:pic>
              </a:graphicData>
            </a:graphic>
          </wp:inline>
        </w:drawing>
      </w:r>
      <w:r w:rsidRPr="00D72258">
        <w:rPr>
          <w:szCs w:val="28"/>
        </w:rPr>
        <w:t>,</w:t>
      </w:r>
    </w:p>
    <w:p w:rsidR="002761E7" w:rsidRPr="00861EE3" w:rsidRDefault="002761E7" w:rsidP="002761E7">
      <w:pPr>
        <w:widowControl w:val="0"/>
        <w:autoSpaceDE w:val="0"/>
        <w:autoSpaceDN w:val="0"/>
        <w:adjustRightInd w:val="0"/>
        <w:ind w:firstLine="709"/>
        <w:jc w:val="both"/>
        <w:rPr>
          <w:sz w:val="16"/>
          <w:szCs w:val="16"/>
        </w:rPr>
      </w:pPr>
    </w:p>
    <w:p w:rsidR="002761E7" w:rsidRPr="00D72258" w:rsidRDefault="002761E7" w:rsidP="002761E7">
      <w:pPr>
        <w:widowControl w:val="0"/>
        <w:autoSpaceDE w:val="0"/>
        <w:autoSpaceDN w:val="0"/>
        <w:adjustRightInd w:val="0"/>
        <w:ind w:firstLine="709"/>
        <w:jc w:val="both"/>
        <w:rPr>
          <w:szCs w:val="28"/>
        </w:rPr>
      </w:pPr>
      <w:r w:rsidRPr="00D72258">
        <w:rPr>
          <w:szCs w:val="28"/>
        </w:rPr>
        <w:t>где:</w:t>
      </w:r>
    </w:p>
    <w:p w:rsidR="002761E7" w:rsidRPr="00D72258" w:rsidRDefault="002761E7" w:rsidP="002761E7">
      <w:pPr>
        <w:widowControl w:val="0"/>
        <w:autoSpaceDE w:val="0"/>
        <w:autoSpaceDN w:val="0"/>
        <w:adjustRightInd w:val="0"/>
        <w:ind w:firstLine="709"/>
        <w:jc w:val="both"/>
        <w:rPr>
          <w:szCs w:val="28"/>
        </w:rPr>
      </w:pPr>
      <w:r w:rsidRPr="00D0149D">
        <w:rPr>
          <w:i/>
          <w:szCs w:val="28"/>
        </w:rPr>
        <w:t>E</w:t>
      </w:r>
      <w:r w:rsidRPr="00D72258">
        <w:rPr>
          <w:szCs w:val="28"/>
        </w:rPr>
        <w:t xml:space="preserve"> - эффективность реализации Программы</w:t>
      </w:r>
      <w:proofErr w:type="gramStart"/>
      <w:r w:rsidRPr="00D72258">
        <w:rPr>
          <w:szCs w:val="28"/>
        </w:rPr>
        <w:t xml:space="preserve"> ,</w:t>
      </w:r>
      <w:proofErr w:type="gramEnd"/>
      <w:r w:rsidRPr="00D72258">
        <w:rPr>
          <w:szCs w:val="28"/>
        </w:rPr>
        <w:t xml:space="preserve"> цели (задачи), процентов;</w:t>
      </w:r>
    </w:p>
    <w:p w:rsidR="002761E7" w:rsidRPr="00D72258" w:rsidRDefault="002761E7" w:rsidP="002761E7">
      <w:pPr>
        <w:widowControl w:val="0"/>
        <w:autoSpaceDE w:val="0"/>
        <w:autoSpaceDN w:val="0"/>
        <w:adjustRightInd w:val="0"/>
        <w:ind w:firstLine="709"/>
        <w:jc w:val="both"/>
        <w:rPr>
          <w:szCs w:val="28"/>
        </w:rPr>
      </w:pPr>
      <w:r w:rsidRPr="00D0149D">
        <w:rPr>
          <w:i/>
          <w:szCs w:val="28"/>
          <w:lang w:val="en-US"/>
        </w:rPr>
        <w:t>F</w:t>
      </w:r>
      <w:r w:rsidRPr="00D0149D">
        <w:rPr>
          <w:i/>
          <w:szCs w:val="28"/>
          <w:vertAlign w:val="subscript"/>
          <w:lang w:val="en-US"/>
        </w:rPr>
        <w:t>i</w:t>
      </w:r>
      <w:r w:rsidRPr="00D0149D">
        <w:rPr>
          <w:szCs w:val="28"/>
          <w:vertAlign w:val="subscript"/>
        </w:rPr>
        <w:t xml:space="preserve"> </w:t>
      </w:r>
      <w:r w:rsidRPr="00D72258">
        <w:rPr>
          <w:szCs w:val="28"/>
        </w:rPr>
        <w:t>- фактическое значение i-</w:t>
      </w:r>
      <w:proofErr w:type="spellStart"/>
      <w:r w:rsidRPr="00D72258">
        <w:rPr>
          <w:szCs w:val="28"/>
        </w:rPr>
        <w:t>го</w:t>
      </w:r>
      <w:proofErr w:type="spellEnd"/>
      <w:r w:rsidRPr="00D72258">
        <w:rPr>
          <w:szCs w:val="28"/>
        </w:rPr>
        <w:t xml:space="preserve"> целевого показателя (индикатора), характеризующего выполнение цели (задачи), достигнутое в ходе реализации Программы;</w:t>
      </w:r>
    </w:p>
    <w:p w:rsidR="002761E7" w:rsidRPr="00D72258" w:rsidRDefault="002761E7" w:rsidP="002761E7">
      <w:pPr>
        <w:widowControl w:val="0"/>
        <w:autoSpaceDE w:val="0"/>
        <w:autoSpaceDN w:val="0"/>
        <w:adjustRightInd w:val="0"/>
        <w:ind w:firstLine="709"/>
        <w:jc w:val="both"/>
        <w:rPr>
          <w:szCs w:val="28"/>
        </w:rPr>
      </w:pPr>
      <w:r w:rsidRPr="00D0149D">
        <w:rPr>
          <w:i/>
          <w:szCs w:val="28"/>
          <w:lang w:val="en-US"/>
        </w:rPr>
        <w:t>N</w:t>
      </w:r>
      <w:r w:rsidRPr="00D0149D">
        <w:rPr>
          <w:i/>
          <w:szCs w:val="28"/>
          <w:vertAlign w:val="subscript"/>
          <w:lang w:val="en-US"/>
        </w:rPr>
        <w:t>i</w:t>
      </w:r>
      <w:r w:rsidRPr="00D0149D">
        <w:rPr>
          <w:szCs w:val="28"/>
          <w:vertAlign w:val="subscript"/>
        </w:rPr>
        <w:t xml:space="preserve"> </w:t>
      </w:r>
      <w:r w:rsidRPr="00D72258">
        <w:rPr>
          <w:szCs w:val="28"/>
        </w:rPr>
        <w:t>- плановое значение i-</w:t>
      </w:r>
      <w:proofErr w:type="spellStart"/>
      <w:r w:rsidRPr="00D72258">
        <w:rPr>
          <w:szCs w:val="28"/>
        </w:rPr>
        <w:t>го</w:t>
      </w:r>
      <w:proofErr w:type="spellEnd"/>
      <w:r w:rsidRPr="00D72258">
        <w:rPr>
          <w:szCs w:val="28"/>
        </w:rPr>
        <w:t xml:space="preserve"> целевого показателя (индикатора), характеризующего выполнение цели (задачи), предусмотренное Программой;</w:t>
      </w:r>
    </w:p>
    <w:p w:rsidR="002761E7" w:rsidRPr="00D72258" w:rsidRDefault="002761E7" w:rsidP="002761E7">
      <w:pPr>
        <w:widowControl w:val="0"/>
        <w:autoSpaceDE w:val="0"/>
        <w:autoSpaceDN w:val="0"/>
        <w:adjustRightInd w:val="0"/>
        <w:ind w:firstLine="709"/>
        <w:jc w:val="both"/>
        <w:rPr>
          <w:szCs w:val="28"/>
        </w:rPr>
      </w:pPr>
      <w:r w:rsidRPr="00D72258">
        <w:rPr>
          <w:szCs w:val="28"/>
        </w:rPr>
        <w:t>n - количество показателей (индикаторов), характеризующих выполнение цели (задачи) Программы.</w:t>
      </w:r>
    </w:p>
    <w:p w:rsidR="002761E7" w:rsidRPr="00D72258" w:rsidRDefault="002761E7" w:rsidP="002761E7">
      <w:pPr>
        <w:widowControl w:val="0"/>
        <w:autoSpaceDE w:val="0"/>
        <w:autoSpaceDN w:val="0"/>
        <w:adjustRightInd w:val="0"/>
        <w:ind w:firstLine="709"/>
        <w:jc w:val="both"/>
        <w:rPr>
          <w:szCs w:val="28"/>
        </w:rPr>
      </w:pPr>
      <w:r w:rsidRPr="00D72258">
        <w:rPr>
          <w:szCs w:val="28"/>
        </w:rPr>
        <w:t xml:space="preserve">В зависимости от полученных в результате реализации мероприятий Программы значений целевых показателей </w:t>
      </w:r>
      <w:r>
        <w:rPr>
          <w:szCs w:val="28"/>
        </w:rPr>
        <w:t>(</w:t>
      </w:r>
      <w:r w:rsidRPr="00D72258">
        <w:rPr>
          <w:szCs w:val="28"/>
        </w:rPr>
        <w:t>индикаторов</w:t>
      </w:r>
      <w:r>
        <w:rPr>
          <w:szCs w:val="28"/>
        </w:rPr>
        <w:t>)</w:t>
      </w:r>
      <w:r w:rsidRPr="00D72258">
        <w:rPr>
          <w:szCs w:val="28"/>
        </w:rPr>
        <w:t xml:space="preserve"> Программы эффективность реализации Программы по целям (задачам), а также в целом можно охарактеризовать по следующим уровням:</w:t>
      </w:r>
    </w:p>
    <w:p w:rsidR="002761E7" w:rsidRPr="00D72258" w:rsidRDefault="002761E7" w:rsidP="002761E7">
      <w:pPr>
        <w:widowControl w:val="0"/>
        <w:autoSpaceDE w:val="0"/>
        <w:autoSpaceDN w:val="0"/>
        <w:adjustRightInd w:val="0"/>
        <w:ind w:firstLine="709"/>
        <w:jc w:val="both"/>
        <w:rPr>
          <w:szCs w:val="28"/>
        </w:rPr>
      </w:pPr>
      <w:r w:rsidRPr="00D72258">
        <w:rPr>
          <w:szCs w:val="28"/>
        </w:rPr>
        <w:t xml:space="preserve">высокий (E </w:t>
      </w:r>
      <w:r>
        <w:rPr>
          <w:noProof/>
          <w:position w:val="-4"/>
          <w:szCs w:val="28"/>
        </w:rPr>
        <w:drawing>
          <wp:inline distT="0" distB="0" distL="0" distR="0">
            <wp:extent cx="133350" cy="152400"/>
            <wp:effectExtent l="19050" t="0" r="0" b="0"/>
            <wp:docPr id="1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srcRect/>
                    <a:stretch>
                      <a:fillRect/>
                    </a:stretch>
                  </pic:blipFill>
                  <pic:spPr bwMode="auto">
                    <a:xfrm>
                      <a:off x="0" y="0"/>
                      <a:ext cx="133350" cy="152400"/>
                    </a:xfrm>
                    <a:prstGeom prst="rect">
                      <a:avLst/>
                    </a:prstGeom>
                    <a:noFill/>
                    <a:ln w="9525">
                      <a:noFill/>
                      <a:miter lim="800000"/>
                      <a:headEnd/>
                      <a:tailEnd/>
                    </a:ln>
                  </pic:spPr>
                </pic:pic>
              </a:graphicData>
            </a:graphic>
          </wp:inline>
        </w:drawing>
      </w:r>
      <w:r w:rsidRPr="00D72258">
        <w:rPr>
          <w:szCs w:val="28"/>
        </w:rPr>
        <w:t xml:space="preserve"> 95%);</w:t>
      </w:r>
    </w:p>
    <w:p w:rsidR="002761E7" w:rsidRPr="00D72258" w:rsidRDefault="002761E7" w:rsidP="002761E7">
      <w:pPr>
        <w:widowControl w:val="0"/>
        <w:autoSpaceDE w:val="0"/>
        <w:autoSpaceDN w:val="0"/>
        <w:adjustRightInd w:val="0"/>
        <w:ind w:firstLine="709"/>
        <w:jc w:val="both"/>
        <w:rPr>
          <w:szCs w:val="28"/>
        </w:rPr>
      </w:pPr>
      <w:r w:rsidRPr="00D72258">
        <w:rPr>
          <w:szCs w:val="28"/>
        </w:rPr>
        <w:t xml:space="preserve">удовлетворительный (E </w:t>
      </w:r>
      <w:r>
        <w:rPr>
          <w:noProof/>
          <w:position w:val="-4"/>
          <w:szCs w:val="28"/>
        </w:rPr>
        <w:drawing>
          <wp:inline distT="0" distB="0" distL="0" distR="0">
            <wp:extent cx="133350" cy="152400"/>
            <wp:effectExtent l="19050" t="0" r="0"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rcRect/>
                    <a:stretch>
                      <a:fillRect/>
                    </a:stretch>
                  </pic:blipFill>
                  <pic:spPr bwMode="auto">
                    <a:xfrm>
                      <a:off x="0" y="0"/>
                      <a:ext cx="133350" cy="152400"/>
                    </a:xfrm>
                    <a:prstGeom prst="rect">
                      <a:avLst/>
                    </a:prstGeom>
                    <a:noFill/>
                    <a:ln w="9525">
                      <a:noFill/>
                      <a:miter lim="800000"/>
                      <a:headEnd/>
                      <a:tailEnd/>
                    </a:ln>
                  </pic:spPr>
                </pic:pic>
              </a:graphicData>
            </a:graphic>
          </wp:inline>
        </w:drawing>
      </w:r>
      <w:r w:rsidRPr="00D72258">
        <w:rPr>
          <w:szCs w:val="28"/>
        </w:rPr>
        <w:t xml:space="preserve"> 75</w:t>
      </w:r>
      <w:r>
        <w:rPr>
          <w:szCs w:val="28"/>
        </w:rPr>
        <w:t>%</w:t>
      </w:r>
      <w:r w:rsidRPr="00D72258">
        <w:rPr>
          <w:szCs w:val="28"/>
        </w:rPr>
        <w:t>);</w:t>
      </w:r>
    </w:p>
    <w:p w:rsidR="002761E7" w:rsidRPr="00D72258" w:rsidRDefault="002761E7" w:rsidP="002761E7">
      <w:pPr>
        <w:widowControl w:val="0"/>
        <w:autoSpaceDE w:val="0"/>
        <w:autoSpaceDN w:val="0"/>
        <w:adjustRightInd w:val="0"/>
        <w:ind w:firstLine="709"/>
        <w:jc w:val="both"/>
        <w:rPr>
          <w:szCs w:val="28"/>
        </w:rPr>
      </w:pPr>
      <w:proofErr w:type="gramStart"/>
      <w:r w:rsidRPr="00D72258">
        <w:rPr>
          <w:szCs w:val="28"/>
        </w:rPr>
        <w:t>неудовлетворительный</w:t>
      </w:r>
      <w:proofErr w:type="gramEnd"/>
      <w:r w:rsidRPr="00D72258">
        <w:rPr>
          <w:szCs w:val="28"/>
        </w:rPr>
        <w:t xml:space="preserve"> (если значение эффективности реализации Программы не отвечает приведенным выше уровням, эффективность ее реализации признается неудовлетворительной).</w:t>
      </w:r>
    </w:p>
    <w:p w:rsidR="002761E7" w:rsidRPr="0023712C" w:rsidRDefault="002761E7" w:rsidP="002761E7">
      <w:pPr>
        <w:widowControl w:val="0"/>
        <w:autoSpaceDE w:val="0"/>
        <w:autoSpaceDN w:val="0"/>
        <w:adjustRightInd w:val="0"/>
        <w:ind w:firstLine="709"/>
        <w:jc w:val="both"/>
        <w:rPr>
          <w:szCs w:val="28"/>
        </w:rPr>
      </w:pPr>
      <w:r w:rsidRPr="0023712C">
        <w:rPr>
          <w:szCs w:val="28"/>
        </w:rPr>
        <w:t xml:space="preserve">3. Оценка степени соответствия запланированному уровню затрат и эффективности использования средств </w:t>
      </w:r>
      <w:r>
        <w:rPr>
          <w:szCs w:val="28"/>
        </w:rPr>
        <w:t xml:space="preserve">местного </w:t>
      </w:r>
      <w:r w:rsidRPr="0023712C">
        <w:rPr>
          <w:szCs w:val="28"/>
        </w:rPr>
        <w:t>бюджет</w:t>
      </w:r>
      <w:r>
        <w:rPr>
          <w:szCs w:val="28"/>
        </w:rPr>
        <w:t>а</w:t>
      </w:r>
      <w:r w:rsidRPr="0023712C">
        <w:rPr>
          <w:szCs w:val="28"/>
        </w:rPr>
        <w:t xml:space="preserve"> ресурсного обеспечения Программы осуществляется путем сопоставления плановых и фактических объемов финансирования основных мероприятий Программы, представленных в </w:t>
      </w:r>
      <w:proofErr w:type="gramStart"/>
      <w:r>
        <w:rPr>
          <w:szCs w:val="28"/>
        </w:rPr>
        <w:t>П</w:t>
      </w:r>
      <w:proofErr w:type="gramEnd"/>
      <w:r w:rsidR="00AF0492">
        <w:fldChar w:fldCharType="begin"/>
      </w:r>
      <w:r w:rsidR="00AF0492">
        <w:instrText xml:space="preserve"> HYPERLINK \l "Par3290" </w:instrText>
      </w:r>
      <w:r w:rsidR="00AF0492">
        <w:fldChar w:fldCharType="separate"/>
      </w:r>
      <w:r w:rsidRPr="0023712C">
        <w:rPr>
          <w:szCs w:val="28"/>
        </w:rPr>
        <w:t>риложени</w:t>
      </w:r>
      <w:r>
        <w:rPr>
          <w:szCs w:val="28"/>
        </w:rPr>
        <w:t>и</w:t>
      </w:r>
      <w:r w:rsidRPr="0023712C">
        <w:rPr>
          <w:szCs w:val="28"/>
        </w:rPr>
        <w:t xml:space="preserve"> </w:t>
      </w:r>
      <w:r>
        <w:rPr>
          <w:szCs w:val="28"/>
        </w:rPr>
        <w:t>№ 5</w:t>
      </w:r>
      <w:r w:rsidR="00AF0492">
        <w:rPr>
          <w:szCs w:val="28"/>
        </w:rPr>
        <w:fldChar w:fldCharType="end"/>
      </w:r>
      <w:r w:rsidRPr="0023712C">
        <w:rPr>
          <w:szCs w:val="28"/>
        </w:rPr>
        <w:t xml:space="preserve"> к Программе по каждому источнику ресурсного обеспечения. Данные показатели характеризуют уровень исполнения финансирования в связи с неполным исполнением мероприятий Программы в разрезе указанных источников и направлений финансирования.</w:t>
      </w:r>
    </w:p>
    <w:p w:rsidR="002761E7" w:rsidRPr="00D72258" w:rsidRDefault="002761E7" w:rsidP="002761E7">
      <w:pPr>
        <w:widowControl w:val="0"/>
        <w:autoSpaceDE w:val="0"/>
        <w:autoSpaceDN w:val="0"/>
        <w:adjustRightInd w:val="0"/>
        <w:ind w:firstLine="709"/>
        <w:jc w:val="both"/>
        <w:rPr>
          <w:szCs w:val="28"/>
        </w:rPr>
      </w:pPr>
      <w:r w:rsidRPr="00D72258">
        <w:rPr>
          <w:szCs w:val="28"/>
        </w:rPr>
        <w:t>Уровень исполнения финансирования по Программе в целом определяется по формуле:</w:t>
      </w:r>
      <w:r>
        <w:rPr>
          <w:szCs w:val="28"/>
        </w:rPr>
        <w:t xml:space="preserve"> </w:t>
      </w:r>
    </w:p>
    <w:p w:rsidR="002761E7" w:rsidRPr="002F2C07" w:rsidRDefault="002761E7" w:rsidP="002761E7">
      <w:pPr>
        <w:autoSpaceDE w:val="0"/>
        <w:autoSpaceDN w:val="0"/>
        <w:adjustRightInd w:val="0"/>
        <w:ind w:firstLine="540"/>
        <w:jc w:val="both"/>
        <w:rPr>
          <w:szCs w:val="28"/>
          <w:vertAlign w:val="subscript"/>
        </w:rPr>
      </w:pPr>
      <w:r>
        <w:rPr>
          <w:szCs w:val="28"/>
        </w:rPr>
        <w:t xml:space="preserve">                                                           </w:t>
      </w:r>
      <w:proofErr w:type="spellStart"/>
      <w:r>
        <w:rPr>
          <w:szCs w:val="28"/>
        </w:rPr>
        <w:t>Ф</w:t>
      </w:r>
      <w:r>
        <w:rPr>
          <w:szCs w:val="28"/>
          <w:vertAlign w:val="subscript"/>
        </w:rPr>
        <w:t>ф</w:t>
      </w:r>
      <w:proofErr w:type="spellEnd"/>
    </w:p>
    <w:p w:rsidR="002761E7" w:rsidRPr="002F2C07" w:rsidRDefault="002761E7" w:rsidP="002761E7">
      <w:pPr>
        <w:autoSpaceDE w:val="0"/>
        <w:autoSpaceDN w:val="0"/>
        <w:adjustRightInd w:val="0"/>
        <w:ind w:firstLine="540"/>
        <w:jc w:val="both"/>
        <w:rPr>
          <w:szCs w:val="28"/>
        </w:rPr>
      </w:pPr>
      <w:r>
        <w:rPr>
          <w:szCs w:val="28"/>
        </w:rPr>
        <w:lastRenderedPageBreak/>
        <w:t xml:space="preserve">                                            </w:t>
      </w:r>
      <w:proofErr w:type="spellStart"/>
      <w:r>
        <w:rPr>
          <w:szCs w:val="28"/>
        </w:rPr>
        <w:t>У</w:t>
      </w:r>
      <w:r>
        <w:rPr>
          <w:szCs w:val="28"/>
          <w:vertAlign w:val="subscript"/>
        </w:rPr>
        <w:t>эф</w:t>
      </w:r>
      <w:proofErr w:type="spellEnd"/>
      <w:r>
        <w:rPr>
          <w:szCs w:val="28"/>
          <w:vertAlign w:val="subscript"/>
        </w:rPr>
        <w:t xml:space="preserve"> </w:t>
      </w:r>
      <w:r>
        <w:rPr>
          <w:szCs w:val="28"/>
        </w:rPr>
        <w:t xml:space="preserve">= ------------, </w:t>
      </w:r>
    </w:p>
    <w:p w:rsidR="002761E7" w:rsidRPr="00D72258" w:rsidRDefault="002761E7" w:rsidP="002761E7">
      <w:pPr>
        <w:widowControl w:val="0"/>
        <w:tabs>
          <w:tab w:val="left" w:pos="1417"/>
          <w:tab w:val="center" w:pos="5457"/>
        </w:tabs>
        <w:autoSpaceDE w:val="0"/>
        <w:autoSpaceDN w:val="0"/>
        <w:adjustRightInd w:val="0"/>
        <w:ind w:firstLine="709"/>
        <w:rPr>
          <w:szCs w:val="28"/>
        </w:rPr>
      </w:pPr>
      <w:r>
        <w:rPr>
          <w:position w:val="-14"/>
          <w:szCs w:val="28"/>
        </w:rPr>
        <w:t xml:space="preserve">                                                         </w:t>
      </w:r>
      <w:proofErr w:type="spellStart"/>
      <w:r>
        <w:rPr>
          <w:position w:val="-14"/>
          <w:szCs w:val="28"/>
        </w:rPr>
        <w:t>Ф</w:t>
      </w:r>
      <w:r>
        <w:rPr>
          <w:position w:val="-14"/>
          <w:szCs w:val="28"/>
          <w:vertAlign w:val="subscript"/>
        </w:rPr>
        <w:t>п</w:t>
      </w:r>
      <w:proofErr w:type="spellEnd"/>
      <w:r>
        <w:rPr>
          <w:position w:val="-14"/>
          <w:szCs w:val="28"/>
        </w:rPr>
        <w:tab/>
      </w:r>
    </w:p>
    <w:p w:rsidR="002761E7" w:rsidRPr="00D72258" w:rsidRDefault="002761E7" w:rsidP="002761E7">
      <w:pPr>
        <w:widowControl w:val="0"/>
        <w:autoSpaceDE w:val="0"/>
        <w:autoSpaceDN w:val="0"/>
        <w:adjustRightInd w:val="0"/>
        <w:ind w:firstLine="709"/>
        <w:jc w:val="both"/>
        <w:rPr>
          <w:szCs w:val="28"/>
        </w:rPr>
      </w:pPr>
      <w:r w:rsidRPr="00D72258">
        <w:rPr>
          <w:szCs w:val="28"/>
        </w:rPr>
        <w:t>где:</w:t>
      </w:r>
    </w:p>
    <w:p w:rsidR="002761E7" w:rsidRPr="00D72258" w:rsidRDefault="002761E7" w:rsidP="002761E7">
      <w:pPr>
        <w:widowControl w:val="0"/>
        <w:autoSpaceDE w:val="0"/>
        <w:autoSpaceDN w:val="0"/>
        <w:adjustRightInd w:val="0"/>
        <w:ind w:firstLine="709"/>
        <w:jc w:val="both"/>
        <w:rPr>
          <w:szCs w:val="28"/>
        </w:rPr>
      </w:pPr>
      <w:proofErr w:type="spellStart"/>
      <w:r w:rsidRPr="00D72258">
        <w:rPr>
          <w:szCs w:val="28"/>
        </w:rPr>
        <w:t>У</w:t>
      </w:r>
      <w:r>
        <w:rPr>
          <w:szCs w:val="28"/>
          <w:vertAlign w:val="subscript"/>
        </w:rPr>
        <w:t>эф</w:t>
      </w:r>
      <w:proofErr w:type="spellEnd"/>
      <w:r>
        <w:rPr>
          <w:szCs w:val="28"/>
          <w:vertAlign w:val="subscript"/>
        </w:rPr>
        <w:t xml:space="preserve"> -</w:t>
      </w:r>
      <w:r w:rsidRPr="00D72258">
        <w:rPr>
          <w:szCs w:val="28"/>
        </w:rPr>
        <w:t xml:space="preserve"> уров</w:t>
      </w:r>
      <w:r>
        <w:rPr>
          <w:szCs w:val="28"/>
        </w:rPr>
        <w:t>ень</w:t>
      </w:r>
      <w:r w:rsidRPr="00D72258">
        <w:rPr>
          <w:szCs w:val="28"/>
        </w:rPr>
        <w:t xml:space="preserve"> исполнения финансирования Программы за отчетный период, процентов;</w:t>
      </w:r>
    </w:p>
    <w:p w:rsidR="002761E7" w:rsidRPr="00D72258" w:rsidRDefault="002761E7" w:rsidP="002761E7">
      <w:pPr>
        <w:widowControl w:val="0"/>
        <w:autoSpaceDE w:val="0"/>
        <w:autoSpaceDN w:val="0"/>
        <w:adjustRightInd w:val="0"/>
        <w:ind w:firstLine="709"/>
        <w:jc w:val="both"/>
        <w:rPr>
          <w:szCs w:val="28"/>
        </w:rPr>
      </w:pPr>
      <w:proofErr w:type="spellStart"/>
      <w:r>
        <w:rPr>
          <w:szCs w:val="28"/>
        </w:rPr>
        <w:t>Ф</w:t>
      </w:r>
      <w:r>
        <w:rPr>
          <w:szCs w:val="28"/>
          <w:vertAlign w:val="subscript"/>
        </w:rPr>
        <w:t>ф</w:t>
      </w:r>
      <w:proofErr w:type="spellEnd"/>
      <w:r>
        <w:rPr>
          <w:szCs w:val="28"/>
          <w:vertAlign w:val="subscript"/>
        </w:rPr>
        <w:t xml:space="preserve"> - </w:t>
      </w:r>
      <w:r w:rsidRPr="00D72258">
        <w:rPr>
          <w:szCs w:val="28"/>
        </w:rPr>
        <w:t>фактически израсходованный объем средств, направленный на реализацию мероприятий Программы, тыс</w:t>
      </w:r>
      <w:r>
        <w:rPr>
          <w:szCs w:val="28"/>
        </w:rPr>
        <w:t>.</w:t>
      </w:r>
      <w:r w:rsidRPr="00D72258">
        <w:rPr>
          <w:szCs w:val="28"/>
        </w:rPr>
        <w:t xml:space="preserve"> рублей;</w:t>
      </w:r>
    </w:p>
    <w:p w:rsidR="002761E7" w:rsidRPr="00D72258" w:rsidRDefault="002761E7" w:rsidP="002761E7">
      <w:pPr>
        <w:widowControl w:val="0"/>
        <w:autoSpaceDE w:val="0"/>
        <w:autoSpaceDN w:val="0"/>
        <w:adjustRightInd w:val="0"/>
        <w:ind w:firstLine="709"/>
        <w:jc w:val="both"/>
        <w:rPr>
          <w:szCs w:val="28"/>
        </w:rPr>
      </w:pPr>
      <w:proofErr w:type="spellStart"/>
      <w:r>
        <w:rPr>
          <w:szCs w:val="28"/>
        </w:rPr>
        <w:t>Ф</w:t>
      </w:r>
      <w:r>
        <w:rPr>
          <w:szCs w:val="28"/>
          <w:vertAlign w:val="subscript"/>
        </w:rPr>
        <w:t>п</w:t>
      </w:r>
      <w:proofErr w:type="spellEnd"/>
      <w:r>
        <w:rPr>
          <w:szCs w:val="28"/>
          <w:vertAlign w:val="subscript"/>
        </w:rPr>
        <w:t xml:space="preserve"> </w:t>
      </w:r>
      <w:r w:rsidRPr="00D72258">
        <w:rPr>
          <w:szCs w:val="28"/>
        </w:rPr>
        <w:t>- плановый объем средств</w:t>
      </w:r>
      <w:r>
        <w:rPr>
          <w:szCs w:val="28"/>
        </w:rPr>
        <w:t xml:space="preserve"> </w:t>
      </w:r>
      <w:r w:rsidRPr="00D72258">
        <w:rPr>
          <w:szCs w:val="28"/>
        </w:rPr>
        <w:t xml:space="preserve">на соответствующий отчетный период, </w:t>
      </w:r>
      <w:proofErr w:type="spellStart"/>
      <w:r w:rsidRPr="00D72258">
        <w:rPr>
          <w:szCs w:val="28"/>
        </w:rPr>
        <w:t>тыс</w:t>
      </w:r>
      <w:proofErr w:type="gramStart"/>
      <w:r>
        <w:rPr>
          <w:szCs w:val="28"/>
        </w:rPr>
        <w:t>.р</w:t>
      </w:r>
      <w:proofErr w:type="gramEnd"/>
      <w:r>
        <w:rPr>
          <w:szCs w:val="28"/>
        </w:rPr>
        <w:t>ублей</w:t>
      </w:r>
      <w:proofErr w:type="spellEnd"/>
      <w:r>
        <w:rPr>
          <w:szCs w:val="28"/>
        </w:rPr>
        <w:t>.</w:t>
      </w:r>
    </w:p>
    <w:p w:rsidR="002761E7" w:rsidRPr="00D72258" w:rsidRDefault="002761E7" w:rsidP="002761E7">
      <w:pPr>
        <w:widowControl w:val="0"/>
        <w:autoSpaceDE w:val="0"/>
        <w:autoSpaceDN w:val="0"/>
        <w:adjustRightInd w:val="0"/>
        <w:ind w:firstLine="709"/>
        <w:jc w:val="both"/>
        <w:rPr>
          <w:szCs w:val="28"/>
        </w:rPr>
      </w:pPr>
      <w:r w:rsidRPr="00D72258">
        <w:rPr>
          <w:szCs w:val="28"/>
        </w:rPr>
        <w:t>Уров</w:t>
      </w:r>
      <w:r>
        <w:rPr>
          <w:szCs w:val="28"/>
        </w:rPr>
        <w:t>ень</w:t>
      </w:r>
      <w:r w:rsidRPr="00D72258">
        <w:rPr>
          <w:szCs w:val="28"/>
        </w:rPr>
        <w:t xml:space="preserve"> исполнения финансирования</w:t>
      </w:r>
      <w:r>
        <w:rPr>
          <w:szCs w:val="28"/>
        </w:rPr>
        <w:t xml:space="preserve"> </w:t>
      </w:r>
      <w:r w:rsidRPr="00D72258">
        <w:rPr>
          <w:szCs w:val="28"/>
        </w:rPr>
        <w:t>представляется целесообразным охарактеризовать следующим образом:</w:t>
      </w:r>
    </w:p>
    <w:p w:rsidR="002761E7" w:rsidRPr="00D72258" w:rsidRDefault="002761E7" w:rsidP="002761E7">
      <w:pPr>
        <w:widowControl w:val="0"/>
        <w:autoSpaceDE w:val="0"/>
        <w:autoSpaceDN w:val="0"/>
        <w:adjustRightInd w:val="0"/>
        <w:ind w:firstLine="709"/>
        <w:jc w:val="both"/>
        <w:rPr>
          <w:szCs w:val="28"/>
        </w:rPr>
      </w:pPr>
      <w:r w:rsidRPr="00D72258">
        <w:rPr>
          <w:szCs w:val="28"/>
        </w:rPr>
        <w:t xml:space="preserve">высокий (E </w:t>
      </w:r>
      <w:r>
        <w:rPr>
          <w:noProof/>
          <w:position w:val="-4"/>
          <w:szCs w:val="28"/>
        </w:rPr>
        <w:drawing>
          <wp:inline distT="0" distB="0" distL="0" distR="0">
            <wp:extent cx="133350" cy="152400"/>
            <wp:effectExtent l="19050" t="0" r="0" b="0"/>
            <wp:docPr id="2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srcRect/>
                    <a:stretch>
                      <a:fillRect/>
                    </a:stretch>
                  </pic:blipFill>
                  <pic:spPr bwMode="auto">
                    <a:xfrm>
                      <a:off x="0" y="0"/>
                      <a:ext cx="133350" cy="152400"/>
                    </a:xfrm>
                    <a:prstGeom prst="rect">
                      <a:avLst/>
                    </a:prstGeom>
                    <a:noFill/>
                    <a:ln w="9525">
                      <a:noFill/>
                      <a:miter lim="800000"/>
                      <a:headEnd/>
                      <a:tailEnd/>
                    </a:ln>
                  </pic:spPr>
                </pic:pic>
              </a:graphicData>
            </a:graphic>
          </wp:inline>
        </w:drawing>
      </w:r>
      <w:r w:rsidRPr="00D72258">
        <w:rPr>
          <w:szCs w:val="28"/>
        </w:rPr>
        <w:t xml:space="preserve"> 95%);</w:t>
      </w:r>
    </w:p>
    <w:p w:rsidR="002761E7" w:rsidRPr="00D72258" w:rsidRDefault="002761E7" w:rsidP="002761E7">
      <w:pPr>
        <w:widowControl w:val="0"/>
        <w:autoSpaceDE w:val="0"/>
        <w:autoSpaceDN w:val="0"/>
        <w:adjustRightInd w:val="0"/>
        <w:ind w:firstLine="709"/>
        <w:jc w:val="both"/>
        <w:rPr>
          <w:szCs w:val="28"/>
        </w:rPr>
      </w:pPr>
      <w:r w:rsidRPr="00D72258">
        <w:rPr>
          <w:szCs w:val="28"/>
        </w:rPr>
        <w:t xml:space="preserve">удовлетворительный (E </w:t>
      </w:r>
      <w:r>
        <w:rPr>
          <w:noProof/>
          <w:position w:val="-4"/>
          <w:szCs w:val="28"/>
        </w:rPr>
        <w:drawing>
          <wp:inline distT="0" distB="0" distL="0" distR="0">
            <wp:extent cx="133350" cy="152400"/>
            <wp:effectExtent l="19050" t="0" r="0" b="0"/>
            <wp:docPr id="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srcRect/>
                    <a:stretch>
                      <a:fillRect/>
                    </a:stretch>
                  </pic:blipFill>
                  <pic:spPr bwMode="auto">
                    <a:xfrm>
                      <a:off x="0" y="0"/>
                      <a:ext cx="133350" cy="152400"/>
                    </a:xfrm>
                    <a:prstGeom prst="rect">
                      <a:avLst/>
                    </a:prstGeom>
                    <a:noFill/>
                    <a:ln w="9525">
                      <a:noFill/>
                      <a:miter lim="800000"/>
                      <a:headEnd/>
                      <a:tailEnd/>
                    </a:ln>
                  </pic:spPr>
                </pic:pic>
              </a:graphicData>
            </a:graphic>
          </wp:inline>
        </w:drawing>
      </w:r>
      <w:r w:rsidRPr="00D72258">
        <w:rPr>
          <w:szCs w:val="28"/>
        </w:rPr>
        <w:t xml:space="preserve"> 75%);</w:t>
      </w:r>
    </w:p>
    <w:p w:rsidR="002761E7" w:rsidRPr="00D72258" w:rsidRDefault="002761E7" w:rsidP="002761E7">
      <w:pPr>
        <w:widowControl w:val="0"/>
        <w:autoSpaceDE w:val="0"/>
        <w:autoSpaceDN w:val="0"/>
        <w:adjustRightInd w:val="0"/>
        <w:ind w:firstLine="709"/>
        <w:jc w:val="both"/>
        <w:rPr>
          <w:szCs w:val="28"/>
        </w:rPr>
      </w:pPr>
      <w:r w:rsidRPr="00D72258">
        <w:rPr>
          <w:szCs w:val="28"/>
        </w:rPr>
        <w:t>неудовлетворительный (если процент освоения средств не отвечает приведенным выше уровням, уровень исполнения финансирования признается неудовлетворительным).</w:t>
      </w:r>
    </w:p>
    <w:p w:rsidR="002761E7" w:rsidRPr="00861EE3" w:rsidRDefault="002761E7" w:rsidP="002761E7">
      <w:pPr>
        <w:autoSpaceDE w:val="0"/>
        <w:autoSpaceDN w:val="0"/>
        <w:adjustRightInd w:val="0"/>
        <w:jc w:val="center"/>
        <w:outlineLvl w:val="1"/>
        <w:rPr>
          <w:bCs/>
          <w:sz w:val="16"/>
          <w:szCs w:val="16"/>
        </w:rPr>
      </w:pPr>
    </w:p>
    <w:p w:rsidR="002761E7" w:rsidRPr="00F131C3" w:rsidRDefault="002761E7" w:rsidP="002761E7">
      <w:pPr>
        <w:autoSpaceDE w:val="0"/>
        <w:autoSpaceDN w:val="0"/>
        <w:adjustRightInd w:val="0"/>
        <w:jc w:val="center"/>
        <w:outlineLvl w:val="1"/>
        <w:rPr>
          <w:bCs/>
          <w:szCs w:val="28"/>
        </w:rPr>
      </w:pPr>
      <w:r w:rsidRPr="00F131C3">
        <w:rPr>
          <w:bCs/>
          <w:szCs w:val="28"/>
        </w:rPr>
        <w:t xml:space="preserve">Раздел </w:t>
      </w:r>
      <w:r>
        <w:rPr>
          <w:bCs/>
          <w:szCs w:val="28"/>
        </w:rPr>
        <w:t>6</w:t>
      </w:r>
      <w:r w:rsidRPr="00F131C3">
        <w:rPr>
          <w:bCs/>
          <w:szCs w:val="28"/>
        </w:rPr>
        <w:t xml:space="preserve">. Порядок взаимодействия ответственных исполнителей, </w:t>
      </w:r>
    </w:p>
    <w:p w:rsidR="002761E7" w:rsidRPr="00F131C3" w:rsidRDefault="002761E7" w:rsidP="002761E7">
      <w:pPr>
        <w:autoSpaceDE w:val="0"/>
        <w:autoSpaceDN w:val="0"/>
        <w:adjustRightInd w:val="0"/>
        <w:jc w:val="center"/>
        <w:outlineLvl w:val="1"/>
        <w:rPr>
          <w:bCs/>
          <w:szCs w:val="28"/>
        </w:rPr>
      </w:pPr>
      <w:r w:rsidRPr="00F131C3">
        <w:rPr>
          <w:bCs/>
          <w:szCs w:val="28"/>
        </w:rPr>
        <w:t>соисп</w:t>
      </w:r>
      <w:r>
        <w:rPr>
          <w:bCs/>
          <w:szCs w:val="28"/>
        </w:rPr>
        <w:t>олнителей, участников Программы</w:t>
      </w:r>
    </w:p>
    <w:p w:rsidR="002761E7" w:rsidRPr="00BC27D5" w:rsidRDefault="002761E7" w:rsidP="002761E7">
      <w:pPr>
        <w:autoSpaceDE w:val="0"/>
        <w:autoSpaceDN w:val="0"/>
        <w:adjustRightInd w:val="0"/>
        <w:ind w:left="5387"/>
        <w:jc w:val="center"/>
        <w:rPr>
          <w:color w:val="FF0000"/>
          <w:sz w:val="16"/>
          <w:szCs w:val="16"/>
        </w:rPr>
      </w:pPr>
    </w:p>
    <w:p w:rsidR="002761E7" w:rsidRPr="00BC27D5" w:rsidRDefault="002761E7" w:rsidP="002761E7">
      <w:pPr>
        <w:ind w:firstLine="540"/>
        <w:jc w:val="both"/>
        <w:rPr>
          <w:szCs w:val="28"/>
        </w:rPr>
      </w:pPr>
      <w:r w:rsidRPr="00BC27D5">
        <w:rPr>
          <w:szCs w:val="28"/>
        </w:rPr>
        <w:t xml:space="preserve">Глава </w:t>
      </w:r>
      <w:proofErr w:type="spellStart"/>
      <w:r>
        <w:rPr>
          <w:bCs/>
          <w:szCs w:val="28"/>
        </w:rPr>
        <w:t>Красюковского</w:t>
      </w:r>
      <w:proofErr w:type="spellEnd"/>
      <w:r>
        <w:rPr>
          <w:bCs/>
          <w:szCs w:val="28"/>
        </w:rPr>
        <w:t xml:space="preserve"> </w:t>
      </w:r>
      <w:r w:rsidRPr="00BC27D5">
        <w:rPr>
          <w:szCs w:val="28"/>
        </w:rPr>
        <w:t>сельского поселения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ее выполнение финансовых средств, определяет формы и методы управления реализацией муниципальной программы.</w:t>
      </w:r>
    </w:p>
    <w:p w:rsidR="002761E7" w:rsidRPr="00BC27D5" w:rsidRDefault="002761E7" w:rsidP="002761E7">
      <w:pPr>
        <w:ind w:firstLine="720"/>
        <w:jc w:val="both"/>
        <w:rPr>
          <w:szCs w:val="28"/>
        </w:rPr>
      </w:pPr>
      <w:r w:rsidRPr="00BC27D5">
        <w:rPr>
          <w:szCs w:val="28"/>
        </w:rPr>
        <w:t>Реализация муниципальной программы осуществляется в соответствии 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2761E7" w:rsidRPr="00BC27D5" w:rsidRDefault="002761E7" w:rsidP="002761E7">
      <w:pPr>
        <w:ind w:firstLine="720"/>
        <w:jc w:val="both"/>
        <w:rPr>
          <w:szCs w:val="28"/>
        </w:rPr>
      </w:pPr>
      <w:r w:rsidRPr="00BC27D5">
        <w:rPr>
          <w:szCs w:val="28"/>
        </w:rPr>
        <w:t xml:space="preserve">План реализации разрабатывается Администрацией </w:t>
      </w:r>
      <w:proofErr w:type="spellStart"/>
      <w:r>
        <w:rPr>
          <w:bCs/>
          <w:szCs w:val="28"/>
        </w:rPr>
        <w:t>Красюковского</w:t>
      </w:r>
      <w:proofErr w:type="spellEnd"/>
      <w:r>
        <w:rPr>
          <w:bCs/>
          <w:szCs w:val="28"/>
        </w:rPr>
        <w:t xml:space="preserve"> </w:t>
      </w:r>
      <w:r w:rsidRPr="00BC27D5">
        <w:rPr>
          <w:szCs w:val="28"/>
        </w:rPr>
        <w:t xml:space="preserve">сельского поселения совместно с участниками муниципальной программы и утверждается актом Администрации </w:t>
      </w:r>
      <w:proofErr w:type="spellStart"/>
      <w:r>
        <w:rPr>
          <w:bCs/>
          <w:szCs w:val="28"/>
        </w:rPr>
        <w:t>Красюковского</w:t>
      </w:r>
      <w:proofErr w:type="spellEnd"/>
      <w:r>
        <w:rPr>
          <w:bCs/>
          <w:szCs w:val="28"/>
        </w:rPr>
        <w:t xml:space="preserve"> </w:t>
      </w:r>
      <w:r w:rsidRPr="00BC27D5">
        <w:rPr>
          <w:szCs w:val="28"/>
        </w:rPr>
        <w:t xml:space="preserve">сельского поселения не позднее 5 рабочих дней  со дня утверждения постановлением Администрации </w:t>
      </w:r>
      <w:proofErr w:type="spellStart"/>
      <w:r>
        <w:rPr>
          <w:bCs/>
          <w:szCs w:val="28"/>
        </w:rPr>
        <w:t>Красюковского</w:t>
      </w:r>
      <w:proofErr w:type="spellEnd"/>
      <w:r>
        <w:rPr>
          <w:bCs/>
          <w:szCs w:val="28"/>
        </w:rPr>
        <w:t xml:space="preserve"> </w:t>
      </w:r>
      <w:r w:rsidRPr="00BC27D5">
        <w:rPr>
          <w:szCs w:val="28"/>
        </w:rPr>
        <w:t>сельского поселения муниципальной программы и далее ежегодно, не позднее 1 декабря текущего года.</w:t>
      </w:r>
    </w:p>
    <w:p w:rsidR="002761E7" w:rsidRPr="00BC27D5" w:rsidRDefault="002761E7" w:rsidP="002761E7">
      <w:pPr>
        <w:ind w:firstLine="720"/>
        <w:jc w:val="both"/>
        <w:rPr>
          <w:szCs w:val="28"/>
        </w:rPr>
      </w:pPr>
      <w:r w:rsidRPr="00BC27D5">
        <w:rPr>
          <w:szCs w:val="28"/>
        </w:rPr>
        <w:t xml:space="preserve">В случае принятия решения Администрацией </w:t>
      </w:r>
      <w:proofErr w:type="spellStart"/>
      <w:r>
        <w:rPr>
          <w:bCs/>
          <w:szCs w:val="28"/>
        </w:rPr>
        <w:t>Красюковского</w:t>
      </w:r>
      <w:proofErr w:type="spellEnd"/>
      <w:r>
        <w:rPr>
          <w:bCs/>
          <w:szCs w:val="28"/>
        </w:rPr>
        <w:t xml:space="preserve"> </w:t>
      </w:r>
      <w:r w:rsidRPr="00BC27D5">
        <w:rPr>
          <w:szCs w:val="28"/>
        </w:rPr>
        <w:t>сельского поселения по согласованию с участниками муниципальной программы о внесении изменений в план реализации, не влияющих на параметры муниципальной программы, план с учетом изменений утверждается  не позднее 5 рабочих дней со дня принятия решения.</w:t>
      </w:r>
    </w:p>
    <w:p w:rsidR="002761E7" w:rsidRPr="00BC27D5" w:rsidRDefault="002761E7" w:rsidP="002761E7">
      <w:pPr>
        <w:ind w:firstLine="720"/>
        <w:jc w:val="both"/>
        <w:rPr>
          <w:szCs w:val="28"/>
        </w:rPr>
      </w:pPr>
      <w:proofErr w:type="gramStart"/>
      <w:r w:rsidRPr="00BC27D5">
        <w:rPr>
          <w:szCs w:val="28"/>
        </w:rPr>
        <w:t>Контроль за</w:t>
      </w:r>
      <w:proofErr w:type="gramEnd"/>
      <w:r w:rsidRPr="00BC27D5">
        <w:rPr>
          <w:szCs w:val="28"/>
        </w:rPr>
        <w:t xml:space="preserve"> исполнением муниципальной программы осуществляется Администрацией </w:t>
      </w:r>
      <w:proofErr w:type="spellStart"/>
      <w:r>
        <w:rPr>
          <w:bCs/>
          <w:szCs w:val="28"/>
        </w:rPr>
        <w:t>Красюковского</w:t>
      </w:r>
      <w:proofErr w:type="spellEnd"/>
      <w:r>
        <w:rPr>
          <w:bCs/>
          <w:szCs w:val="28"/>
        </w:rPr>
        <w:t xml:space="preserve"> </w:t>
      </w:r>
      <w:r w:rsidRPr="00BC27D5">
        <w:rPr>
          <w:szCs w:val="28"/>
        </w:rPr>
        <w:t>сельского поселения.</w:t>
      </w:r>
    </w:p>
    <w:p w:rsidR="002761E7" w:rsidRPr="00BC27D5" w:rsidRDefault="002761E7" w:rsidP="002761E7">
      <w:pPr>
        <w:ind w:firstLine="720"/>
        <w:jc w:val="both"/>
        <w:rPr>
          <w:szCs w:val="28"/>
        </w:rPr>
      </w:pPr>
      <w:r w:rsidRPr="00BC27D5">
        <w:rPr>
          <w:szCs w:val="28"/>
        </w:rPr>
        <w:t xml:space="preserve">В целях обеспечения оперативного </w:t>
      </w:r>
      <w:proofErr w:type="gramStart"/>
      <w:r w:rsidRPr="00BC27D5">
        <w:rPr>
          <w:szCs w:val="28"/>
        </w:rPr>
        <w:t>контроля за</w:t>
      </w:r>
      <w:proofErr w:type="gramEnd"/>
      <w:r w:rsidRPr="00BC27D5">
        <w:rPr>
          <w:szCs w:val="28"/>
        </w:rPr>
        <w:t xml:space="preserve"> реализацией муниципальной программы Администрация </w:t>
      </w:r>
      <w:proofErr w:type="spellStart"/>
      <w:r>
        <w:rPr>
          <w:bCs/>
          <w:szCs w:val="28"/>
        </w:rPr>
        <w:t>Красюковского</w:t>
      </w:r>
      <w:proofErr w:type="spellEnd"/>
      <w:r>
        <w:rPr>
          <w:bCs/>
          <w:szCs w:val="28"/>
        </w:rPr>
        <w:t xml:space="preserve"> </w:t>
      </w:r>
      <w:r w:rsidRPr="00BC27D5">
        <w:rPr>
          <w:szCs w:val="28"/>
        </w:rPr>
        <w:t>сельского поселения рассматривает отчет об исполнении плана реализации по итогам:</w:t>
      </w:r>
    </w:p>
    <w:p w:rsidR="002761E7" w:rsidRPr="00BC27D5" w:rsidRDefault="002761E7" w:rsidP="002761E7">
      <w:pPr>
        <w:ind w:firstLine="720"/>
        <w:jc w:val="both"/>
        <w:rPr>
          <w:szCs w:val="28"/>
        </w:rPr>
      </w:pPr>
      <w:r w:rsidRPr="00BC27D5">
        <w:rPr>
          <w:szCs w:val="28"/>
        </w:rPr>
        <w:lastRenderedPageBreak/>
        <w:t>полугодия, 9 месяцев – до 1-го числа второго месяца, следующего за отчетным периодом;</w:t>
      </w:r>
    </w:p>
    <w:p w:rsidR="002761E7" w:rsidRPr="00BC27D5" w:rsidRDefault="002761E7" w:rsidP="002761E7">
      <w:pPr>
        <w:ind w:firstLine="720"/>
        <w:jc w:val="both"/>
        <w:rPr>
          <w:szCs w:val="28"/>
        </w:rPr>
      </w:pPr>
      <w:r w:rsidRPr="00BC27D5">
        <w:rPr>
          <w:szCs w:val="28"/>
        </w:rPr>
        <w:t xml:space="preserve">за год – до 20 февраля года, следующего за </w:t>
      </w:r>
      <w:proofErr w:type="gramStart"/>
      <w:r w:rsidRPr="00BC27D5">
        <w:rPr>
          <w:szCs w:val="28"/>
        </w:rPr>
        <w:t>отчетным</w:t>
      </w:r>
      <w:proofErr w:type="gramEnd"/>
      <w:r w:rsidRPr="00BC27D5">
        <w:rPr>
          <w:szCs w:val="28"/>
        </w:rPr>
        <w:t>.</w:t>
      </w:r>
    </w:p>
    <w:p w:rsidR="002761E7" w:rsidRPr="00BC27D5" w:rsidRDefault="002761E7" w:rsidP="002761E7">
      <w:pPr>
        <w:ind w:firstLine="720"/>
        <w:jc w:val="both"/>
        <w:rPr>
          <w:szCs w:val="28"/>
        </w:rPr>
      </w:pPr>
      <w:r w:rsidRPr="00BC27D5">
        <w:rPr>
          <w:szCs w:val="28"/>
        </w:rPr>
        <w:t xml:space="preserve">Требования к отчету об исполнении плана реализации определяются методическими рекомендациями по разработке и реализации муниципальных программ </w:t>
      </w:r>
      <w:proofErr w:type="spellStart"/>
      <w:r>
        <w:rPr>
          <w:bCs/>
          <w:szCs w:val="28"/>
        </w:rPr>
        <w:t>Красюковского</w:t>
      </w:r>
      <w:proofErr w:type="spellEnd"/>
      <w:r>
        <w:rPr>
          <w:bCs/>
          <w:szCs w:val="28"/>
        </w:rPr>
        <w:t xml:space="preserve"> </w:t>
      </w:r>
      <w:r w:rsidRPr="00BC27D5">
        <w:rPr>
          <w:szCs w:val="28"/>
        </w:rPr>
        <w:t>сельского поселения (далее – методические рекомендации).</w:t>
      </w:r>
    </w:p>
    <w:p w:rsidR="002761E7" w:rsidRPr="00BC27D5" w:rsidRDefault="002761E7" w:rsidP="002761E7">
      <w:pPr>
        <w:ind w:firstLine="720"/>
        <w:jc w:val="both"/>
        <w:rPr>
          <w:szCs w:val="28"/>
        </w:rPr>
      </w:pPr>
      <w:r w:rsidRPr="00BC27D5">
        <w:rPr>
          <w:szCs w:val="28"/>
        </w:rPr>
        <w:t xml:space="preserve">Отчет об исполнении плана реализации после рассмотрения Администрацией </w:t>
      </w:r>
      <w:proofErr w:type="spellStart"/>
      <w:r>
        <w:rPr>
          <w:bCs/>
          <w:szCs w:val="28"/>
        </w:rPr>
        <w:t>Красюковского</w:t>
      </w:r>
      <w:proofErr w:type="spellEnd"/>
      <w:r>
        <w:rPr>
          <w:bCs/>
          <w:szCs w:val="28"/>
        </w:rPr>
        <w:t xml:space="preserve"> </w:t>
      </w:r>
      <w:r w:rsidRPr="00BC27D5">
        <w:rPr>
          <w:szCs w:val="28"/>
        </w:rPr>
        <w:t xml:space="preserve">сельского поселения подлежит размещению в течение 5 рабочих дней на официальном сайте Администрации </w:t>
      </w:r>
      <w:proofErr w:type="spellStart"/>
      <w:r>
        <w:rPr>
          <w:bCs/>
          <w:szCs w:val="28"/>
        </w:rPr>
        <w:t>Красюковского</w:t>
      </w:r>
      <w:proofErr w:type="spellEnd"/>
      <w:r>
        <w:rPr>
          <w:bCs/>
          <w:szCs w:val="28"/>
        </w:rPr>
        <w:t xml:space="preserve"> </w:t>
      </w:r>
      <w:r w:rsidRPr="00BC27D5">
        <w:rPr>
          <w:szCs w:val="28"/>
        </w:rPr>
        <w:t xml:space="preserve">сельского поселения в информационно-телекоммуникационной сети Интернет. </w:t>
      </w:r>
    </w:p>
    <w:p w:rsidR="002761E7" w:rsidRPr="00BC27D5" w:rsidRDefault="002761E7" w:rsidP="002761E7">
      <w:pPr>
        <w:ind w:firstLine="720"/>
        <w:jc w:val="both"/>
        <w:rPr>
          <w:szCs w:val="28"/>
        </w:rPr>
      </w:pPr>
      <w:r w:rsidRPr="00BC27D5">
        <w:rPr>
          <w:szCs w:val="28"/>
        </w:rPr>
        <w:t xml:space="preserve">Ответственный исполнитель подготавливает, согласовывает и вносит на рассмотрение Администрации </w:t>
      </w:r>
      <w:proofErr w:type="spellStart"/>
      <w:r>
        <w:rPr>
          <w:bCs/>
          <w:szCs w:val="28"/>
        </w:rPr>
        <w:t>Красюковского</w:t>
      </w:r>
      <w:proofErr w:type="spellEnd"/>
      <w:r>
        <w:rPr>
          <w:bCs/>
          <w:szCs w:val="28"/>
        </w:rPr>
        <w:t xml:space="preserve"> </w:t>
      </w:r>
      <w:r w:rsidRPr="00BC27D5">
        <w:rPr>
          <w:szCs w:val="28"/>
        </w:rPr>
        <w:t xml:space="preserve">сельского поселения  проект постановления Администрации </w:t>
      </w:r>
      <w:proofErr w:type="spellStart"/>
      <w:r>
        <w:rPr>
          <w:bCs/>
          <w:szCs w:val="28"/>
        </w:rPr>
        <w:t>Красюковского</w:t>
      </w:r>
      <w:proofErr w:type="spellEnd"/>
      <w:r>
        <w:rPr>
          <w:bCs/>
          <w:szCs w:val="28"/>
        </w:rPr>
        <w:t xml:space="preserve"> </w:t>
      </w:r>
      <w:r w:rsidRPr="00BC27D5">
        <w:rPr>
          <w:szCs w:val="28"/>
        </w:rPr>
        <w:t>сельского поселения  об утверждении отчета о реализации муниципальной программы за год.</w:t>
      </w:r>
    </w:p>
    <w:p w:rsidR="002761E7" w:rsidRPr="00BC27D5" w:rsidRDefault="002761E7" w:rsidP="002761E7">
      <w:pPr>
        <w:tabs>
          <w:tab w:val="left" w:pos="2200"/>
        </w:tabs>
        <w:ind w:firstLine="720"/>
        <w:jc w:val="both"/>
        <w:rPr>
          <w:szCs w:val="28"/>
        </w:rPr>
      </w:pPr>
      <w:r w:rsidRPr="00BC27D5">
        <w:rPr>
          <w:szCs w:val="28"/>
        </w:rPr>
        <w:t xml:space="preserve">Годовой отчет содержит:  </w:t>
      </w:r>
    </w:p>
    <w:p w:rsidR="002761E7" w:rsidRPr="00BC27D5" w:rsidRDefault="002761E7" w:rsidP="002761E7">
      <w:pPr>
        <w:ind w:firstLine="720"/>
        <w:jc w:val="both"/>
        <w:rPr>
          <w:szCs w:val="28"/>
        </w:rPr>
      </w:pPr>
      <w:r w:rsidRPr="00BC27D5">
        <w:rPr>
          <w:szCs w:val="28"/>
        </w:rPr>
        <w:t>конкретные результаты, достигнутые за отчетный период;</w:t>
      </w:r>
    </w:p>
    <w:p w:rsidR="002761E7" w:rsidRPr="00BC27D5" w:rsidRDefault="002761E7" w:rsidP="002761E7">
      <w:pPr>
        <w:ind w:firstLine="720"/>
        <w:jc w:val="both"/>
        <w:rPr>
          <w:szCs w:val="28"/>
        </w:rPr>
      </w:pPr>
      <w:r w:rsidRPr="00BC27D5">
        <w:rPr>
          <w:szCs w:val="28"/>
        </w:rPr>
        <w:t>перечень мероприятий, выполненных и не выполненных (с указанием причин) в установленные сроки;</w:t>
      </w:r>
    </w:p>
    <w:p w:rsidR="002761E7" w:rsidRPr="00BC27D5" w:rsidRDefault="002761E7" w:rsidP="002761E7">
      <w:pPr>
        <w:ind w:firstLine="720"/>
        <w:jc w:val="both"/>
        <w:rPr>
          <w:szCs w:val="28"/>
        </w:rPr>
      </w:pPr>
      <w:r w:rsidRPr="00BC27D5">
        <w:rPr>
          <w:szCs w:val="28"/>
        </w:rPr>
        <w:t>анализ факторов, повлиявших на ход реализации муниципальной программы;</w:t>
      </w:r>
    </w:p>
    <w:p w:rsidR="002761E7" w:rsidRPr="00BC27D5" w:rsidRDefault="002761E7" w:rsidP="002761E7">
      <w:pPr>
        <w:ind w:firstLine="720"/>
        <w:jc w:val="both"/>
        <w:rPr>
          <w:szCs w:val="28"/>
        </w:rPr>
      </w:pPr>
      <w:r w:rsidRPr="00BC27D5">
        <w:rPr>
          <w:szCs w:val="28"/>
        </w:rPr>
        <w:t>данные об использовании бюджетных ассигнований на выполнение мероприятий.</w:t>
      </w:r>
    </w:p>
    <w:p w:rsidR="002761E7" w:rsidRPr="00BC27D5" w:rsidRDefault="002761E7" w:rsidP="002761E7">
      <w:pPr>
        <w:ind w:firstLine="720"/>
        <w:jc w:val="both"/>
        <w:rPr>
          <w:szCs w:val="28"/>
        </w:rPr>
      </w:pPr>
      <w:bookmarkStart w:id="0" w:name="sub_10324"/>
      <w:r w:rsidRPr="00BC27D5">
        <w:rPr>
          <w:szCs w:val="28"/>
        </w:rPr>
        <w:t xml:space="preserve">сведения о достижении значений показателей (индикаторов) муниципальной программы; </w:t>
      </w:r>
    </w:p>
    <w:p w:rsidR="002761E7" w:rsidRPr="00BC27D5" w:rsidRDefault="002761E7" w:rsidP="002761E7">
      <w:pPr>
        <w:ind w:firstLine="720"/>
        <w:jc w:val="both"/>
        <w:rPr>
          <w:szCs w:val="28"/>
        </w:rPr>
      </w:pPr>
      <w:bookmarkStart w:id="1" w:name="sub_10325"/>
      <w:bookmarkEnd w:id="0"/>
      <w:r w:rsidRPr="00BC27D5">
        <w:rPr>
          <w:szCs w:val="28"/>
        </w:rPr>
        <w:t>информацию о внесенных департаментом по предупреждению и ликвидации чрезвычайных ситуаций Ростовской области изменениях в муниципальную программу;</w:t>
      </w:r>
    </w:p>
    <w:p w:rsidR="002761E7" w:rsidRPr="00BC27D5" w:rsidRDefault="002761E7" w:rsidP="002761E7">
      <w:pPr>
        <w:ind w:firstLine="720"/>
        <w:jc w:val="both"/>
        <w:rPr>
          <w:szCs w:val="28"/>
        </w:rPr>
      </w:pPr>
      <w:r w:rsidRPr="00BC27D5">
        <w:rPr>
          <w:szCs w:val="28"/>
        </w:rPr>
        <w:t>информацию о результатах оценки бюджетной эффективности муниципальной программы;</w:t>
      </w:r>
    </w:p>
    <w:p w:rsidR="002761E7" w:rsidRPr="00BC27D5" w:rsidRDefault="002761E7" w:rsidP="002761E7">
      <w:pPr>
        <w:ind w:firstLine="720"/>
        <w:jc w:val="both"/>
        <w:rPr>
          <w:szCs w:val="28"/>
        </w:rPr>
      </w:pPr>
      <w:r w:rsidRPr="00BC27D5">
        <w:rPr>
          <w:szCs w:val="28"/>
        </w:rPr>
        <w:t>информацию о реализации мер государственного регулирования, в том числе налоговых, кредитных и тарифных инструментов;</w:t>
      </w:r>
    </w:p>
    <w:p w:rsidR="002761E7" w:rsidRPr="00BC27D5" w:rsidRDefault="002761E7" w:rsidP="002761E7">
      <w:pPr>
        <w:ind w:firstLine="720"/>
        <w:jc w:val="both"/>
        <w:rPr>
          <w:szCs w:val="28"/>
        </w:rPr>
      </w:pPr>
      <w:r w:rsidRPr="00BC27D5">
        <w:rPr>
          <w:szCs w:val="28"/>
        </w:rPr>
        <w:t>предложения по дальнейшей реализации муниципальной программы (в том числе по оптимизации бюджетных расходов на реализацию основных мероприятий муниципальной программы и корректировки целевых показателей реализации программы на текущий финансовый год и плановый период);</w:t>
      </w:r>
    </w:p>
    <w:p w:rsidR="002761E7" w:rsidRPr="00BC27D5" w:rsidRDefault="002761E7" w:rsidP="002761E7">
      <w:pPr>
        <w:ind w:firstLine="720"/>
        <w:jc w:val="both"/>
        <w:rPr>
          <w:szCs w:val="28"/>
        </w:rPr>
      </w:pPr>
      <w:bookmarkStart w:id="2" w:name="sub_10326"/>
      <w:bookmarkEnd w:id="1"/>
      <w:r w:rsidRPr="00BC27D5">
        <w:rPr>
          <w:szCs w:val="28"/>
        </w:rPr>
        <w:t>иную информацию в соответствии с методическими указаниями.</w:t>
      </w:r>
    </w:p>
    <w:bookmarkEnd w:id="2"/>
    <w:p w:rsidR="002761E7" w:rsidRPr="00BC27D5" w:rsidRDefault="002761E7" w:rsidP="002761E7">
      <w:pPr>
        <w:ind w:firstLine="720"/>
        <w:jc w:val="both"/>
        <w:rPr>
          <w:szCs w:val="28"/>
        </w:rPr>
      </w:pPr>
      <w:r w:rsidRPr="00BC27D5">
        <w:rPr>
          <w:szCs w:val="28"/>
        </w:rPr>
        <w:t xml:space="preserve">Оценка эффективности реализации муниципальной программы проводится Администрацией </w:t>
      </w:r>
      <w:proofErr w:type="spellStart"/>
      <w:r>
        <w:rPr>
          <w:bCs/>
          <w:szCs w:val="28"/>
        </w:rPr>
        <w:t>Красюковского</w:t>
      </w:r>
      <w:proofErr w:type="spellEnd"/>
      <w:r>
        <w:rPr>
          <w:bCs/>
          <w:szCs w:val="28"/>
        </w:rPr>
        <w:t xml:space="preserve"> </w:t>
      </w:r>
      <w:r w:rsidRPr="00BC27D5">
        <w:rPr>
          <w:szCs w:val="28"/>
        </w:rPr>
        <w:t xml:space="preserve">сельского поселения  в составе годового отчета в соответствии с методическими рекомендациями. </w:t>
      </w:r>
    </w:p>
    <w:p w:rsidR="002761E7" w:rsidRPr="00BC27D5" w:rsidRDefault="002761E7" w:rsidP="002761E7">
      <w:pPr>
        <w:ind w:firstLine="720"/>
        <w:jc w:val="both"/>
        <w:rPr>
          <w:szCs w:val="28"/>
        </w:rPr>
      </w:pPr>
      <w:r w:rsidRPr="00BC27D5">
        <w:rPr>
          <w:szCs w:val="28"/>
        </w:rPr>
        <w:t xml:space="preserve">По результатам оценки эффективности муниципальной программы Администрацией </w:t>
      </w:r>
      <w:proofErr w:type="spellStart"/>
      <w:r>
        <w:rPr>
          <w:bCs/>
          <w:szCs w:val="28"/>
        </w:rPr>
        <w:t>Красюковского</w:t>
      </w:r>
      <w:proofErr w:type="spellEnd"/>
      <w:r>
        <w:rPr>
          <w:bCs/>
          <w:szCs w:val="28"/>
        </w:rPr>
        <w:t xml:space="preserve"> </w:t>
      </w:r>
      <w:r w:rsidRPr="00BC27D5">
        <w:rPr>
          <w:szCs w:val="28"/>
        </w:rPr>
        <w:t xml:space="preserve">сельского поселения  может быть принято решение о необходимости прекращения или об изменении, начиная с очередного финансового года муниципальной программы, в том числе </w:t>
      </w:r>
      <w:r w:rsidRPr="00BC27D5">
        <w:rPr>
          <w:szCs w:val="28"/>
        </w:rPr>
        <w:lastRenderedPageBreak/>
        <w:t>необходимости изменения объема бюджетных ассигнований на финансовое обеспечение реализации муниципальной программы.</w:t>
      </w:r>
    </w:p>
    <w:p w:rsidR="002761E7" w:rsidRPr="00BC27D5" w:rsidRDefault="002761E7" w:rsidP="002761E7">
      <w:pPr>
        <w:ind w:firstLine="720"/>
        <w:jc w:val="both"/>
        <w:rPr>
          <w:szCs w:val="28"/>
        </w:rPr>
      </w:pPr>
      <w:proofErr w:type="gramStart"/>
      <w:r w:rsidRPr="00BC27D5">
        <w:rPr>
          <w:szCs w:val="28"/>
        </w:rPr>
        <w:t xml:space="preserve">В случае принятия Администрацией </w:t>
      </w:r>
      <w:proofErr w:type="spellStart"/>
      <w:r>
        <w:rPr>
          <w:bCs/>
          <w:szCs w:val="28"/>
        </w:rPr>
        <w:t>Красюковского</w:t>
      </w:r>
      <w:proofErr w:type="spellEnd"/>
      <w:r>
        <w:rPr>
          <w:bCs/>
          <w:szCs w:val="28"/>
        </w:rPr>
        <w:t xml:space="preserve"> </w:t>
      </w:r>
      <w:r w:rsidRPr="00BC27D5">
        <w:rPr>
          <w:szCs w:val="28"/>
        </w:rPr>
        <w:t xml:space="preserve">сельского поселения  решения о необходимости прекращения или об изменении, начиная с очередного финансового года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Администрация </w:t>
      </w:r>
      <w:proofErr w:type="spellStart"/>
      <w:r>
        <w:rPr>
          <w:bCs/>
          <w:szCs w:val="28"/>
        </w:rPr>
        <w:t>Красюковского</w:t>
      </w:r>
      <w:proofErr w:type="spellEnd"/>
      <w:r>
        <w:rPr>
          <w:bCs/>
          <w:szCs w:val="28"/>
        </w:rPr>
        <w:t xml:space="preserve"> </w:t>
      </w:r>
      <w:r w:rsidRPr="00BC27D5">
        <w:rPr>
          <w:szCs w:val="28"/>
        </w:rPr>
        <w:t xml:space="preserve">сельского поселения  в месячный срок вносит соответствующий проект постановления Администрации </w:t>
      </w:r>
      <w:proofErr w:type="spellStart"/>
      <w:r>
        <w:rPr>
          <w:bCs/>
          <w:szCs w:val="28"/>
        </w:rPr>
        <w:t>Красюковского</w:t>
      </w:r>
      <w:proofErr w:type="spellEnd"/>
      <w:r>
        <w:rPr>
          <w:bCs/>
          <w:szCs w:val="28"/>
        </w:rPr>
        <w:t xml:space="preserve"> </w:t>
      </w:r>
      <w:r w:rsidRPr="00BC27D5">
        <w:rPr>
          <w:szCs w:val="28"/>
        </w:rPr>
        <w:t xml:space="preserve">сельского поселения  в порядке, установленном Регламентом Администрации </w:t>
      </w:r>
      <w:proofErr w:type="spellStart"/>
      <w:r>
        <w:rPr>
          <w:bCs/>
          <w:szCs w:val="28"/>
        </w:rPr>
        <w:t>Красюковского</w:t>
      </w:r>
      <w:proofErr w:type="spellEnd"/>
      <w:r>
        <w:rPr>
          <w:bCs/>
          <w:szCs w:val="28"/>
        </w:rPr>
        <w:t xml:space="preserve"> </w:t>
      </w:r>
      <w:r w:rsidRPr="00BC27D5">
        <w:rPr>
          <w:szCs w:val="28"/>
        </w:rPr>
        <w:t>сельского поселения.</w:t>
      </w:r>
      <w:proofErr w:type="gramEnd"/>
    </w:p>
    <w:p w:rsidR="002761E7" w:rsidRPr="00BC27D5" w:rsidRDefault="002761E7" w:rsidP="002761E7">
      <w:pPr>
        <w:ind w:firstLine="720"/>
        <w:jc w:val="both"/>
        <w:rPr>
          <w:szCs w:val="28"/>
        </w:rPr>
      </w:pPr>
      <w:bookmarkStart w:id="3" w:name="sub_1033"/>
      <w:r w:rsidRPr="00BC27D5">
        <w:rPr>
          <w:szCs w:val="28"/>
        </w:rPr>
        <w:t xml:space="preserve">Годовой отчет после принятия Администрацией </w:t>
      </w:r>
      <w:proofErr w:type="spellStart"/>
      <w:r>
        <w:rPr>
          <w:bCs/>
          <w:szCs w:val="28"/>
        </w:rPr>
        <w:t>Красюковского</w:t>
      </w:r>
      <w:proofErr w:type="spellEnd"/>
      <w:r>
        <w:rPr>
          <w:bCs/>
          <w:szCs w:val="28"/>
        </w:rPr>
        <w:t xml:space="preserve"> </w:t>
      </w:r>
      <w:r w:rsidRPr="00BC27D5">
        <w:rPr>
          <w:szCs w:val="28"/>
        </w:rPr>
        <w:t xml:space="preserve">сельского поселения  постановления о его утверждении подлежит размещению не позднее 5 рабочих дней на официальном сайте Администрации </w:t>
      </w:r>
      <w:proofErr w:type="spellStart"/>
      <w:r>
        <w:rPr>
          <w:bCs/>
          <w:szCs w:val="28"/>
        </w:rPr>
        <w:t>Красюковского</w:t>
      </w:r>
      <w:proofErr w:type="spellEnd"/>
      <w:r>
        <w:rPr>
          <w:bCs/>
          <w:szCs w:val="28"/>
        </w:rPr>
        <w:t xml:space="preserve"> </w:t>
      </w:r>
      <w:r w:rsidRPr="00BC27D5">
        <w:rPr>
          <w:szCs w:val="28"/>
        </w:rPr>
        <w:t>сельского поселения  в информационно-телекоммуникационной сети Интернет.</w:t>
      </w:r>
    </w:p>
    <w:p w:rsidR="002761E7" w:rsidRPr="00BC27D5" w:rsidRDefault="002761E7" w:rsidP="002761E7">
      <w:pPr>
        <w:ind w:firstLine="720"/>
        <w:jc w:val="both"/>
        <w:rPr>
          <w:szCs w:val="28"/>
        </w:rPr>
      </w:pPr>
      <w:bookmarkStart w:id="4" w:name="sub_1046"/>
      <w:bookmarkEnd w:id="3"/>
      <w:r w:rsidRPr="00BC27D5">
        <w:rPr>
          <w:szCs w:val="28"/>
        </w:rPr>
        <w:t xml:space="preserve">Внесение изменений в муниципальную программу осуществляется по инициативе ответственного исполнителя на основании поручения Главы </w:t>
      </w:r>
      <w:proofErr w:type="spellStart"/>
      <w:r>
        <w:rPr>
          <w:bCs/>
          <w:szCs w:val="28"/>
        </w:rPr>
        <w:t>Красюковского</w:t>
      </w:r>
      <w:proofErr w:type="spellEnd"/>
      <w:r>
        <w:rPr>
          <w:bCs/>
          <w:szCs w:val="28"/>
        </w:rPr>
        <w:t xml:space="preserve"> </w:t>
      </w:r>
      <w:r w:rsidRPr="00BC27D5">
        <w:rPr>
          <w:szCs w:val="28"/>
        </w:rPr>
        <w:t xml:space="preserve">сельского поселения  в порядке, установленном Регламентом Администрации </w:t>
      </w:r>
      <w:proofErr w:type="spellStart"/>
      <w:r>
        <w:rPr>
          <w:bCs/>
          <w:szCs w:val="28"/>
        </w:rPr>
        <w:t>Красюковского</w:t>
      </w:r>
      <w:proofErr w:type="spellEnd"/>
      <w:r>
        <w:rPr>
          <w:bCs/>
          <w:szCs w:val="28"/>
        </w:rPr>
        <w:t xml:space="preserve"> </w:t>
      </w:r>
      <w:r w:rsidRPr="00BC27D5">
        <w:rPr>
          <w:szCs w:val="28"/>
        </w:rPr>
        <w:t>сельского поселения.</w:t>
      </w:r>
    </w:p>
    <w:p w:rsidR="002761E7" w:rsidRPr="00BC27D5" w:rsidRDefault="002761E7" w:rsidP="002761E7">
      <w:pPr>
        <w:ind w:firstLine="720"/>
        <w:jc w:val="both"/>
        <w:rPr>
          <w:szCs w:val="28"/>
        </w:rPr>
      </w:pPr>
      <w:r w:rsidRPr="00BC27D5">
        <w:rPr>
          <w:szCs w:val="28"/>
        </w:rPr>
        <w:t xml:space="preserve">Обращение к Главе </w:t>
      </w:r>
      <w:proofErr w:type="spellStart"/>
      <w:r>
        <w:rPr>
          <w:bCs/>
          <w:szCs w:val="28"/>
        </w:rPr>
        <w:t>Красюковского</w:t>
      </w:r>
      <w:proofErr w:type="spellEnd"/>
      <w:r>
        <w:rPr>
          <w:bCs/>
          <w:szCs w:val="28"/>
        </w:rPr>
        <w:t xml:space="preserve"> </w:t>
      </w:r>
      <w:r w:rsidRPr="00BC27D5">
        <w:rPr>
          <w:szCs w:val="28"/>
        </w:rPr>
        <w:t>сельского поселения  с просьбой о разрешении на внесение изменений в муниципальную программу предоставляется  одновременно с пояснительной информацией о вносимых изменениях, в том числе расчетов и обоснований по бюджетным ассигнованиям.</w:t>
      </w:r>
    </w:p>
    <w:p w:rsidR="002761E7" w:rsidRPr="00BC27D5" w:rsidRDefault="002761E7" w:rsidP="002761E7">
      <w:pPr>
        <w:ind w:firstLine="720"/>
        <w:jc w:val="both"/>
        <w:rPr>
          <w:szCs w:val="28"/>
        </w:rPr>
      </w:pPr>
      <w:r w:rsidRPr="00BC27D5">
        <w:rPr>
          <w:szCs w:val="28"/>
        </w:rPr>
        <w:t xml:space="preserve">Администрация </w:t>
      </w:r>
      <w:proofErr w:type="spellStart"/>
      <w:r>
        <w:rPr>
          <w:bCs/>
          <w:szCs w:val="28"/>
        </w:rPr>
        <w:t>Красюковского</w:t>
      </w:r>
      <w:proofErr w:type="spellEnd"/>
      <w:r>
        <w:rPr>
          <w:bCs/>
          <w:szCs w:val="28"/>
        </w:rPr>
        <w:t xml:space="preserve"> </w:t>
      </w:r>
      <w:r w:rsidRPr="00BC27D5">
        <w:rPr>
          <w:szCs w:val="28"/>
        </w:rPr>
        <w:t xml:space="preserve">сельского поселения  вносит изменения в постановление Администрации </w:t>
      </w:r>
      <w:proofErr w:type="spellStart"/>
      <w:r>
        <w:rPr>
          <w:bCs/>
          <w:szCs w:val="28"/>
        </w:rPr>
        <w:t>Красюковского</w:t>
      </w:r>
      <w:proofErr w:type="spellEnd"/>
      <w:r>
        <w:rPr>
          <w:bCs/>
          <w:szCs w:val="28"/>
        </w:rPr>
        <w:t xml:space="preserve"> </w:t>
      </w:r>
      <w:r w:rsidRPr="00BC27D5">
        <w:rPr>
          <w:szCs w:val="28"/>
        </w:rPr>
        <w:t xml:space="preserve">сельского поселения, утвердившее муниципальную программу, по основным мероприятиям текущего финансового года и (или) планового периода в текущем финансовом году в установленном порядке, за исключением изменений наименований основных мероприятий в случаях, установленных бюджетным законодательством.  </w:t>
      </w:r>
    </w:p>
    <w:bookmarkEnd w:id="4"/>
    <w:p w:rsidR="002761E7" w:rsidRPr="00BC27D5" w:rsidRDefault="002761E7" w:rsidP="002761E7">
      <w:pPr>
        <w:ind w:firstLine="720"/>
        <w:jc w:val="both"/>
        <w:rPr>
          <w:szCs w:val="28"/>
        </w:rPr>
      </w:pPr>
      <w:r w:rsidRPr="00BC27D5">
        <w:rPr>
          <w:szCs w:val="28"/>
        </w:rPr>
        <w:t xml:space="preserve">В случае внесения в муниципальную программу изменений, влияющих на параметры плана реализации, Администрация </w:t>
      </w:r>
      <w:proofErr w:type="spellStart"/>
      <w:r>
        <w:rPr>
          <w:bCs/>
          <w:szCs w:val="28"/>
        </w:rPr>
        <w:t>Красюковского</w:t>
      </w:r>
      <w:proofErr w:type="spellEnd"/>
      <w:r>
        <w:rPr>
          <w:bCs/>
          <w:szCs w:val="28"/>
        </w:rPr>
        <w:t xml:space="preserve"> </w:t>
      </w:r>
      <w:r w:rsidRPr="00BC27D5">
        <w:rPr>
          <w:szCs w:val="28"/>
        </w:rPr>
        <w:t>сельского поселения  не позднее 5 рабочих дней со дня утверждения изменений вносит соответствующие изменения в план реализации.</w:t>
      </w:r>
    </w:p>
    <w:p w:rsidR="002761E7" w:rsidRPr="00BC27D5" w:rsidRDefault="002761E7" w:rsidP="002761E7">
      <w:pPr>
        <w:ind w:firstLine="720"/>
        <w:jc w:val="both"/>
        <w:rPr>
          <w:szCs w:val="28"/>
        </w:rPr>
      </w:pPr>
      <w:r w:rsidRPr="00BC27D5">
        <w:rPr>
          <w:szCs w:val="28"/>
        </w:rPr>
        <w:t xml:space="preserve">Информация о реализации муниципальной программы подлежит размещению на сайте Администрации </w:t>
      </w:r>
      <w:proofErr w:type="spellStart"/>
      <w:r>
        <w:rPr>
          <w:bCs/>
          <w:szCs w:val="28"/>
        </w:rPr>
        <w:t>Красюковского</w:t>
      </w:r>
      <w:proofErr w:type="spellEnd"/>
      <w:r>
        <w:rPr>
          <w:bCs/>
          <w:szCs w:val="28"/>
        </w:rPr>
        <w:t xml:space="preserve"> </w:t>
      </w:r>
      <w:r w:rsidRPr="00BC27D5">
        <w:rPr>
          <w:szCs w:val="28"/>
        </w:rPr>
        <w:t xml:space="preserve">сельского поселения. </w:t>
      </w:r>
    </w:p>
    <w:p w:rsidR="002761E7" w:rsidRPr="00BC27D5" w:rsidRDefault="002761E7" w:rsidP="002761E7">
      <w:pPr>
        <w:autoSpaceDE w:val="0"/>
        <w:autoSpaceDN w:val="0"/>
        <w:adjustRightInd w:val="0"/>
        <w:ind w:left="5387"/>
        <w:jc w:val="center"/>
        <w:rPr>
          <w:color w:val="FF0000"/>
          <w:szCs w:val="28"/>
        </w:rPr>
      </w:pPr>
    </w:p>
    <w:p w:rsidR="002761E7" w:rsidRPr="00BC27D5" w:rsidRDefault="002761E7" w:rsidP="002761E7">
      <w:pPr>
        <w:autoSpaceDE w:val="0"/>
        <w:autoSpaceDN w:val="0"/>
        <w:adjustRightInd w:val="0"/>
        <w:ind w:left="5387"/>
        <w:jc w:val="center"/>
        <w:rPr>
          <w:color w:val="FF0000"/>
          <w:szCs w:val="28"/>
        </w:rPr>
        <w:sectPr w:rsidR="002761E7" w:rsidRPr="00BC27D5" w:rsidSect="002761E7">
          <w:footerReference w:type="even" r:id="rId22"/>
          <w:footerReference w:type="default" r:id="rId23"/>
          <w:pgSz w:w="11906" w:h="16838" w:code="9"/>
          <w:pgMar w:top="1134" w:right="567" w:bottom="1134" w:left="1701" w:header="720" w:footer="720" w:gutter="0"/>
          <w:cols w:space="708"/>
          <w:titlePg/>
          <w:docGrid w:linePitch="360"/>
        </w:sectPr>
      </w:pPr>
    </w:p>
    <w:p w:rsidR="002761E7" w:rsidRPr="00AA2F31" w:rsidRDefault="002761E7" w:rsidP="002761E7">
      <w:pPr>
        <w:widowControl w:val="0"/>
        <w:autoSpaceDE w:val="0"/>
        <w:autoSpaceDN w:val="0"/>
        <w:adjustRightInd w:val="0"/>
        <w:ind w:left="10773"/>
        <w:jc w:val="right"/>
        <w:outlineLvl w:val="1"/>
        <w:rPr>
          <w:szCs w:val="28"/>
        </w:rPr>
      </w:pPr>
      <w:bookmarkStart w:id="5" w:name="Par400"/>
      <w:bookmarkEnd w:id="5"/>
      <w:r w:rsidRPr="00AA2F31">
        <w:rPr>
          <w:szCs w:val="28"/>
        </w:rPr>
        <w:lastRenderedPageBreak/>
        <w:t>Приложение № 1</w:t>
      </w:r>
    </w:p>
    <w:p w:rsidR="002761E7" w:rsidRDefault="002761E7" w:rsidP="002761E7">
      <w:pPr>
        <w:widowControl w:val="0"/>
        <w:autoSpaceDE w:val="0"/>
        <w:autoSpaceDN w:val="0"/>
        <w:adjustRightInd w:val="0"/>
        <w:ind w:left="10773"/>
        <w:jc w:val="right"/>
        <w:outlineLvl w:val="2"/>
        <w:rPr>
          <w:szCs w:val="28"/>
        </w:rPr>
      </w:pPr>
      <w:r w:rsidRPr="00AA2F31">
        <w:rPr>
          <w:szCs w:val="28"/>
        </w:rPr>
        <w:t xml:space="preserve">к </w:t>
      </w:r>
      <w:r>
        <w:rPr>
          <w:szCs w:val="28"/>
        </w:rPr>
        <w:t>муниципаль</w:t>
      </w:r>
      <w:r w:rsidRPr="00AA2F31">
        <w:rPr>
          <w:szCs w:val="28"/>
        </w:rPr>
        <w:t xml:space="preserve">ной программе </w:t>
      </w:r>
      <w:proofErr w:type="spellStart"/>
      <w:r>
        <w:rPr>
          <w:bCs/>
          <w:szCs w:val="28"/>
        </w:rPr>
        <w:t>Красюковского</w:t>
      </w:r>
      <w:proofErr w:type="spellEnd"/>
      <w:r>
        <w:rPr>
          <w:bCs/>
          <w:szCs w:val="28"/>
        </w:rPr>
        <w:t xml:space="preserve"> </w:t>
      </w:r>
      <w:proofErr w:type="gramStart"/>
      <w:r>
        <w:rPr>
          <w:szCs w:val="28"/>
        </w:rPr>
        <w:t>сельского</w:t>
      </w:r>
      <w:proofErr w:type="gramEnd"/>
    </w:p>
    <w:p w:rsidR="002761E7" w:rsidRPr="00AA2F31" w:rsidRDefault="002761E7" w:rsidP="002761E7">
      <w:pPr>
        <w:widowControl w:val="0"/>
        <w:autoSpaceDE w:val="0"/>
        <w:autoSpaceDN w:val="0"/>
        <w:adjustRightInd w:val="0"/>
        <w:ind w:left="10773"/>
        <w:jc w:val="right"/>
        <w:outlineLvl w:val="2"/>
        <w:rPr>
          <w:szCs w:val="28"/>
        </w:rPr>
      </w:pPr>
      <w:r>
        <w:rPr>
          <w:szCs w:val="28"/>
        </w:rPr>
        <w:t xml:space="preserve"> поселения </w:t>
      </w:r>
      <w:r w:rsidRPr="00AA2F31">
        <w:rPr>
          <w:szCs w:val="28"/>
        </w:rPr>
        <w:t>«Доступная среда»</w:t>
      </w:r>
    </w:p>
    <w:p w:rsidR="002761E7" w:rsidRPr="00E40E86" w:rsidRDefault="002761E7" w:rsidP="002761E7">
      <w:pPr>
        <w:widowControl w:val="0"/>
        <w:autoSpaceDE w:val="0"/>
        <w:autoSpaceDN w:val="0"/>
        <w:adjustRightInd w:val="0"/>
        <w:jc w:val="center"/>
        <w:rPr>
          <w:szCs w:val="28"/>
        </w:rPr>
      </w:pPr>
      <w:r w:rsidRPr="00E40E86">
        <w:rPr>
          <w:szCs w:val="28"/>
        </w:rPr>
        <w:t>Сведения</w:t>
      </w:r>
    </w:p>
    <w:p w:rsidR="002761E7" w:rsidRDefault="002761E7" w:rsidP="002761E7">
      <w:pPr>
        <w:widowControl w:val="0"/>
        <w:autoSpaceDE w:val="0"/>
        <w:autoSpaceDN w:val="0"/>
        <w:adjustRightInd w:val="0"/>
        <w:jc w:val="center"/>
        <w:rPr>
          <w:szCs w:val="28"/>
        </w:rPr>
      </w:pPr>
      <w:r w:rsidRPr="00E40E86">
        <w:rPr>
          <w:szCs w:val="28"/>
        </w:rPr>
        <w:t xml:space="preserve">о показателях (индикаторах) </w:t>
      </w:r>
      <w:r>
        <w:rPr>
          <w:szCs w:val="28"/>
        </w:rPr>
        <w:t>муниципальн</w:t>
      </w:r>
      <w:r w:rsidRPr="00E40E86">
        <w:rPr>
          <w:szCs w:val="28"/>
        </w:rPr>
        <w:t xml:space="preserve">ой программы </w:t>
      </w:r>
      <w:proofErr w:type="spellStart"/>
      <w:r>
        <w:rPr>
          <w:bCs/>
          <w:szCs w:val="28"/>
        </w:rPr>
        <w:t>Красюковского</w:t>
      </w:r>
      <w:proofErr w:type="spellEnd"/>
      <w:r>
        <w:rPr>
          <w:bCs/>
          <w:szCs w:val="28"/>
        </w:rPr>
        <w:t xml:space="preserve"> </w:t>
      </w:r>
      <w:r>
        <w:rPr>
          <w:szCs w:val="28"/>
        </w:rPr>
        <w:t xml:space="preserve">сельского поселения </w:t>
      </w:r>
      <w:r w:rsidRPr="00E40E86">
        <w:rPr>
          <w:szCs w:val="28"/>
        </w:rPr>
        <w:t xml:space="preserve">«Доступная среда», подпрограмм </w:t>
      </w:r>
      <w:r>
        <w:rPr>
          <w:szCs w:val="28"/>
        </w:rPr>
        <w:t>муниципальн</w:t>
      </w:r>
      <w:r w:rsidRPr="00E40E86">
        <w:rPr>
          <w:szCs w:val="28"/>
        </w:rPr>
        <w:t>ой программы</w:t>
      </w:r>
      <w:r w:rsidRPr="00923025">
        <w:rPr>
          <w:szCs w:val="28"/>
        </w:rPr>
        <w:t xml:space="preserve"> </w:t>
      </w:r>
      <w:proofErr w:type="spellStart"/>
      <w:r>
        <w:rPr>
          <w:bCs/>
          <w:szCs w:val="28"/>
        </w:rPr>
        <w:t>Красюковского</w:t>
      </w:r>
      <w:proofErr w:type="spellEnd"/>
      <w:r>
        <w:rPr>
          <w:bCs/>
          <w:szCs w:val="28"/>
        </w:rPr>
        <w:t xml:space="preserve"> </w:t>
      </w:r>
      <w:r>
        <w:rPr>
          <w:szCs w:val="28"/>
        </w:rPr>
        <w:t>сельского поселения</w:t>
      </w:r>
      <w:r w:rsidRPr="00E40E86">
        <w:rPr>
          <w:szCs w:val="28"/>
        </w:rPr>
        <w:t xml:space="preserve"> «Доступная среда» и их значениях</w:t>
      </w:r>
    </w:p>
    <w:p w:rsidR="002761E7" w:rsidRPr="00025B4C" w:rsidRDefault="002761E7" w:rsidP="002761E7">
      <w:pPr>
        <w:widowControl w:val="0"/>
        <w:autoSpaceDE w:val="0"/>
        <w:autoSpaceDN w:val="0"/>
        <w:adjustRightInd w:val="0"/>
        <w:jc w:val="center"/>
        <w:rPr>
          <w:sz w:val="16"/>
          <w:szCs w:val="16"/>
        </w:rPr>
      </w:pPr>
    </w:p>
    <w:tbl>
      <w:tblPr>
        <w:tblW w:w="16019" w:type="dxa"/>
        <w:tblCellSpacing w:w="5" w:type="nil"/>
        <w:tblInd w:w="-776" w:type="dxa"/>
        <w:tblLayout w:type="fixed"/>
        <w:tblCellMar>
          <w:left w:w="75" w:type="dxa"/>
          <w:right w:w="75" w:type="dxa"/>
        </w:tblCellMar>
        <w:tblLook w:val="0000" w:firstRow="0" w:lastRow="0" w:firstColumn="0" w:lastColumn="0" w:noHBand="0" w:noVBand="0"/>
      </w:tblPr>
      <w:tblGrid>
        <w:gridCol w:w="647"/>
        <w:gridCol w:w="5875"/>
        <w:gridCol w:w="850"/>
        <w:gridCol w:w="709"/>
        <w:gridCol w:w="709"/>
        <w:gridCol w:w="708"/>
        <w:gridCol w:w="709"/>
        <w:gridCol w:w="709"/>
        <w:gridCol w:w="709"/>
        <w:gridCol w:w="708"/>
        <w:gridCol w:w="709"/>
        <w:gridCol w:w="720"/>
        <w:gridCol w:w="660"/>
        <w:gridCol w:w="735"/>
        <w:gridCol w:w="862"/>
      </w:tblGrid>
      <w:tr w:rsidR="002761E7" w:rsidRPr="00A80186" w:rsidTr="003868AC">
        <w:trPr>
          <w:trHeight w:val="360"/>
          <w:tblCellSpacing w:w="5" w:type="nil"/>
        </w:trPr>
        <w:tc>
          <w:tcPr>
            <w:tcW w:w="647" w:type="dxa"/>
            <w:vMerge w:val="restart"/>
            <w:tcBorders>
              <w:top w:val="single" w:sz="4" w:space="0" w:color="auto"/>
              <w:left w:val="single" w:sz="4" w:space="0" w:color="auto"/>
              <w:bottom w:val="single" w:sz="4" w:space="0" w:color="auto"/>
              <w:right w:val="single" w:sz="4" w:space="0" w:color="auto"/>
            </w:tcBorders>
          </w:tcPr>
          <w:p w:rsidR="002761E7" w:rsidRPr="00A80186" w:rsidRDefault="002761E7" w:rsidP="002761E7">
            <w:pPr>
              <w:pStyle w:val="ConsPlusCell"/>
              <w:jc w:val="center"/>
            </w:pPr>
            <w:r w:rsidRPr="00A80186">
              <w:t xml:space="preserve">N  </w:t>
            </w:r>
            <w:r w:rsidRPr="00A80186">
              <w:br/>
            </w:r>
            <w:proofErr w:type="gramStart"/>
            <w:r w:rsidRPr="00A80186">
              <w:t>п</w:t>
            </w:r>
            <w:proofErr w:type="gramEnd"/>
            <w:r w:rsidRPr="00A80186">
              <w:t>/п</w:t>
            </w:r>
          </w:p>
        </w:tc>
        <w:tc>
          <w:tcPr>
            <w:tcW w:w="5875" w:type="dxa"/>
            <w:vMerge w:val="restart"/>
            <w:tcBorders>
              <w:top w:val="single" w:sz="4" w:space="0" w:color="auto"/>
              <w:left w:val="single" w:sz="4" w:space="0" w:color="auto"/>
              <w:bottom w:val="single" w:sz="4" w:space="0" w:color="auto"/>
              <w:right w:val="single" w:sz="4" w:space="0" w:color="auto"/>
            </w:tcBorders>
          </w:tcPr>
          <w:p w:rsidR="002761E7" w:rsidRPr="00A80186" w:rsidRDefault="002761E7" w:rsidP="002761E7">
            <w:pPr>
              <w:pStyle w:val="ConsPlusCell"/>
              <w:jc w:val="center"/>
            </w:pPr>
            <w:r w:rsidRPr="00A80186">
              <w:t xml:space="preserve">Показатель (индикатор)   </w:t>
            </w:r>
            <w:r w:rsidRPr="00A80186">
              <w:br/>
              <w:t xml:space="preserve"> (наименование)</w:t>
            </w:r>
          </w:p>
        </w:tc>
        <w:tc>
          <w:tcPr>
            <w:tcW w:w="850" w:type="dxa"/>
            <w:vMerge w:val="restart"/>
            <w:tcBorders>
              <w:top w:val="single" w:sz="4" w:space="0" w:color="auto"/>
              <w:left w:val="single" w:sz="4" w:space="0" w:color="auto"/>
              <w:bottom w:val="single" w:sz="4" w:space="0" w:color="auto"/>
              <w:right w:val="single" w:sz="4" w:space="0" w:color="auto"/>
            </w:tcBorders>
          </w:tcPr>
          <w:p w:rsidR="002761E7" w:rsidRPr="00A80186" w:rsidRDefault="002761E7" w:rsidP="002761E7">
            <w:pPr>
              <w:pStyle w:val="ConsPlusCell"/>
              <w:jc w:val="center"/>
            </w:pPr>
            <w:r w:rsidRPr="00A80186">
              <w:t xml:space="preserve">Ед.  </w:t>
            </w:r>
            <w:r w:rsidRPr="00A80186">
              <w:br/>
              <w:t xml:space="preserve"> изм.</w:t>
            </w:r>
          </w:p>
        </w:tc>
        <w:tc>
          <w:tcPr>
            <w:tcW w:w="8647" w:type="dxa"/>
            <w:gridSpan w:val="12"/>
            <w:tcBorders>
              <w:top w:val="single" w:sz="4" w:space="0" w:color="auto"/>
              <w:left w:val="single" w:sz="4" w:space="0" w:color="auto"/>
              <w:bottom w:val="single" w:sz="4" w:space="0" w:color="auto"/>
              <w:right w:val="single" w:sz="4" w:space="0" w:color="auto"/>
            </w:tcBorders>
          </w:tcPr>
          <w:p w:rsidR="002761E7" w:rsidRPr="00A80186" w:rsidRDefault="002761E7" w:rsidP="002761E7">
            <w:pPr>
              <w:pStyle w:val="ConsPlusCell"/>
              <w:jc w:val="center"/>
            </w:pPr>
            <w:r w:rsidRPr="00A80186">
              <w:t>Значения показателей</w:t>
            </w:r>
          </w:p>
        </w:tc>
      </w:tr>
      <w:tr w:rsidR="003868AC" w:rsidRPr="00A80186" w:rsidTr="003868AC">
        <w:trPr>
          <w:trHeight w:val="720"/>
          <w:tblCellSpacing w:w="5" w:type="nil"/>
        </w:trPr>
        <w:tc>
          <w:tcPr>
            <w:tcW w:w="647" w:type="dxa"/>
            <w:vMerge/>
            <w:tcBorders>
              <w:left w:val="single" w:sz="4" w:space="0" w:color="auto"/>
              <w:bottom w:val="single" w:sz="4" w:space="0" w:color="auto"/>
              <w:right w:val="single" w:sz="4" w:space="0" w:color="auto"/>
            </w:tcBorders>
          </w:tcPr>
          <w:p w:rsidR="003868AC" w:rsidRPr="00A80186" w:rsidRDefault="003868AC" w:rsidP="002761E7">
            <w:pPr>
              <w:pStyle w:val="ConsPlusCell"/>
              <w:jc w:val="center"/>
            </w:pPr>
          </w:p>
        </w:tc>
        <w:tc>
          <w:tcPr>
            <w:tcW w:w="5875" w:type="dxa"/>
            <w:vMerge/>
            <w:tcBorders>
              <w:left w:val="single" w:sz="4" w:space="0" w:color="auto"/>
              <w:bottom w:val="single" w:sz="4" w:space="0" w:color="auto"/>
              <w:right w:val="single" w:sz="4" w:space="0" w:color="auto"/>
            </w:tcBorders>
          </w:tcPr>
          <w:p w:rsidR="003868AC" w:rsidRPr="00A80186" w:rsidRDefault="003868AC" w:rsidP="002761E7">
            <w:pPr>
              <w:pStyle w:val="ConsPlusCell"/>
              <w:jc w:val="center"/>
            </w:pPr>
          </w:p>
        </w:tc>
        <w:tc>
          <w:tcPr>
            <w:tcW w:w="850" w:type="dxa"/>
            <w:vMerge/>
            <w:tcBorders>
              <w:left w:val="single" w:sz="4" w:space="0" w:color="auto"/>
              <w:bottom w:val="single" w:sz="4" w:space="0" w:color="auto"/>
              <w:right w:val="single" w:sz="4" w:space="0" w:color="auto"/>
            </w:tcBorders>
          </w:tcPr>
          <w:p w:rsidR="003868AC" w:rsidRPr="00A80186" w:rsidRDefault="003868AC" w:rsidP="002761E7">
            <w:pPr>
              <w:pStyle w:val="ConsPlusCell"/>
              <w:jc w:val="center"/>
            </w:pPr>
          </w:p>
        </w:tc>
        <w:tc>
          <w:tcPr>
            <w:tcW w:w="709" w:type="dxa"/>
            <w:tcBorders>
              <w:left w:val="single" w:sz="4" w:space="0" w:color="auto"/>
              <w:right w:val="single" w:sz="4" w:space="0" w:color="auto"/>
            </w:tcBorders>
          </w:tcPr>
          <w:p w:rsidR="003868AC" w:rsidRPr="00A80186" w:rsidRDefault="003868AC" w:rsidP="002761E7">
            <w:pPr>
              <w:pStyle w:val="ConsPlusCell"/>
              <w:jc w:val="center"/>
            </w:pPr>
            <w:r>
              <w:t>2019</w:t>
            </w:r>
            <w:r w:rsidRPr="00A80186">
              <w:t xml:space="preserve"> год</w:t>
            </w:r>
          </w:p>
        </w:tc>
        <w:tc>
          <w:tcPr>
            <w:tcW w:w="709" w:type="dxa"/>
            <w:tcBorders>
              <w:left w:val="single" w:sz="4" w:space="0" w:color="auto"/>
              <w:right w:val="single" w:sz="4" w:space="0" w:color="auto"/>
            </w:tcBorders>
          </w:tcPr>
          <w:p w:rsidR="003868AC" w:rsidRPr="00A80186" w:rsidRDefault="003868AC" w:rsidP="002761E7">
            <w:pPr>
              <w:pStyle w:val="ConsPlusCell"/>
              <w:jc w:val="center"/>
            </w:pPr>
            <w:r>
              <w:t>2020</w:t>
            </w:r>
            <w:r w:rsidRPr="00A80186">
              <w:t xml:space="preserve"> год</w:t>
            </w:r>
          </w:p>
        </w:tc>
        <w:tc>
          <w:tcPr>
            <w:tcW w:w="708" w:type="dxa"/>
            <w:vMerge w:val="restart"/>
            <w:tcBorders>
              <w:left w:val="single" w:sz="4" w:space="0" w:color="auto"/>
              <w:right w:val="single" w:sz="4" w:space="0" w:color="auto"/>
            </w:tcBorders>
          </w:tcPr>
          <w:p w:rsidR="003868AC" w:rsidRPr="00A80186" w:rsidRDefault="003868AC" w:rsidP="00934473">
            <w:pPr>
              <w:pStyle w:val="ConsPlusCell"/>
              <w:jc w:val="center"/>
            </w:pPr>
            <w:r w:rsidRPr="00A80186">
              <w:t>20</w:t>
            </w:r>
            <w:r>
              <w:t>21</w:t>
            </w:r>
            <w:r w:rsidRPr="00A80186">
              <w:t xml:space="preserve"> год</w:t>
            </w:r>
          </w:p>
        </w:tc>
        <w:tc>
          <w:tcPr>
            <w:tcW w:w="709" w:type="dxa"/>
            <w:vMerge w:val="restart"/>
            <w:tcBorders>
              <w:left w:val="single" w:sz="4" w:space="0" w:color="auto"/>
              <w:right w:val="single" w:sz="4" w:space="0" w:color="auto"/>
            </w:tcBorders>
          </w:tcPr>
          <w:p w:rsidR="003868AC" w:rsidRPr="00A80186" w:rsidRDefault="003868AC" w:rsidP="00934473">
            <w:pPr>
              <w:pStyle w:val="ConsPlusCell"/>
              <w:jc w:val="center"/>
            </w:pPr>
            <w:r w:rsidRPr="00A80186">
              <w:t>20</w:t>
            </w:r>
            <w:r>
              <w:t>22</w:t>
            </w:r>
            <w:r w:rsidRPr="00A80186">
              <w:t xml:space="preserve"> год</w:t>
            </w:r>
          </w:p>
        </w:tc>
        <w:tc>
          <w:tcPr>
            <w:tcW w:w="709" w:type="dxa"/>
            <w:vMerge w:val="restart"/>
            <w:tcBorders>
              <w:left w:val="single" w:sz="4" w:space="0" w:color="auto"/>
              <w:right w:val="single" w:sz="4" w:space="0" w:color="auto"/>
            </w:tcBorders>
          </w:tcPr>
          <w:p w:rsidR="003868AC" w:rsidRPr="00A80186" w:rsidRDefault="003868AC" w:rsidP="00934473">
            <w:pPr>
              <w:pStyle w:val="ConsPlusCell"/>
              <w:jc w:val="center"/>
            </w:pPr>
            <w:r w:rsidRPr="00A80186">
              <w:t>20</w:t>
            </w:r>
            <w:r>
              <w:t>23</w:t>
            </w:r>
            <w:r w:rsidRPr="00A80186">
              <w:t xml:space="preserve"> год</w:t>
            </w:r>
          </w:p>
        </w:tc>
        <w:tc>
          <w:tcPr>
            <w:tcW w:w="709" w:type="dxa"/>
            <w:vMerge w:val="restart"/>
            <w:tcBorders>
              <w:left w:val="single" w:sz="4" w:space="0" w:color="auto"/>
              <w:right w:val="single" w:sz="4" w:space="0" w:color="auto"/>
            </w:tcBorders>
          </w:tcPr>
          <w:p w:rsidR="003868AC" w:rsidRPr="00A80186" w:rsidRDefault="003868AC" w:rsidP="002761E7">
            <w:pPr>
              <w:pStyle w:val="ConsPlusCell"/>
              <w:jc w:val="center"/>
            </w:pPr>
            <w:r>
              <w:t>2024</w:t>
            </w:r>
            <w:r w:rsidRPr="00A80186">
              <w:t xml:space="preserve"> год</w:t>
            </w:r>
          </w:p>
        </w:tc>
        <w:tc>
          <w:tcPr>
            <w:tcW w:w="708" w:type="dxa"/>
            <w:tcBorders>
              <w:left w:val="single" w:sz="4" w:space="0" w:color="auto"/>
              <w:right w:val="single" w:sz="4" w:space="0" w:color="auto"/>
            </w:tcBorders>
          </w:tcPr>
          <w:p w:rsidR="003868AC" w:rsidRPr="00A80186" w:rsidRDefault="003868AC" w:rsidP="002761E7">
            <w:pPr>
              <w:pStyle w:val="ConsPlusCell"/>
              <w:jc w:val="center"/>
            </w:pPr>
            <w:r>
              <w:t>2025</w:t>
            </w:r>
            <w:r w:rsidRPr="00A80186">
              <w:t xml:space="preserve"> год</w:t>
            </w:r>
            <w:r>
              <w:t xml:space="preserve"> </w:t>
            </w:r>
          </w:p>
        </w:tc>
        <w:tc>
          <w:tcPr>
            <w:tcW w:w="709" w:type="dxa"/>
            <w:tcBorders>
              <w:left w:val="single" w:sz="4" w:space="0" w:color="auto"/>
              <w:right w:val="single" w:sz="4" w:space="0" w:color="auto"/>
            </w:tcBorders>
          </w:tcPr>
          <w:p w:rsidR="003868AC" w:rsidRPr="00A80186" w:rsidRDefault="003868AC" w:rsidP="002761E7">
            <w:pPr>
              <w:pStyle w:val="ConsPlusCell"/>
              <w:jc w:val="center"/>
            </w:pPr>
            <w:r>
              <w:t>2026</w:t>
            </w:r>
            <w:r w:rsidRPr="00A80186">
              <w:t xml:space="preserve"> год</w:t>
            </w:r>
            <w:r>
              <w:t xml:space="preserve"> </w:t>
            </w:r>
          </w:p>
        </w:tc>
        <w:tc>
          <w:tcPr>
            <w:tcW w:w="720" w:type="dxa"/>
            <w:tcBorders>
              <w:left w:val="single" w:sz="4" w:space="0" w:color="auto"/>
              <w:right w:val="single" w:sz="4" w:space="0" w:color="auto"/>
            </w:tcBorders>
          </w:tcPr>
          <w:p w:rsidR="003868AC" w:rsidRPr="00A80186" w:rsidRDefault="003868AC" w:rsidP="003868AC">
            <w:pPr>
              <w:pStyle w:val="ConsPlusCell"/>
              <w:jc w:val="center"/>
            </w:pPr>
            <w:r>
              <w:t>2027</w:t>
            </w:r>
            <w:r w:rsidRPr="00A80186">
              <w:t xml:space="preserve"> год</w:t>
            </w:r>
          </w:p>
        </w:tc>
        <w:tc>
          <w:tcPr>
            <w:tcW w:w="660" w:type="dxa"/>
            <w:tcBorders>
              <w:left w:val="single" w:sz="4" w:space="0" w:color="auto"/>
              <w:right w:val="single" w:sz="4" w:space="0" w:color="auto"/>
            </w:tcBorders>
          </w:tcPr>
          <w:p w:rsidR="003868AC" w:rsidRPr="00A80186" w:rsidRDefault="003868AC" w:rsidP="002761E7">
            <w:pPr>
              <w:pStyle w:val="ConsPlusCell"/>
              <w:jc w:val="center"/>
            </w:pPr>
            <w:r>
              <w:t>2028</w:t>
            </w:r>
            <w:r w:rsidRPr="00A80186">
              <w:t xml:space="preserve"> год</w:t>
            </w:r>
          </w:p>
        </w:tc>
        <w:tc>
          <w:tcPr>
            <w:tcW w:w="735" w:type="dxa"/>
            <w:tcBorders>
              <w:left w:val="single" w:sz="4" w:space="0" w:color="auto"/>
              <w:right w:val="single" w:sz="4" w:space="0" w:color="auto"/>
            </w:tcBorders>
          </w:tcPr>
          <w:p w:rsidR="003868AC" w:rsidRPr="00A80186" w:rsidRDefault="003868AC" w:rsidP="002761E7">
            <w:pPr>
              <w:pStyle w:val="ConsPlusCell"/>
              <w:jc w:val="center"/>
            </w:pPr>
            <w:r>
              <w:t>2029</w:t>
            </w:r>
            <w:r w:rsidRPr="00A80186">
              <w:t xml:space="preserve"> год</w:t>
            </w:r>
          </w:p>
        </w:tc>
        <w:tc>
          <w:tcPr>
            <w:tcW w:w="862" w:type="dxa"/>
            <w:tcBorders>
              <w:left w:val="single" w:sz="4" w:space="0" w:color="auto"/>
              <w:right w:val="single" w:sz="4" w:space="0" w:color="auto"/>
            </w:tcBorders>
          </w:tcPr>
          <w:p w:rsidR="003868AC" w:rsidRPr="00A80186" w:rsidRDefault="003868AC" w:rsidP="002761E7">
            <w:pPr>
              <w:pStyle w:val="ConsPlusCell"/>
              <w:jc w:val="center"/>
            </w:pPr>
            <w:r>
              <w:t>2030</w:t>
            </w:r>
            <w:r w:rsidRPr="00A80186">
              <w:t xml:space="preserve"> год</w:t>
            </w:r>
          </w:p>
        </w:tc>
      </w:tr>
      <w:tr w:rsidR="003868AC" w:rsidRPr="00A80186" w:rsidTr="003868AC">
        <w:trPr>
          <w:trHeight w:val="82"/>
          <w:tblCellSpacing w:w="5" w:type="nil"/>
        </w:trPr>
        <w:tc>
          <w:tcPr>
            <w:tcW w:w="647" w:type="dxa"/>
            <w:vMerge/>
            <w:tcBorders>
              <w:left w:val="single" w:sz="4" w:space="0" w:color="auto"/>
              <w:bottom w:val="single" w:sz="4" w:space="0" w:color="auto"/>
              <w:right w:val="single" w:sz="4" w:space="0" w:color="auto"/>
            </w:tcBorders>
          </w:tcPr>
          <w:p w:rsidR="003868AC" w:rsidRPr="00A80186" w:rsidRDefault="003868AC" w:rsidP="002761E7">
            <w:pPr>
              <w:pStyle w:val="ConsPlusCell"/>
            </w:pPr>
          </w:p>
        </w:tc>
        <w:tc>
          <w:tcPr>
            <w:tcW w:w="5875" w:type="dxa"/>
            <w:vMerge/>
            <w:tcBorders>
              <w:left w:val="single" w:sz="4" w:space="0" w:color="auto"/>
              <w:bottom w:val="single" w:sz="4" w:space="0" w:color="auto"/>
              <w:right w:val="single" w:sz="4" w:space="0" w:color="auto"/>
            </w:tcBorders>
          </w:tcPr>
          <w:p w:rsidR="003868AC" w:rsidRPr="00A80186" w:rsidRDefault="003868AC" w:rsidP="002761E7">
            <w:pPr>
              <w:pStyle w:val="ConsPlusCell"/>
            </w:pPr>
          </w:p>
        </w:tc>
        <w:tc>
          <w:tcPr>
            <w:tcW w:w="850" w:type="dxa"/>
            <w:vMerge/>
            <w:tcBorders>
              <w:left w:val="single" w:sz="4" w:space="0" w:color="auto"/>
              <w:bottom w:val="single" w:sz="4" w:space="0" w:color="auto"/>
              <w:right w:val="single" w:sz="4" w:space="0" w:color="auto"/>
            </w:tcBorders>
          </w:tcPr>
          <w:p w:rsidR="003868AC" w:rsidRPr="00A80186" w:rsidRDefault="003868AC" w:rsidP="002761E7">
            <w:pPr>
              <w:pStyle w:val="ConsPlusCell"/>
            </w:pPr>
          </w:p>
        </w:tc>
        <w:tc>
          <w:tcPr>
            <w:tcW w:w="709" w:type="dxa"/>
            <w:tcBorders>
              <w:left w:val="single" w:sz="4" w:space="0" w:color="auto"/>
              <w:bottom w:val="single" w:sz="4" w:space="0" w:color="auto"/>
              <w:right w:val="single" w:sz="4" w:space="0" w:color="auto"/>
            </w:tcBorders>
          </w:tcPr>
          <w:p w:rsidR="003868AC" w:rsidRPr="00A80186" w:rsidRDefault="003868AC" w:rsidP="002761E7">
            <w:pPr>
              <w:pStyle w:val="ConsPlusCell"/>
            </w:pPr>
          </w:p>
        </w:tc>
        <w:tc>
          <w:tcPr>
            <w:tcW w:w="709" w:type="dxa"/>
            <w:tcBorders>
              <w:left w:val="single" w:sz="4" w:space="0" w:color="auto"/>
              <w:bottom w:val="single" w:sz="4" w:space="0" w:color="auto"/>
              <w:right w:val="single" w:sz="4" w:space="0" w:color="auto"/>
            </w:tcBorders>
          </w:tcPr>
          <w:p w:rsidR="003868AC" w:rsidRPr="00A80186" w:rsidRDefault="003868AC" w:rsidP="002761E7">
            <w:pPr>
              <w:pStyle w:val="ConsPlusCell"/>
            </w:pPr>
          </w:p>
        </w:tc>
        <w:tc>
          <w:tcPr>
            <w:tcW w:w="708" w:type="dxa"/>
            <w:vMerge/>
            <w:tcBorders>
              <w:left w:val="single" w:sz="4" w:space="0" w:color="auto"/>
              <w:bottom w:val="single" w:sz="4" w:space="0" w:color="auto"/>
              <w:right w:val="single" w:sz="4" w:space="0" w:color="auto"/>
            </w:tcBorders>
          </w:tcPr>
          <w:p w:rsidR="003868AC" w:rsidRPr="00A80186" w:rsidRDefault="003868AC" w:rsidP="002761E7">
            <w:pPr>
              <w:pStyle w:val="ConsPlusCell"/>
            </w:pPr>
          </w:p>
        </w:tc>
        <w:tc>
          <w:tcPr>
            <w:tcW w:w="709" w:type="dxa"/>
            <w:vMerge/>
            <w:tcBorders>
              <w:left w:val="single" w:sz="4" w:space="0" w:color="auto"/>
              <w:bottom w:val="single" w:sz="4" w:space="0" w:color="auto"/>
              <w:right w:val="single" w:sz="4" w:space="0" w:color="auto"/>
            </w:tcBorders>
          </w:tcPr>
          <w:p w:rsidR="003868AC" w:rsidRPr="00A80186" w:rsidRDefault="003868AC" w:rsidP="002761E7">
            <w:pPr>
              <w:pStyle w:val="ConsPlusCell"/>
            </w:pPr>
          </w:p>
        </w:tc>
        <w:tc>
          <w:tcPr>
            <w:tcW w:w="709" w:type="dxa"/>
            <w:vMerge/>
            <w:tcBorders>
              <w:left w:val="single" w:sz="4" w:space="0" w:color="auto"/>
              <w:bottom w:val="single" w:sz="4" w:space="0" w:color="auto"/>
              <w:right w:val="single" w:sz="4" w:space="0" w:color="auto"/>
            </w:tcBorders>
          </w:tcPr>
          <w:p w:rsidR="003868AC" w:rsidRPr="00A80186" w:rsidRDefault="003868AC" w:rsidP="002761E7">
            <w:pPr>
              <w:pStyle w:val="ConsPlusCell"/>
            </w:pPr>
          </w:p>
        </w:tc>
        <w:tc>
          <w:tcPr>
            <w:tcW w:w="709" w:type="dxa"/>
            <w:vMerge/>
            <w:tcBorders>
              <w:left w:val="single" w:sz="4" w:space="0" w:color="auto"/>
              <w:bottom w:val="single" w:sz="4" w:space="0" w:color="auto"/>
              <w:right w:val="single" w:sz="4" w:space="0" w:color="auto"/>
            </w:tcBorders>
          </w:tcPr>
          <w:p w:rsidR="003868AC" w:rsidRPr="00A80186" w:rsidRDefault="003868AC" w:rsidP="002761E7">
            <w:pPr>
              <w:pStyle w:val="ConsPlusCell"/>
            </w:pPr>
          </w:p>
        </w:tc>
        <w:tc>
          <w:tcPr>
            <w:tcW w:w="708" w:type="dxa"/>
            <w:tcBorders>
              <w:left w:val="single" w:sz="4" w:space="0" w:color="auto"/>
              <w:bottom w:val="single" w:sz="4" w:space="0" w:color="auto"/>
              <w:right w:val="single" w:sz="4" w:space="0" w:color="auto"/>
            </w:tcBorders>
          </w:tcPr>
          <w:p w:rsidR="003868AC" w:rsidRPr="00A80186" w:rsidRDefault="003868AC" w:rsidP="002761E7">
            <w:pPr>
              <w:pStyle w:val="ConsPlusCell"/>
            </w:pPr>
          </w:p>
        </w:tc>
        <w:tc>
          <w:tcPr>
            <w:tcW w:w="709" w:type="dxa"/>
            <w:tcBorders>
              <w:left w:val="single" w:sz="4" w:space="0" w:color="auto"/>
              <w:bottom w:val="single" w:sz="4" w:space="0" w:color="auto"/>
              <w:right w:val="single" w:sz="4" w:space="0" w:color="auto"/>
            </w:tcBorders>
          </w:tcPr>
          <w:p w:rsidR="003868AC" w:rsidRPr="00A80186" w:rsidRDefault="003868AC" w:rsidP="002761E7">
            <w:pPr>
              <w:pStyle w:val="ConsPlusCell"/>
            </w:pPr>
          </w:p>
        </w:tc>
        <w:tc>
          <w:tcPr>
            <w:tcW w:w="720" w:type="dxa"/>
            <w:tcBorders>
              <w:left w:val="single" w:sz="4" w:space="0" w:color="auto"/>
              <w:bottom w:val="single" w:sz="4" w:space="0" w:color="auto"/>
              <w:right w:val="single" w:sz="4" w:space="0" w:color="auto"/>
            </w:tcBorders>
          </w:tcPr>
          <w:p w:rsidR="003868AC" w:rsidRPr="00A80186" w:rsidRDefault="003868AC" w:rsidP="002761E7">
            <w:pPr>
              <w:pStyle w:val="ConsPlusCell"/>
            </w:pPr>
          </w:p>
        </w:tc>
        <w:tc>
          <w:tcPr>
            <w:tcW w:w="660" w:type="dxa"/>
            <w:tcBorders>
              <w:left w:val="single" w:sz="4" w:space="0" w:color="auto"/>
              <w:bottom w:val="single" w:sz="4" w:space="0" w:color="auto"/>
              <w:right w:val="single" w:sz="4" w:space="0" w:color="auto"/>
            </w:tcBorders>
          </w:tcPr>
          <w:p w:rsidR="003868AC" w:rsidRPr="00A80186" w:rsidRDefault="003868AC" w:rsidP="002761E7">
            <w:pPr>
              <w:pStyle w:val="ConsPlusCell"/>
            </w:pPr>
          </w:p>
        </w:tc>
        <w:tc>
          <w:tcPr>
            <w:tcW w:w="735" w:type="dxa"/>
            <w:tcBorders>
              <w:left w:val="single" w:sz="4" w:space="0" w:color="auto"/>
              <w:bottom w:val="single" w:sz="4" w:space="0" w:color="auto"/>
              <w:right w:val="single" w:sz="4" w:space="0" w:color="auto"/>
            </w:tcBorders>
          </w:tcPr>
          <w:p w:rsidR="003868AC" w:rsidRPr="00A80186" w:rsidRDefault="003868AC" w:rsidP="002761E7">
            <w:pPr>
              <w:pStyle w:val="ConsPlusCell"/>
            </w:pPr>
          </w:p>
        </w:tc>
        <w:tc>
          <w:tcPr>
            <w:tcW w:w="862" w:type="dxa"/>
            <w:tcBorders>
              <w:left w:val="single" w:sz="4" w:space="0" w:color="auto"/>
              <w:bottom w:val="single" w:sz="4" w:space="0" w:color="auto"/>
              <w:right w:val="single" w:sz="4" w:space="0" w:color="auto"/>
            </w:tcBorders>
          </w:tcPr>
          <w:p w:rsidR="003868AC" w:rsidRPr="00A80186" w:rsidRDefault="003868AC" w:rsidP="002761E7">
            <w:pPr>
              <w:pStyle w:val="ConsPlusCell"/>
            </w:pPr>
          </w:p>
        </w:tc>
      </w:tr>
    </w:tbl>
    <w:p w:rsidR="002761E7" w:rsidRPr="00C203E7" w:rsidRDefault="002761E7" w:rsidP="002761E7">
      <w:pPr>
        <w:rPr>
          <w:sz w:val="6"/>
        </w:rPr>
      </w:pPr>
    </w:p>
    <w:tbl>
      <w:tblPr>
        <w:tblW w:w="16019" w:type="dxa"/>
        <w:tblCellSpacing w:w="5" w:type="nil"/>
        <w:tblInd w:w="-776" w:type="dxa"/>
        <w:tblLayout w:type="fixed"/>
        <w:tblCellMar>
          <w:left w:w="75" w:type="dxa"/>
          <w:right w:w="75" w:type="dxa"/>
        </w:tblCellMar>
        <w:tblLook w:val="0000" w:firstRow="0" w:lastRow="0" w:firstColumn="0" w:lastColumn="0" w:noHBand="0" w:noVBand="0"/>
      </w:tblPr>
      <w:tblGrid>
        <w:gridCol w:w="646"/>
        <w:gridCol w:w="5872"/>
        <w:gridCol w:w="850"/>
        <w:gridCol w:w="709"/>
        <w:gridCol w:w="709"/>
        <w:gridCol w:w="708"/>
        <w:gridCol w:w="709"/>
        <w:gridCol w:w="709"/>
        <w:gridCol w:w="709"/>
        <w:gridCol w:w="708"/>
        <w:gridCol w:w="709"/>
        <w:gridCol w:w="11"/>
        <w:gridCol w:w="664"/>
        <w:gridCol w:w="15"/>
        <w:gridCol w:w="26"/>
        <w:gridCol w:w="649"/>
        <w:gridCol w:w="15"/>
        <w:gridCol w:w="690"/>
        <w:gridCol w:w="30"/>
        <w:gridCol w:w="15"/>
        <w:gridCol w:w="866"/>
      </w:tblGrid>
      <w:tr w:rsidR="003868AC" w:rsidRPr="00C203E7" w:rsidTr="003868AC">
        <w:trPr>
          <w:tblHeader/>
          <w:tblCellSpacing w:w="5" w:type="nil"/>
        </w:trPr>
        <w:tc>
          <w:tcPr>
            <w:tcW w:w="646" w:type="dxa"/>
            <w:tcBorders>
              <w:top w:val="single" w:sz="4" w:space="0" w:color="auto"/>
              <w:left w:val="single" w:sz="4" w:space="0" w:color="auto"/>
              <w:bottom w:val="single" w:sz="4" w:space="0" w:color="auto"/>
              <w:right w:val="single" w:sz="4" w:space="0" w:color="auto"/>
            </w:tcBorders>
          </w:tcPr>
          <w:p w:rsidR="003868AC" w:rsidRPr="00C203E7" w:rsidRDefault="003868AC" w:rsidP="002761E7">
            <w:pPr>
              <w:pStyle w:val="ConsPlusCell"/>
              <w:jc w:val="center"/>
            </w:pPr>
            <w:r w:rsidRPr="00C203E7">
              <w:t>1</w:t>
            </w:r>
          </w:p>
        </w:tc>
        <w:tc>
          <w:tcPr>
            <w:tcW w:w="5872" w:type="dxa"/>
            <w:tcBorders>
              <w:top w:val="single" w:sz="4" w:space="0" w:color="auto"/>
              <w:left w:val="single" w:sz="4" w:space="0" w:color="auto"/>
              <w:bottom w:val="single" w:sz="4" w:space="0" w:color="auto"/>
              <w:right w:val="single" w:sz="4" w:space="0" w:color="auto"/>
            </w:tcBorders>
          </w:tcPr>
          <w:p w:rsidR="003868AC" w:rsidRPr="00C203E7" w:rsidRDefault="003868AC" w:rsidP="002761E7">
            <w:pPr>
              <w:pStyle w:val="ConsPlusCell"/>
              <w:jc w:val="center"/>
            </w:pPr>
            <w:r w:rsidRPr="00C203E7">
              <w:t>2</w:t>
            </w:r>
          </w:p>
        </w:tc>
        <w:tc>
          <w:tcPr>
            <w:tcW w:w="850" w:type="dxa"/>
            <w:tcBorders>
              <w:top w:val="single" w:sz="4" w:space="0" w:color="auto"/>
              <w:left w:val="single" w:sz="4" w:space="0" w:color="auto"/>
              <w:bottom w:val="single" w:sz="4" w:space="0" w:color="auto"/>
              <w:right w:val="single" w:sz="4" w:space="0" w:color="auto"/>
            </w:tcBorders>
          </w:tcPr>
          <w:p w:rsidR="003868AC" w:rsidRPr="00C203E7" w:rsidRDefault="003868AC" w:rsidP="002761E7">
            <w:pPr>
              <w:pStyle w:val="ConsPlusCell"/>
              <w:jc w:val="center"/>
            </w:pPr>
            <w:r w:rsidRPr="00C203E7">
              <w:t>3</w:t>
            </w:r>
          </w:p>
        </w:tc>
        <w:tc>
          <w:tcPr>
            <w:tcW w:w="709" w:type="dxa"/>
            <w:tcBorders>
              <w:top w:val="single" w:sz="4" w:space="0" w:color="auto"/>
              <w:left w:val="single" w:sz="4" w:space="0" w:color="auto"/>
              <w:bottom w:val="single" w:sz="4" w:space="0" w:color="auto"/>
              <w:right w:val="single" w:sz="4" w:space="0" w:color="auto"/>
            </w:tcBorders>
          </w:tcPr>
          <w:p w:rsidR="003868AC" w:rsidRPr="00C203E7" w:rsidRDefault="003868AC" w:rsidP="002761E7">
            <w:pPr>
              <w:pStyle w:val="ConsPlusCell"/>
              <w:jc w:val="center"/>
            </w:pPr>
            <w:r w:rsidRPr="00C203E7">
              <w:t>4</w:t>
            </w:r>
          </w:p>
        </w:tc>
        <w:tc>
          <w:tcPr>
            <w:tcW w:w="709" w:type="dxa"/>
            <w:tcBorders>
              <w:top w:val="single" w:sz="4" w:space="0" w:color="auto"/>
              <w:left w:val="single" w:sz="4" w:space="0" w:color="auto"/>
              <w:bottom w:val="single" w:sz="4" w:space="0" w:color="auto"/>
              <w:right w:val="single" w:sz="4" w:space="0" w:color="auto"/>
            </w:tcBorders>
          </w:tcPr>
          <w:p w:rsidR="003868AC" w:rsidRPr="00C203E7" w:rsidRDefault="003868AC" w:rsidP="002761E7">
            <w:pPr>
              <w:pStyle w:val="ConsPlusCell"/>
              <w:jc w:val="center"/>
            </w:pPr>
            <w:r w:rsidRPr="00C203E7">
              <w:t>5</w:t>
            </w:r>
          </w:p>
        </w:tc>
        <w:tc>
          <w:tcPr>
            <w:tcW w:w="708" w:type="dxa"/>
            <w:tcBorders>
              <w:top w:val="single" w:sz="4" w:space="0" w:color="auto"/>
              <w:left w:val="single" w:sz="4" w:space="0" w:color="auto"/>
              <w:bottom w:val="single" w:sz="4" w:space="0" w:color="auto"/>
              <w:right w:val="single" w:sz="4" w:space="0" w:color="auto"/>
            </w:tcBorders>
          </w:tcPr>
          <w:p w:rsidR="003868AC" w:rsidRPr="00C203E7" w:rsidRDefault="003868AC" w:rsidP="002761E7">
            <w:pPr>
              <w:pStyle w:val="ConsPlusCell"/>
              <w:jc w:val="center"/>
            </w:pPr>
            <w:r w:rsidRPr="00C203E7">
              <w:t>6</w:t>
            </w:r>
          </w:p>
        </w:tc>
        <w:tc>
          <w:tcPr>
            <w:tcW w:w="709" w:type="dxa"/>
            <w:tcBorders>
              <w:top w:val="single" w:sz="4" w:space="0" w:color="auto"/>
              <w:left w:val="single" w:sz="4" w:space="0" w:color="auto"/>
              <w:bottom w:val="single" w:sz="4" w:space="0" w:color="auto"/>
              <w:right w:val="single" w:sz="4" w:space="0" w:color="auto"/>
            </w:tcBorders>
          </w:tcPr>
          <w:p w:rsidR="003868AC" w:rsidRPr="00C203E7" w:rsidRDefault="003868AC" w:rsidP="002761E7">
            <w:pPr>
              <w:pStyle w:val="ConsPlusCell"/>
              <w:jc w:val="center"/>
            </w:pPr>
            <w:r w:rsidRPr="00C203E7">
              <w:t>7</w:t>
            </w:r>
          </w:p>
        </w:tc>
        <w:tc>
          <w:tcPr>
            <w:tcW w:w="709" w:type="dxa"/>
            <w:tcBorders>
              <w:top w:val="single" w:sz="4" w:space="0" w:color="auto"/>
              <w:left w:val="single" w:sz="4" w:space="0" w:color="auto"/>
              <w:bottom w:val="single" w:sz="4" w:space="0" w:color="auto"/>
              <w:right w:val="single" w:sz="4" w:space="0" w:color="auto"/>
            </w:tcBorders>
          </w:tcPr>
          <w:p w:rsidR="003868AC" w:rsidRPr="00C203E7" w:rsidRDefault="003868AC" w:rsidP="002761E7">
            <w:pPr>
              <w:pStyle w:val="ConsPlusCell"/>
              <w:jc w:val="center"/>
            </w:pPr>
            <w:r w:rsidRPr="00C203E7">
              <w:t>8</w:t>
            </w:r>
          </w:p>
        </w:tc>
        <w:tc>
          <w:tcPr>
            <w:tcW w:w="709" w:type="dxa"/>
            <w:tcBorders>
              <w:top w:val="single" w:sz="4" w:space="0" w:color="auto"/>
              <w:left w:val="single" w:sz="4" w:space="0" w:color="auto"/>
              <w:bottom w:val="single" w:sz="4" w:space="0" w:color="auto"/>
              <w:right w:val="single" w:sz="4" w:space="0" w:color="auto"/>
            </w:tcBorders>
          </w:tcPr>
          <w:p w:rsidR="003868AC" w:rsidRPr="00C203E7" w:rsidRDefault="003868AC" w:rsidP="002761E7">
            <w:pPr>
              <w:pStyle w:val="ConsPlusCell"/>
              <w:jc w:val="center"/>
            </w:pPr>
            <w:r w:rsidRPr="00C203E7">
              <w:t>9</w:t>
            </w:r>
          </w:p>
        </w:tc>
        <w:tc>
          <w:tcPr>
            <w:tcW w:w="708" w:type="dxa"/>
            <w:tcBorders>
              <w:top w:val="single" w:sz="4" w:space="0" w:color="auto"/>
              <w:left w:val="single" w:sz="4" w:space="0" w:color="auto"/>
              <w:bottom w:val="single" w:sz="4" w:space="0" w:color="auto"/>
              <w:right w:val="single" w:sz="4" w:space="0" w:color="auto"/>
            </w:tcBorders>
          </w:tcPr>
          <w:p w:rsidR="003868AC" w:rsidRPr="00C203E7" w:rsidRDefault="003868AC" w:rsidP="002761E7">
            <w:pPr>
              <w:pStyle w:val="ConsPlusCell"/>
              <w:jc w:val="center"/>
            </w:pPr>
            <w:r w:rsidRPr="00C203E7">
              <w:t>10</w:t>
            </w:r>
          </w:p>
        </w:tc>
        <w:tc>
          <w:tcPr>
            <w:tcW w:w="720" w:type="dxa"/>
            <w:gridSpan w:val="2"/>
            <w:tcBorders>
              <w:top w:val="single" w:sz="4" w:space="0" w:color="auto"/>
              <w:left w:val="single" w:sz="4" w:space="0" w:color="auto"/>
              <w:bottom w:val="single" w:sz="4" w:space="0" w:color="auto"/>
              <w:right w:val="single" w:sz="4" w:space="0" w:color="auto"/>
            </w:tcBorders>
          </w:tcPr>
          <w:p w:rsidR="003868AC" w:rsidRPr="00C203E7" w:rsidRDefault="003868AC" w:rsidP="003868AC">
            <w:pPr>
              <w:pStyle w:val="ConsPlusCell"/>
              <w:jc w:val="center"/>
            </w:pPr>
            <w:r w:rsidRPr="00C203E7">
              <w:t>11</w:t>
            </w:r>
          </w:p>
        </w:tc>
        <w:tc>
          <w:tcPr>
            <w:tcW w:w="705" w:type="dxa"/>
            <w:gridSpan w:val="3"/>
            <w:tcBorders>
              <w:top w:val="single" w:sz="4" w:space="0" w:color="auto"/>
              <w:left w:val="single" w:sz="4" w:space="0" w:color="auto"/>
              <w:bottom w:val="single" w:sz="4" w:space="0" w:color="auto"/>
              <w:right w:val="single" w:sz="4" w:space="0" w:color="auto"/>
            </w:tcBorders>
          </w:tcPr>
          <w:p w:rsidR="003868AC" w:rsidRPr="00C203E7" w:rsidRDefault="003868AC" w:rsidP="003868AC">
            <w:pPr>
              <w:pStyle w:val="ConsPlusCell"/>
              <w:jc w:val="center"/>
            </w:pPr>
            <w:r>
              <w:t>12</w:t>
            </w:r>
          </w:p>
        </w:tc>
        <w:tc>
          <w:tcPr>
            <w:tcW w:w="664" w:type="dxa"/>
            <w:gridSpan w:val="2"/>
            <w:tcBorders>
              <w:top w:val="single" w:sz="4" w:space="0" w:color="auto"/>
              <w:left w:val="single" w:sz="4" w:space="0" w:color="auto"/>
              <w:bottom w:val="single" w:sz="4" w:space="0" w:color="auto"/>
              <w:right w:val="single" w:sz="4" w:space="0" w:color="auto"/>
            </w:tcBorders>
          </w:tcPr>
          <w:p w:rsidR="003868AC" w:rsidRPr="00C203E7" w:rsidRDefault="003868AC" w:rsidP="002761E7">
            <w:pPr>
              <w:pStyle w:val="ConsPlusCell"/>
              <w:jc w:val="center"/>
            </w:pPr>
            <w:r>
              <w:t>13</w:t>
            </w:r>
          </w:p>
        </w:tc>
        <w:tc>
          <w:tcPr>
            <w:tcW w:w="735" w:type="dxa"/>
            <w:gridSpan w:val="3"/>
            <w:tcBorders>
              <w:top w:val="single" w:sz="4" w:space="0" w:color="auto"/>
              <w:left w:val="single" w:sz="4" w:space="0" w:color="auto"/>
              <w:bottom w:val="single" w:sz="4" w:space="0" w:color="auto"/>
              <w:right w:val="single" w:sz="4" w:space="0" w:color="auto"/>
            </w:tcBorders>
          </w:tcPr>
          <w:p w:rsidR="003868AC" w:rsidRPr="00C203E7" w:rsidRDefault="003868AC" w:rsidP="002761E7">
            <w:pPr>
              <w:pStyle w:val="ConsPlusCell"/>
              <w:jc w:val="center"/>
            </w:pPr>
            <w:r>
              <w:t>14</w:t>
            </w:r>
          </w:p>
        </w:tc>
        <w:tc>
          <w:tcPr>
            <w:tcW w:w="866" w:type="dxa"/>
            <w:tcBorders>
              <w:top w:val="single" w:sz="4" w:space="0" w:color="auto"/>
              <w:left w:val="single" w:sz="4" w:space="0" w:color="auto"/>
              <w:bottom w:val="single" w:sz="4" w:space="0" w:color="auto"/>
              <w:right w:val="single" w:sz="4" w:space="0" w:color="auto"/>
            </w:tcBorders>
          </w:tcPr>
          <w:p w:rsidR="003868AC" w:rsidRPr="00C203E7" w:rsidRDefault="003868AC" w:rsidP="003868AC">
            <w:pPr>
              <w:pStyle w:val="ConsPlusCell"/>
              <w:jc w:val="center"/>
            </w:pPr>
            <w:r>
              <w:t>15</w:t>
            </w:r>
          </w:p>
        </w:tc>
      </w:tr>
      <w:tr w:rsidR="003868AC" w:rsidRPr="00A80186" w:rsidTr="00AF0492">
        <w:trPr>
          <w:tblCellSpacing w:w="5" w:type="nil"/>
        </w:trPr>
        <w:tc>
          <w:tcPr>
            <w:tcW w:w="16019" w:type="dxa"/>
            <w:gridSpan w:val="21"/>
            <w:tcBorders>
              <w:left w:val="single" w:sz="4" w:space="0" w:color="auto"/>
              <w:bottom w:val="single" w:sz="4" w:space="0" w:color="auto"/>
              <w:right w:val="single" w:sz="4" w:space="0" w:color="auto"/>
            </w:tcBorders>
          </w:tcPr>
          <w:p w:rsidR="003868AC" w:rsidRPr="00A80186" w:rsidRDefault="003868AC" w:rsidP="003868AC">
            <w:pPr>
              <w:pStyle w:val="ConsPlusCell"/>
            </w:pPr>
            <w:r>
              <w:t>Муниципальн</w:t>
            </w:r>
            <w:r w:rsidRPr="00A80186">
              <w:t xml:space="preserve">ая программа </w:t>
            </w:r>
            <w:proofErr w:type="spellStart"/>
            <w:r>
              <w:rPr>
                <w:bCs/>
              </w:rPr>
              <w:t>Красюковского</w:t>
            </w:r>
            <w:proofErr w:type="spellEnd"/>
            <w:r>
              <w:rPr>
                <w:bCs/>
                <w:sz w:val="28"/>
                <w:szCs w:val="28"/>
              </w:rPr>
              <w:t xml:space="preserve"> </w:t>
            </w:r>
            <w:r>
              <w:t>сельского поселения</w:t>
            </w:r>
            <w:r w:rsidRPr="00A80186">
              <w:t xml:space="preserve"> «Доступная среда»</w:t>
            </w:r>
          </w:p>
        </w:tc>
      </w:tr>
      <w:tr w:rsidR="00AF0492" w:rsidRPr="00A80186" w:rsidTr="003868AC">
        <w:trPr>
          <w:tblCellSpacing w:w="5" w:type="nil"/>
        </w:trPr>
        <w:tc>
          <w:tcPr>
            <w:tcW w:w="646" w:type="dxa"/>
            <w:tcBorders>
              <w:left w:val="single" w:sz="4" w:space="0" w:color="auto"/>
              <w:bottom w:val="single" w:sz="4" w:space="0" w:color="auto"/>
              <w:right w:val="single" w:sz="4" w:space="0" w:color="auto"/>
            </w:tcBorders>
          </w:tcPr>
          <w:p w:rsidR="00AF0492" w:rsidRPr="00A80186" w:rsidRDefault="00AF0492" w:rsidP="002761E7">
            <w:pPr>
              <w:pStyle w:val="ConsPlusCell"/>
              <w:jc w:val="center"/>
            </w:pPr>
            <w:r>
              <w:t>1.</w:t>
            </w:r>
          </w:p>
        </w:tc>
        <w:tc>
          <w:tcPr>
            <w:tcW w:w="5872" w:type="dxa"/>
            <w:tcBorders>
              <w:left w:val="single" w:sz="4" w:space="0" w:color="auto"/>
              <w:bottom w:val="single" w:sz="4" w:space="0" w:color="auto"/>
              <w:right w:val="single" w:sz="4" w:space="0" w:color="auto"/>
            </w:tcBorders>
          </w:tcPr>
          <w:p w:rsidR="00AF0492" w:rsidRPr="00A80186" w:rsidRDefault="00AF0492" w:rsidP="002761E7">
            <w:pPr>
              <w:pStyle w:val="ConsPlusCell"/>
            </w:pPr>
            <w:r w:rsidRPr="00A80186">
              <w:t xml:space="preserve">Доля инвалидов, положительно оценивающих  уровень доступности приоритетных объектов социальной инфраструктуры и услуг в приоритетных сферах жизнедеятельности, в общей численности инвалидов, проживающих в </w:t>
            </w:r>
            <w:proofErr w:type="spellStart"/>
            <w:r>
              <w:rPr>
                <w:bCs/>
              </w:rPr>
              <w:t>Красюковском</w:t>
            </w:r>
            <w:proofErr w:type="spellEnd"/>
            <w:r>
              <w:rPr>
                <w:bCs/>
                <w:sz w:val="28"/>
                <w:szCs w:val="28"/>
              </w:rPr>
              <w:t xml:space="preserve"> </w:t>
            </w:r>
            <w:r w:rsidRPr="00923025">
              <w:t>сельско</w:t>
            </w:r>
            <w:r>
              <w:t>м</w:t>
            </w:r>
            <w:r w:rsidRPr="00923025">
              <w:t xml:space="preserve"> поселени</w:t>
            </w:r>
            <w:r>
              <w:t>и</w:t>
            </w:r>
            <w:r w:rsidRPr="00923025">
              <w:t xml:space="preserve">    </w:t>
            </w:r>
          </w:p>
        </w:tc>
        <w:tc>
          <w:tcPr>
            <w:tcW w:w="850" w:type="dxa"/>
            <w:tcBorders>
              <w:left w:val="single" w:sz="4" w:space="0" w:color="auto"/>
              <w:bottom w:val="single" w:sz="4" w:space="0" w:color="auto"/>
              <w:right w:val="single" w:sz="4" w:space="0" w:color="auto"/>
            </w:tcBorders>
          </w:tcPr>
          <w:p w:rsidR="00AF0492" w:rsidRPr="00A80186" w:rsidRDefault="00AF0492" w:rsidP="002761E7">
            <w:pPr>
              <w:pStyle w:val="ConsPlusCell"/>
              <w:jc w:val="center"/>
            </w:pPr>
            <w:r w:rsidRPr="00A80186">
              <w:t>процентов</w:t>
            </w:r>
          </w:p>
        </w:tc>
        <w:tc>
          <w:tcPr>
            <w:tcW w:w="709"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20</w:t>
            </w:r>
          </w:p>
        </w:tc>
        <w:tc>
          <w:tcPr>
            <w:tcW w:w="709"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20</w:t>
            </w:r>
          </w:p>
        </w:tc>
        <w:tc>
          <w:tcPr>
            <w:tcW w:w="708"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rsidRPr="00A80186">
              <w:t>25</w:t>
            </w:r>
          </w:p>
        </w:tc>
        <w:tc>
          <w:tcPr>
            <w:tcW w:w="709"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rsidRPr="00A80186">
              <w:t>35</w:t>
            </w:r>
          </w:p>
        </w:tc>
        <w:tc>
          <w:tcPr>
            <w:tcW w:w="709"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rsidRPr="00A80186">
              <w:t>45</w:t>
            </w:r>
          </w:p>
        </w:tc>
        <w:tc>
          <w:tcPr>
            <w:tcW w:w="709"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rsidRPr="00A80186">
              <w:t>60</w:t>
            </w:r>
          </w:p>
        </w:tc>
        <w:tc>
          <w:tcPr>
            <w:tcW w:w="708"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60</w:t>
            </w:r>
          </w:p>
        </w:tc>
        <w:tc>
          <w:tcPr>
            <w:tcW w:w="709"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65</w:t>
            </w:r>
          </w:p>
        </w:tc>
        <w:tc>
          <w:tcPr>
            <w:tcW w:w="690" w:type="dxa"/>
            <w:gridSpan w:val="3"/>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65</w:t>
            </w:r>
          </w:p>
        </w:tc>
        <w:tc>
          <w:tcPr>
            <w:tcW w:w="690" w:type="dxa"/>
            <w:gridSpan w:val="3"/>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70</w:t>
            </w:r>
          </w:p>
        </w:tc>
        <w:tc>
          <w:tcPr>
            <w:tcW w:w="690"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80</w:t>
            </w:r>
          </w:p>
        </w:tc>
        <w:tc>
          <w:tcPr>
            <w:tcW w:w="911" w:type="dxa"/>
            <w:gridSpan w:val="3"/>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80</w:t>
            </w:r>
          </w:p>
        </w:tc>
      </w:tr>
      <w:tr w:rsidR="00AF0492" w:rsidRPr="00A80186" w:rsidTr="003868AC">
        <w:trPr>
          <w:tblCellSpacing w:w="5" w:type="nil"/>
        </w:trPr>
        <w:tc>
          <w:tcPr>
            <w:tcW w:w="646" w:type="dxa"/>
            <w:tcBorders>
              <w:left w:val="single" w:sz="4" w:space="0" w:color="auto"/>
              <w:bottom w:val="single" w:sz="4" w:space="0" w:color="auto"/>
              <w:right w:val="single" w:sz="4" w:space="0" w:color="auto"/>
            </w:tcBorders>
          </w:tcPr>
          <w:p w:rsidR="00AF0492" w:rsidRPr="00A80186" w:rsidRDefault="00AF0492" w:rsidP="002761E7">
            <w:pPr>
              <w:pStyle w:val="ConsPlusCell"/>
              <w:jc w:val="center"/>
            </w:pPr>
            <w:r>
              <w:t>2.</w:t>
            </w:r>
          </w:p>
        </w:tc>
        <w:tc>
          <w:tcPr>
            <w:tcW w:w="5872" w:type="dxa"/>
            <w:tcBorders>
              <w:left w:val="single" w:sz="4" w:space="0" w:color="auto"/>
              <w:bottom w:val="single" w:sz="4" w:space="0" w:color="auto"/>
              <w:right w:val="single" w:sz="4" w:space="0" w:color="auto"/>
            </w:tcBorders>
          </w:tcPr>
          <w:p w:rsidR="00AF0492" w:rsidRPr="00A80186" w:rsidRDefault="00AF0492" w:rsidP="002761E7">
            <w:pPr>
              <w:pStyle w:val="ConsPlusCell"/>
            </w:pPr>
            <w:r w:rsidRPr="00A80186">
              <w:t xml:space="preserve">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социальной инфраструктуры      </w:t>
            </w:r>
          </w:p>
        </w:tc>
        <w:tc>
          <w:tcPr>
            <w:tcW w:w="850" w:type="dxa"/>
            <w:tcBorders>
              <w:left w:val="single" w:sz="4" w:space="0" w:color="auto"/>
              <w:bottom w:val="single" w:sz="4" w:space="0" w:color="auto"/>
              <w:right w:val="single" w:sz="4" w:space="0" w:color="auto"/>
            </w:tcBorders>
          </w:tcPr>
          <w:p w:rsidR="00AF0492" w:rsidRPr="00A80186" w:rsidRDefault="00AF0492" w:rsidP="002761E7">
            <w:pPr>
              <w:pStyle w:val="ConsPlusCell"/>
              <w:jc w:val="center"/>
            </w:pPr>
            <w:r w:rsidRPr="00A80186">
              <w:t>процентов</w:t>
            </w:r>
          </w:p>
        </w:tc>
        <w:tc>
          <w:tcPr>
            <w:tcW w:w="709"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20</w:t>
            </w:r>
          </w:p>
        </w:tc>
        <w:tc>
          <w:tcPr>
            <w:tcW w:w="709"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20</w:t>
            </w:r>
          </w:p>
        </w:tc>
        <w:tc>
          <w:tcPr>
            <w:tcW w:w="708"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rsidRPr="00A80186">
              <w:t>20</w:t>
            </w:r>
          </w:p>
        </w:tc>
        <w:tc>
          <w:tcPr>
            <w:tcW w:w="709"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rsidRPr="00A80186">
              <w:t>40</w:t>
            </w:r>
          </w:p>
        </w:tc>
        <w:tc>
          <w:tcPr>
            <w:tcW w:w="709"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rsidRPr="00A80186">
              <w:t>55</w:t>
            </w:r>
          </w:p>
        </w:tc>
        <w:tc>
          <w:tcPr>
            <w:tcW w:w="709"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rsidRPr="00A80186">
              <w:t>65</w:t>
            </w:r>
          </w:p>
        </w:tc>
        <w:tc>
          <w:tcPr>
            <w:tcW w:w="708"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65</w:t>
            </w:r>
          </w:p>
        </w:tc>
        <w:tc>
          <w:tcPr>
            <w:tcW w:w="709"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70</w:t>
            </w:r>
          </w:p>
        </w:tc>
        <w:tc>
          <w:tcPr>
            <w:tcW w:w="690" w:type="dxa"/>
            <w:gridSpan w:val="3"/>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70</w:t>
            </w:r>
          </w:p>
        </w:tc>
        <w:tc>
          <w:tcPr>
            <w:tcW w:w="690" w:type="dxa"/>
            <w:gridSpan w:val="3"/>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75</w:t>
            </w:r>
          </w:p>
        </w:tc>
        <w:tc>
          <w:tcPr>
            <w:tcW w:w="690" w:type="dxa"/>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75</w:t>
            </w:r>
          </w:p>
        </w:tc>
        <w:tc>
          <w:tcPr>
            <w:tcW w:w="911" w:type="dxa"/>
            <w:gridSpan w:val="3"/>
            <w:tcBorders>
              <w:left w:val="single" w:sz="4" w:space="0" w:color="auto"/>
              <w:bottom w:val="single" w:sz="4" w:space="0" w:color="auto"/>
              <w:right w:val="single" w:sz="4" w:space="0" w:color="auto"/>
            </w:tcBorders>
          </w:tcPr>
          <w:p w:rsidR="00AF0492" w:rsidRPr="00A80186" w:rsidRDefault="00AF0492" w:rsidP="00AF0492">
            <w:pPr>
              <w:pStyle w:val="ConsPlusCell"/>
              <w:jc w:val="center"/>
            </w:pPr>
            <w:r>
              <w:t>80</w:t>
            </w:r>
          </w:p>
        </w:tc>
      </w:tr>
      <w:tr w:rsidR="002761E7" w:rsidRPr="00A80186" w:rsidTr="003868AC">
        <w:trPr>
          <w:tblCellSpacing w:w="5" w:type="nil"/>
        </w:trPr>
        <w:tc>
          <w:tcPr>
            <w:tcW w:w="16019" w:type="dxa"/>
            <w:gridSpan w:val="21"/>
            <w:tcBorders>
              <w:top w:val="single" w:sz="4" w:space="0" w:color="auto"/>
              <w:left w:val="single" w:sz="4" w:space="0" w:color="auto"/>
              <w:bottom w:val="single" w:sz="4" w:space="0" w:color="auto"/>
              <w:right w:val="single" w:sz="4" w:space="0" w:color="auto"/>
            </w:tcBorders>
          </w:tcPr>
          <w:p w:rsidR="002761E7" w:rsidRPr="00025B4C" w:rsidRDefault="002761E7" w:rsidP="002761E7">
            <w:pPr>
              <w:pStyle w:val="ConsPlusCell"/>
              <w:jc w:val="center"/>
            </w:pPr>
            <w:r w:rsidRPr="00025B4C">
              <w:t>Подпрограмма «Адаптация приоритетных объектов социальной, транспортной и инженерной инфраструктуры для беспрепятственного доступа и получения услуг инвалидами и другими маломобильными группами населения»</w:t>
            </w:r>
          </w:p>
        </w:tc>
      </w:tr>
      <w:tr w:rsidR="003868AC" w:rsidRPr="00A80186" w:rsidTr="003868AC">
        <w:trPr>
          <w:tblCellSpacing w:w="5" w:type="nil"/>
        </w:trPr>
        <w:tc>
          <w:tcPr>
            <w:tcW w:w="646"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1.</w:t>
            </w:r>
          </w:p>
        </w:tc>
        <w:tc>
          <w:tcPr>
            <w:tcW w:w="5872" w:type="dxa"/>
            <w:tcBorders>
              <w:left w:val="single" w:sz="4" w:space="0" w:color="auto"/>
              <w:bottom w:val="single" w:sz="4" w:space="0" w:color="auto"/>
              <w:right w:val="single" w:sz="4" w:space="0" w:color="auto"/>
            </w:tcBorders>
          </w:tcPr>
          <w:p w:rsidR="003868AC" w:rsidRPr="00A80186" w:rsidRDefault="003868AC" w:rsidP="002761E7">
            <w:pPr>
              <w:pStyle w:val="ConsPlusCell"/>
            </w:pPr>
            <w:r w:rsidRPr="00A80186">
              <w:t xml:space="preserve">Доля инвалидов, положительно оценивающих  уровень доступности приоритетных объектов социальной инфраструктуры и услуг в приоритетных сферах жизнедеятельности, в общей численности инвалидов, проживающих в </w:t>
            </w:r>
            <w:proofErr w:type="spellStart"/>
            <w:r>
              <w:rPr>
                <w:bCs/>
              </w:rPr>
              <w:t>Красюковском</w:t>
            </w:r>
            <w:proofErr w:type="spellEnd"/>
            <w:r>
              <w:rPr>
                <w:bCs/>
                <w:sz w:val="28"/>
                <w:szCs w:val="28"/>
              </w:rPr>
              <w:t xml:space="preserve"> </w:t>
            </w:r>
            <w:r w:rsidRPr="00923025">
              <w:t>сельско</w:t>
            </w:r>
            <w:r>
              <w:t>м</w:t>
            </w:r>
            <w:r w:rsidRPr="00923025">
              <w:t xml:space="preserve"> поселени</w:t>
            </w:r>
            <w:r>
              <w:t>и</w:t>
            </w:r>
            <w:r w:rsidRPr="00923025">
              <w:t xml:space="preserve">    </w:t>
            </w:r>
          </w:p>
        </w:tc>
        <w:tc>
          <w:tcPr>
            <w:tcW w:w="850"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rsidRPr="00A80186">
              <w:t>процентов</w:t>
            </w:r>
          </w:p>
        </w:tc>
        <w:tc>
          <w:tcPr>
            <w:tcW w:w="709"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20</w:t>
            </w:r>
          </w:p>
        </w:tc>
        <w:tc>
          <w:tcPr>
            <w:tcW w:w="709"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20</w:t>
            </w:r>
          </w:p>
        </w:tc>
        <w:tc>
          <w:tcPr>
            <w:tcW w:w="708"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rsidRPr="00A80186">
              <w:t>25</w:t>
            </w:r>
          </w:p>
        </w:tc>
        <w:tc>
          <w:tcPr>
            <w:tcW w:w="709"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rsidRPr="00A80186">
              <w:t>35</w:t>
            </w:r>
          </w:p>
        </w:tc>
        <w:tc>
          <w:tcPr>
            <w:tcW w:w="709"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rsidRPr="00A80186">
              <w:t>45</w:t>
            </w:r>
          </w:p>
        </w:tc>
        <w:tc>
          <w:tcPr>
            <w:tcW w:w="709"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rsidRPr="00A80186">
              <w:t>60</w:t>
            </w:r>
          </w:p>
        </w:tc>
        <w:tc>
          <w:tcPr>
            <w:tcW w:w="708"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60</w:t>
            </w:r>
          </w:p>
        </w:tc>
        <w:tc>
          <w:tcPr>
            <w:tcW w:w="709"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65</w:t>
            </w:r>
          </w:p>
        </w:tc>
        <w:tc>
          <w:tcPr>
            <w:tcW w:w="675" w:type="dxa"/>
            <w:gridSpan w:val="2"/>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65</w:t>
            </w:r>
          </w:p>
        </w:tc>
        <w:tc>
          <w:tcPr>
            <w:tcW w:w="690" w:type="dxa"/>
            <w:gridSpan w:val="3"/>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70</w:t>
            </w:r>
          </w:p>
        </w:tc>
        <w:tc>
          <w:tcPr>
            <w:tcW w:w="735" w:type="dxa"/>
            <w:gridSpan w:val="3"/>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80</w:t>
            </w:r>
          </w:p>
        </w:tc>
        <w:tc>
          <w:tcPr>
            <w:tcW w:w="881" w:type="dxa"/>
            <w:gridSpan w:val="2"/>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80</w:t>
            </w:r>
          </w:p>
        </w:tc>
      </w:tr>
      <w:tr w:rsidR="003868AC" w:rsidRPr="00A80186" w:rsidTr="003868AC">
        <w:trPr>
          <w:tblCellSpacing w:w="5" w:type="nil"/>
        </w:trPr>
        <w:tc>
          <w:tcPr>
            <w:tcW w:w="646"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2.</w:t>
            </w:r>
          </w:p>
        </w:tc>
        <w:tc>
          <w:tcPr>
            <w:tcW w:w="5872" w:type="dxa"/>
            <w:tcBorders>
              <w:left w:val="single" w:sz="4" w:space="0" w:color="auto"/>
              <w:bottom w:val="single" w:sz="4" w:space="0" w:color="auto"/>
              <w:right w:val="single" w:sz="4" w:space="0" w:color="auto"/>
            </w:tcBorders>
          </w:tcPr>
          <w:p w:rsidR="003868AC" w:rsidRPr="00A80186" w:rsidRDefault="003868AC" w:rsidP="002761E7">
            <w:pPr>
              <w:pStyle w:val="ConsPlusCell"/>
            </w:pPr>
            <w:r w:rsidRPr="00A80186">
              <w:t xml:space="preserve">Доля доступных для инвалидов и других маломобильных групп населения приоритетных </w:t>
            </w:r>
            <w:r w:rsidRPr="00A80186">
              <w:lastRenderedPageBreak/>
              <w:t xml:space="preserve">объектов социальной, транспортной, инженерной инфраструктуры в общем количестве приоритетных объектов социальной инфраструктуры      </w:t>
            </w:r>
          </w:p>
        </w:tc>
        <w:tc>
          <w:tcPr>
            <w:tcW w:w="850"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rsidRPr="00A80186">
              <w:lastRenderedPageBreak/>
              <w:t>процентов</w:t>
            </w:r>
          </w:p>
        </w:tc>
        <w:tc>
          <w:tcPr>
            <w:tcW w:w="709"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20</w:t>
            </w:r>
          </w:p>
        </w:tc>
        <w:tc>
          <w:tcPr>
            <w:tcW w:w="709"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20</w:t>
            </w:r>
          </w:p>
        </w:tc>
        <w:tc>
          <w:tcPr>
            <w:tcW w:w="708"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rsidRPr="00A80186">
              <w:t>20</w:t>
            </w:r>
          </w:p>
        </w:tc>
        <w:tc>
          <w:tcPr>
            <w:tcW w:w="709"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rsidRPr="00A80186">
              <w:t>40</w:t>
            </w:r>
          </w:p>
        </w:tc>
        <w:tc>
          <w:tcPr>
            <w:tcW w:w="709"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rsidRPr="00A80186">
              <w:t>55</w:t>
            </w:r>
          </w:p>
        </w:tc>
        <w:tc>
          <w:tcPr>
            <w:tcW w:w="709"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rsidRPr="00A80186">
              <w:t>65</w:t>
            </w:r>
          </w:p>
        </w:tc>
        <w:tc>
          <w:tcPr>
            <w:tcW w:w="708"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65</w:t>
            </w:r>
          </w:p>
        </w:tc>
        <w:tc>
          <w:tcPr>
            <w:tcW w:w="709" w:type="dxa"/>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70</w:t>
            </w:r>
          </w:p>
        </w:tc>
        <w:tc>
          <w:tcPr>
            <w:tcW w:w="675" w:type="dxa"/>
            <w:gridSpan w:val="2"/>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70</w:t>
            </w:r>
          </w:p>
        </w:tc>
        <w:tc>
          <w:tcPr>
            <w:tcW w:w="690" w:type="dxa"/>
            <w:gridSpan w:val="3"/>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75</w:t>
            </w:r>
          </w:p>
        </w:tc>
        <w:tc>
          <w:tcPr>
            <w:tcW w:w="735" w:type="dxa"/>
            <w:gridSpan w:val="3"/>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75</w:t>
            </w:r>
          </w:p>
        </w:tc>
        <w:tc>
          <w:tcPr>
            <w:tcW w:w="881" w:type="dxa"/>
            <w:gridSpan w:val="2"/>
            <w:tcBorders>
              <w:left w:val="single" w:sz="4" w:space="0" w:color="auto"/>
              <w:bottom w:val="single" w:sz="4" w:space="0" w:color="auto"/>
              <w:right w:val="single" w:sz="4" w:space="0" w:color="auto"/>
            </w:tcBorders>
          </w:tcPr>
          <w:p w:rsidR="003868AC" w:rsidRPr="00A80186" w:rsidRDefault="003868AC" w:rsidP="002761E7">
            <w:pPr>
              <w:pStyle w:val="ConsPlusCell"/>
              <w:jc w:val="center"/>
            </w:pPr>
            <w:r>
              <w:t>80</w:t>
            </w:r>
          </w:p>
        </w:tc>
      </w:tr>
    </w:tbl>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3868AC" w:rsidRDefault="003868AC" w:rsidP="002761E7">
      <w:pPr>
        <w:widowControl w:val="0"/>
        <w:autoSpaceDE w:val="0"/>
        <w:autoSpaceDN w:val="0"/>
        <w:adjustRightInd w:val="0"/>
        <w:ind w:left="10773"/>
        <w:jc w:val="right"/>
        <w:outlineLvl w:val="1"/>
        <w:rPr>
          <w:szCs w:val="28"/>
        </w:rPr>
      </w:pPr>
    </w:p>
    <w:p w:rsidR="002761E7" w:rsidRPr="00AA2F31" w:rsidRDefault="002761E7" w:rsidP="002761E7">
      <w:pPr>
        <w:widowControl w:val="0"/>
        <w:autoSpaceDE w:val="0"/>
        <w:autoSpaceDN w:val="0"/>
        <w:adjustRightInd w:val="0"/>
        <w:ind w:left="10773"/>
        <w:jc w:val="right"/>
        <w:outlineLvl w:val="1"/>
        <w:rPr>
          <w:szCs w:val="28"/>
        </w:rPr>
      </w:pPr>
      <w:r w:rsidRPr="00AA2F31">
        <w:rPr>
          <w:szCs w:val="28"/>
        </w:rPr>
        <w:lastRenderedPageBreak/>
        <w:t>Приложение №  2</w:t>
      </w:r>
    </w:p>
    <w:p w:rsidR="002761E7" w:rsidRDefault="002761E7" w:rsidP="002761E7">
      <w:pPr>
        <w:widowControl w:val="0"/>
        <w:autoSpaceDE w:val="0"/>
        <w:autoSpaceDN w:val="0"/>
        <w:adjustRightInd w:val="0"/>
        <w:ind w:left="10773"/>
        <w:jc w:val="right"/>
        <w:outlineLvl w:val="2"/>
        <w:rPr>
          <w:szCs w:val="28"/>
        </w:rPr>
      </w:pPr>
      <w:r w:rsidRPr="00AA2F31">
        <w:rPr>
          <w:szCs w:val="28"/>
        </w:rPr>
        <w:t xml:space="preserve">к </w:t>
      </w:r>
      <w:r>
        <w:rPr>
          <w:szCs w:val="28"/>
        </w:rPr>
        <w:t>муниципаль</w:t>
      </w:r>
      <w:r w:rsidRPr="00AA2F31">
        <w:rPr>
          <w:szCs w:val="28"/>
        </w:rPr>
        <w:t xml:space="preserve">ной программе </w:t>
      </w:r>
      <w:proofErr w:type="spellStart"/>
      <w:r>
        <w:rPr>
          <w:bCs/>
          <w:szCs w:val="28"/>
        </w:rPr>
        <w:t>Красюковского</w:t>
      </w:r>
      <w:proofErr w:type="spellEnd"/>
      <w:r>
        <w:rPr>
          <w:bCs/>
          <w:szCs w:val="28"/>
        </w:rPr>
        <w:t xml:space="preserve"> </w:t>
      </w:r>
      <w:proofErr w:type="gramStart"/>
      <w:r>
        <w:rPr>
          <w:szCs w:val="28"/>
        </w:rPr>
        <w:t>сельского</w:t>
      </w:r>
      <w:proofErr w:type="gramEnd"/>
    </w:p>
    <w:p w:rsidR="002761E7" w:rsidRPr="00AA2F31" w:rsidRDefault="002761E7" w:rsidP="002761E7">
      <w:pPr>
        <w:widowControl w:val="0"/>
        <w:autoSpaceDE w:val="0"/>
        <w:autoSpaceDN w:val="0"/>
        <w:adjustRightInd w:val="0"/>
        <w:ind w:left="10773"/>
        <w:jc w:val="right"/>
        <w:outlineLvl w:val="2"/>
        <w:rPr>
          <w:szCs w:val="28"/>
        </w:rPr>
      </w:pPr>
      <w:r>
        <w:rPr>
          <w:szCs w:val="28"/>
        </w:rPr>
        <w:t xml:space="preserve">поселения </w:t>
      </w:r>
      <w:r w:rsidRPr="00AA2F31">
        <w:rPr>
          <w:szCs w:val="28"/>
        </w:rPr>
        <w:t>«Доступная среда»</w:t>
      </w:r>
    </w:p>
    <w:p w:rsidR="002761E7" w:rsidRPr="00772639" w:rsidRDefault="002761E7" w:rsidP="002761E7">
      <w:pPr>
        <w:widowControl w:val="0"/>
        <w:autoSpaceDE w:val="0"/>
        <w:autoSpaceDN w:val="0"/>
        <w:adjustRightInd w:val="0"/>
        <w:ind w:firstLine="540"/>
        <w:jc w:val="both"/>
        <w:rPr>
          <w:sz w:val="24"/>
          <w:szCs w:val="24"/>
        </w:rPr>
      </w:pPr>
    </w:p>
    <w:p w:rsidR="002761E7" w:rsidRPr="00B83862" w:rsidRDefault="002761E7" w:rsidP="002761E7">
      <w:pPr>
        <w:widowControl w:val="0"/>
        <w:autoSpaceDE w:val="0"/>
        <w:autoSpaceDN w:val="0"/>
        <w:adjustRightInd w:val="0"/>
        <w:jc w:val="center"/>
        <w:rPr>
          <w:szCs w:val="24"/>
        </w:rPr>
      </w:pPr>
      <w:bookmarkStart w:id="6" w:name="Par1016"/>
      <w:bookmarkEnd w:id="6"/>
      <w:r w:rsidRPr="00B83862">
        <w:rPr>
          <w:szCs w:val="24"/>
        </w:rPr>
        <w:t>Сведения</w:t>
      </w:r>
    </w:p>
    <w:p w:rsidR="002761E7" w:rsidRPr="00B83862" w:rsidRDefault="002761E7" w:rsidP="002761E7">
      <w:pPr>
        <w:widowControl w:val="0"/>
        <w:autoSpaceDE w:val="0"/>
        <w:autoSpaceDN w:val="0"/>
        <w:adjustRightInd w:val="0"/>
        <w:jc w:val="center"/>
        <w:rPr>
          <w:szCs w:val="24"/>
        </w:rPr>
      </w:pPr>
      <w:r w:rsidRPr="00B83862">
        <w:rPr>
          <w:szCs w:val="24"/>
        </w:rPr>
        <w:t xml:space="preserve">о методике расчета показателя (индикатора) </w:t>
      </w:r>
      <w:r>
        <w:rPr>
          <w:szCs w:val="24"/>
        </w:rPr>
        <w:t>муниципальн</w:t>
      </w:r>
      <w:r w:rsidRPr="00B83862">
        <w:rPr>
          <w:szCs w:val="24"/>
        </w:rPr>
        <w:t>ой программы</w:t>
      </w:r>
    </w:p>
    <w:p w:rsidR="002761E7" w:rsidRPr="00772639" w:rsidRDefault="002761E7" w:rsidP="002761E7">
      <w:pPr>
        <w:widowControl w:val="0"/>
        <w:autoSpaceDE w:val="0"/>
        <w:autoSpaceDN w:val="0"/>
        <w:adjustRightInd w:val="0"/>
        <w:ind w:firstLine="540"/>
        <w:jc w:val="both"/>
        <w:rPr>
          <w:sz w:val="24"/>
          <w:szCs w:val="24"/>
        </w:rPr>
      </w:pPr>
    </w:p>
    <w:tbl>
      <w:tblPr>
        <w:tblW w:w="15594" w:type="dxa"/>
        <w:tblCellSpacing w:w="5" w:type="nil"/>
        <w:tblInd w:w="-351" w:type="dxa"/>
        <w:tblLayout w:type="fixed"/>
        <w:tblCellMar>
          <w:left w:w="75" w:type="dxa"/>
          <w:right w:w="75" w:type="dxa"/>
        </w:tblCellMar>
        <w:tblLook w:val="0000" w:firstRow="0" w:lastRow="0" w:firstColumn="0" w:lastColumn="0" w:noHBand="0" w:noVBand="0"/>
      </w:tblPr>
      <w:tblGrid>
        <w:gridCol w:w="710"/>
        <w:gridCol w:w="4252"/>
        <w:gridCol w:w="1099"/>
        <w:gridCol w:w="4430"/>
        <w:gridCol w:w="5103"/>
      </w:tblGrid>
      <w:tr w:rsidR="002761E7" w:rsidRPr="00772639" w:rsidTr="002761E7">
        <w:trPr>
          <w:trHeight w:val="960"/>
          <w:tblCellSpacing w:w="5" w:type="nil"/>
        </w:trPr>
        <w:tc>
          <w:tcPr>
            <w:tcW w:w="710" w:type="dxa"/>
            <w:tcBorders>
              <w:top w:val="single" w:sz="4" w:space="0" w:color="auto"/>
              <w:left w:val="single" w:sz="4" w:space="0" w:color="auto"/>
              <w:bottom w:val="single" w:sz="4" w:space="0" w:color="auto"/>
              <w:right w:val="single" w:sz="4" w:space="0" w:color="auto"/>
            </w:tcBorders>
          </w:tcPr>
          <w:p w:rsidR="002761E7" w:rsidRPr="00772639" w:rsidRDefault="002761E7" w:rsidP="002761E7">
            <w:pPr>
              <w:pStyle w:val="ConsPlusCell"/>
              <w:jc w:val="center"/>
            </w:pPr>
            <w:r w:rsidRPr="00772639">
              <w:t xml:space="preserve">№  </w:t>
            </w:r>
            <w:r w:rsidRPr="00772639">
              <w:br/>
            </w:r>
            <w:proofErr w:type="gramStart"/>
            <w:r w:rsidRPr="00772639">
              <w:t>п</w:t>
            </w:r>
            <w:proofErr w:type="gramEnd"/>
            <w:r w:rsidRPr="00772639">
              <w:t>/п</w:t>
            </w:r>
          </w:p>
        </w:tc>
        <w:tc>
          <w:tcPr>
            <w:tcW w:w="4252" w:type="dxa"/>
            <w:tcBorders>
              <w:top w:val="single" w:sz="4" w:space="0" w:color="auto"/>
              <w:left w:val="single" w:sz="4" w:space="0" w:color="auto"/>
              <w:bottom w:val="single" w:sz="4" w:space="0" w:color="auto"/>
              <w:right w:val="single" w:sz="4" w:space="0" w:color="auto"/>
            </w:tcBorders>
          </w:tcPr>
          <w:p w:rsidR="002761E7" w:rsidRPr="00772639" w:rsidRDefault="002761E7" w:rsidP="002761E7">
            <w:pPr>
              <w:pStyle w:val="ConsPlusCell"/>
              <w:jc w:val="center"/>
            </w:pPr>
            <w:r w:rsidRPr="00772639">
              <w:t xml:space="preserve">Наименование </w:t>
            </w:r>
            <w:r w:rsidRPr="00772639">
              <w:br/>
              <w:t xml:space="preserve"> показателя</w:t>
            </w:r>
          </w:p>
        </w:tc>
        <w:tc>
          <w:tcPr>
            <w:tcW w:w="1099" w:type="dxa"/>
            <w:tcBorders>
              <w:top w:val="single" w:sz="4" w:space="0" w:color="auto"/>
              <w:left w:val="single" w:sz="4" w:space="0" w:color="auto"/>
              <w:bottom w:val="single" w:sz="4" w:space="0" w:color="auto"/>
              <w:right w:val="single" w:sz="4" w:space="0" w:color="auto"/>
            </w:tcBorders>
          </w:tcPr>
          <w:p w:rsidR="002761E7" w:rsidRPr="00772639" w:rsidRDefault="002761E7" w:rsidP="002761E7">
            <w:pPr>
              <w:pStyle w:val="ConsPlusCell"/>
              <w:jc w:val="center"/>
            </w:pPr>
            <w:r w:rsidRPr="00772639">
              <w:t xml:space="preserve">Ед. </w:t>
            </w:r>
            <w:r w:rsidRPr="00772639">
              <w:br/>
              <w:t>изм.</w:t>
            </w:r>
          </w:p>
        </w:tc>
        <w:tc>
          <w:tcPr>
            <w:tcW w:w="4430" w:type="dxa"/>
            <w:tcBorders>
              <w:top w:val="single" w:sz="4" w:space="0" w:color="auto"/>
              <w:left w:val="single" w:sz="4" w:space="0" w:color="auto"/>
              <w:bottom w:val="single" w:sz="4" w:space="0" w:color="auto"/>
              <w:right w:val="single" w:sz="4" w:space="0" w:color="auto"/>
            </w:tcBorders>
          </w:tcPr>
          <w:p w:rsidR="002761E7" w:rsidRPr="00772639" w:rsidRDefault="002761E7" w:rsidP="002761E7">
            <w:pPr>
              <w:pStyle w:val="ConsPlusCell"/>
              <w:jc w:val="center"/>
            </w:pPr>
            <w:r w:rsidRPr="00772639">
              <w:t xml:space="preserve">Методика расчета показателя (формула) и </w:t>
            </w:r>
          </w:p>
          <w:p w:rsidR="002761E7" w:rsidRPr="00772639" w:rsidRDefault="002761E7" w:rsidP="002761E7">
            <w:pPr>
              <w:pStyle w:val="ConsPlusCell"/>
              <w:jc w:val="center"/>
            </w:pPr>
            <w:r w:rsidRPr="00772639">
              <w:t xml:space="preserve">методологические пояснения к показателю </w:t>
            </w:r>
          </w:p>
        </w:tc>
        <w:tc>
          <w:tcPr>
            <w:tcW w:w="5103" w:type="dxa"/>
            <w:tcBorders>
              <w:top w:val="single" w:sz="4" w:space="0" w:color="auto"/>
              <w:left w:val="single" w:sz="4" w:space="0" w:color="auto"/>
              <w:bottom w:val="single" w:sz="4" w:space="0" w:color="auto"/>
              <w:right w:val="single" w:sz="4" w:space="0" w:color="auto"/>
            </w:tcBorders>
          </w:tcPr>
          <w:p w:rsidR="002761E7" w:rsidRPr="00772639" w:rsidRDefault="002761E7" w:rsidP="002761E7">
            <w:pPr>
              <w:pStyle w:val="ConsPlusCell"/>
              <w:jc w:val="center"/>
            </w:pPr>
            <w:r w:rsidRPr="00772639">
              <w:t xml:space="preserve">Базовые    </w:t>
            </w:r>
            <w:r w:rsidRPr="00772639">
              <w:br/>
              <w:t xml:space="preserve">показатели   </w:t>
            </w:r>
            <w:r w:rsidRPr="00772639">
              <w:br/>
              <w:t xml:space="preserve">(используемые </w:t>
            </w:r>
            <w:r w:rsidRPr="00772639">
              <w:br/>
              <w:t xml:space="preserve">  в формуле)</w:t>
            </w:r>
          </w:p>
        </w:tc>
      </w:tr>
    </w:tbl>
    <w:p w:rsidR="002761E7" w:rsidRPr="00C203E7" w:rsidRDefault="002761E7" w:rsidP="002761E7">
      <w:pPr>
        <w:rPr>
          <w:sz w:val="6"/>
        </w:rPr>
      </w:pPr>
    </w:p>
    <w:tbl>
      <w:tblPr>
        <w:tblW w:w="15594" w:type="dxa"/>
        <w:tblCellSpacing w:w="5" w:type="nil"/>
        <w:tblInd w:w="-351" w:type="dxa"/>
        <w:tblLayout w:type="fixed"/>
        <w:tblCellMar>
          <w:left w:w="75" w:type="dxa"/>
          <w:right w:w="75" w:type="dxa"/>
        </w:tblCellMar>
        <w:tblLook w:val="0000" w:firstRow="0" w:lastRow="0" w:firstColumn="0" w:lastColumn="0" w:noHBand="0" w:noVBand="0"/>
      </w:tblPr>
      <w:tblGrid>
        <w:gridCol w:w="710"/>
        <w:gridCol w:w="4252"/>
        <w:gridCol w:w="1099"/>
        <w:gridCol w:w="4430"/>
        <w:gridCol w:w="5103"/>
      </w:tblGrid>
      <w:tr w:rsidR="002761E7" w:rsidRPr="00C203E7" w:rsidTr="002761E7">
        <w:trPr>
          <w:tblHeader/>
          <w:tblCellSpacing w:w="5" w:type="nil"/>
        </w:trPr>
        <w:tc>
          <w:tcPr>
            <w:tcW w:w="710" w:type="dxa"/>
            <w:tcBorders>
              <w:top w:val="single" w:sz="4" w:space="0" w:color="auto"/>
              <w:left w:val="single" w:sz="4" w:space="0" w:color="auto"/>
              <w:bottom w:val="single" w:sz="4" w:space="0" w:color="auto"/>
              <w:right w:val="single" w:sz="4" w:space="0" w:color="auto"/>
            </w:tcBorders>
          </w:tcPr>
          <w:p w:rsidR="002761E7" w:rsidRPr="00C203E7" w:rsidRDefault="002761E7" w:rsidP="002761E7">
            <w:pPr>
              <w:pStyle w:val="ConsPlusCell"/>
              <w:jc w:val="center"/>
            </w:pPr>
            <w:r w:rsidRPr="00C203E7">
              <w:t>1</w:t>
            </w:r>
          </w:p>
        </w:tc>
        <w:tc>
          <w:tcPr>
            <w:tcW w:w="4252" w:type="dxa"/>
            <w:tcBorders>
              <w:top w:val="single" w:sz="4" w:space="0" w:color="auto"/>
              <w:left w:val="single" w:sz="4" w:space="0" w:color="auto"/>
              <w:bottom w:val="single" w:sz="4" w:space="0" w:color="auto"/>
              <w:right w:val="single" w:sz="4" w:space="0" w:color="auto"/>
            </w:tcBorders>
          </w:tcPr>
          <w:p w:rsidR="002761E7" w:rsidRPr="00C203E7" w:rsidRDefault="002761E7" w:rsidP="002761E7">
            <w:pPr>
              <w:pStyle w:val="ConsPlusCell"/>
              <w:jc w:val="center"/>
            </w:pPr>
            <w:r w:rsidRPr="00C203E7">
              <w:t>2</w:t>
            </w:r>
          </w:p>
        </w:tc>
        <w:tc>
          <w:tcPr>
            <w:tcW w:w="1099" w:type="dxa"/>
            <w:tcBorders>
              <w:top w:val="single" w:sz="4" w:space="0" w:color="auto"/>
              <w:left w:val="single" w:sz="4" w:space="0" w:color="auto"/>
              <w:bottom w:val="single" w:sz="4" w:space="0" w:color="auto"/>
              <w:right w:val="single" w:sz="4" w:space="0" w:color="auto"/>
            </w:tcBorders>
          </w:tcPr>
          <w:p w:rsidR="002761E7" w:rsidRPr="00C203E7" w:rsidRDefault="002761E7" w:rsidP="002761E7">
            <w:pPr>
              <w:pStyle w:val="ConsPlusCell"/>
              <w:jc w:val="center"/>
            </w:pPr>
            <w:r w:rsidRPr="00C203E7">
              <w:t>3</w:t>
            </w:r>
          </w:p>
        </w:tc>
        <w:tc>
          <w:tcPr>
            <w:tcW w:w="4430" w:type="dxa"/>
            <w:tcBorders>
              <w:top w:val="single" w:sz="4" w:space="0" w:color="auto"/>
              <w:left w:val="single" w:sz="4" w:space="0" w:color="auto"/>
              <w:bottom w:val="single" w:sz="4" w:space="0" w:color="auto"/>
              <w:right w:val="single" w:sz="4" w:space="0" w:color="auto"/>
            </w:tcBorders>
          </w:tcPr>
          <w:p w:rsidR="002761E7" w:rsidRPr="00C203E7" w:rsidRDefault="002761E7" w:rsidP="002761E7">
            <w:pPr>
              <w:pStyle w:val="ConsPlusCell"/>
              <w:jc w:val="center"/>
            </w:pPr>
            <w:r w:rsidRPr="00C203E7">
              <w:t>4</w:t>
            </w:r>
          </w:p>
        </w:tc>
        <w:tc>
          <w:tcPr>
            <w:tcW w:w="5103" w:type="dxa"/>
            <w:tcBorders>
              <w:top w:val="single" w:sz="4" w:space="0" w:color="auto"/>
              <w:left w:val="single" w:sz="4" w:space="0" w:color="auto"/>
              <w:bottom w:val="single" w:sz="4" w:space="0" w:color="auto"/>
              <w:right w:val="single" w:sz="4" w:space="0" w:color="auto"/>
            </w:tcBorders>
          </w:tcPr>
          <w:p w:rsidR="002761E7" w:rsidRPr="00C203E7" w:rsidRDefault="002761E7" w:rsidP="002761E7">
            <w:pPr>
              <w:pStyle w:val="ConsPlusCell"/>
              <w:jc w:val="center"/>
            </w:pPr>
            <w:r w:rsidRPr="00C203E7">
              <w:t>5</w:t>
            </w:r>
          </w:p>
        </w:tc>
      </w:tr>
      <w:tr w:rsidR="002761E7" w:rsidRPr="00714C99" w:rsidTr="002761E7">
        <w:trPr>
          <w:trHeight w:val="480"/>
          <w:tblCellSpacing w:w="5" w:type="nil"/>
        </w:trPr>
        <w:tc>
          <w:tcPr>
            <w:tcW w:w="710" w:type="dxa"/>
            <w:vMerge w:val="restart"/>
            <w:tcBorders>
              <w:top w:val="single" w:sz="4" w:space="0" w:color="auto"/>
              <w:left w:val="single" w:sz="4" w:space="0" w:color="auto"/>
              <w:bottom w:val="single" w:sz="4" w:space="0" w:color="auto"/>
              <w:right w:val="single" w:sz="4" w:space="0" w:color="auto"/>
            </w:tcBorders>
          </w:tcPr>
          <w:p w:rsidR="002761E7" w:rsidRPr="00714C99" w:rsidRDefault="002761E7" w:rsidP="002761E7">
            <w:pPr>
              <w:pStyle w:val="ConsPlusCell"/>
              <w:jc w:val="center"/>
            </w:pPr>
            <w:r w:rsidRPr="00714C99">
              <w:t>1</w:t>
            </w:r>
            <w:r>
              <w:t>.</w:t>
            </w:r>
          </w:p>
        </w:tc>
        <w:tc>
          <w:tcPr>
            <w:tcW w:w="4252" w:type="dxa"/>
            <w:vMerge w:val="restart"/>
            <w:tcBorders>
              <w:top w:val="single" w:sz="4" w:space="0" w:color="auto"/>
              <w:left w:val="single" w:sz="4" w:space="0" w:color="auto"/>
              <w:bottom w:val="single" w:sz="4" w:space="0" w:color="auto"/>
              <w:right w:val="single" w:sz="4" w:space="0" w:color="auto"/>
            </w:tcBorders>
          </w:tcPr>
          <w:p w:rsidR="002761E7" w:rsidRPr="00714C99" w:rsidRDefault="002761E7" w:rsidP="002761E7">
            <w:pPr>
              <w:pStyle w:val="ConsPlusCell"/>
            </w:pPr>
            <w:r w:rsidRPr="00714C99">
              <w:t xml:space="preserve">Доля инвалидов, положительно оценивающих  уровень доступности приоритетных объектов социальной инфраструктуры и услуг в приоритетных сферах жизнедеятельности, в общей численности инвалидов, проживающих в </w:t>
            </w:r>
            <w:proofErr w:type="spellStart"/>
            <w:r>
              <w:rPr>
                <w:bCs/>
              </w:rPr>
              <w:t>Красюковском</w:t>
            </w:r>
            <w:proofErr w:type="spellEnd"/>
            <w:r>
              <w:rPr>
                <w:bCs/>
                <w:sz w:val="28"/>
                <w:szCs w:val="28"/>
              </w:rPr>
              <w:t xml:space="preserve"> </w:t>
            </w:r>
            <w:r>
              <w:t>сельском поселении</w:t>
            </w:r>
          </w:p>
        </w:tc>
        <w:tc>
          <w:tcPr>
            <w:tcW w:w="1099" w:type="dxa"/>
            <w:vMerge w:val="restart"/>
            <w:tcBorders>
              <w:top w:val="single" w:sz="4" w:space="0" w:color="auto"/>
              <w:left w:val="single" w:sz="4" w:space="0" w:color="auto"/>
              <w:bottom w:val="single" w:sz="4" w:space="0" w:color="auto"/>
              <w:right w:val="single" w:sz="4" w:space="0" w:color="auto"/>
            </w:tcBorders>
          </w:tcPr>
          <w:p w:rsidR="002761E7" w:rsidRPr="00714C99" w:rsidRDefault="002761E7" w:rsidP="002761E7">
            <w:pPr>
              <w:pStyle w:val="ConsPlusCell"/>
              <w:jc w:val="center"/>
            </w:pPr>
            <w:r w:rsidRPr="00016F9F">
              <w:t>процентов</w:t>
            </w:r>
          </w:p>
        </w:tc>
        <w:tc>
          <w:tcPr>
            <w:tcW w:w="4430" w:type="dxa"/>
            <w:vMerge w:val="restart"/>
            <w:tcBorders>
              <w:top w:val="single" w:sz="4" w:space="0" w:color="auto"/>
              <w:left w:val="single" w:sz="4" w:space="0" w:color="auto"/>
              <w:bottom w:val="single" w:sz="4" w:space="0" w:color="auto"/>
              <w:right w:val="single" w:sz="4" w:space="0" w:color="auto"/>
            </w:tcBorders>
          </w:tcPr>
          <w:p w:rsidR="002761E7" w:rsidRPr="007579B4" w:rsidRDefault="002761E7" w:rsidP="002761E7">
            <w:pPr>
              <w:pStyle w:val="ConsPlusCell"/>
            </w:pPr>
            <w:r w:rsidRPr="007579B4">
              <w:t xml:space="preserve">      </w:t>
            </w:r>
            <w:r>
              <w:rPr>
                <w:lang w:val="en-US"/>
              </w:rPr>
              <w:t>K</w:t>
            </w:r>
          </w:p>
          <w:p w:rsidR="002761E7" w:rsidRDefault="002761E7" w:rsidP="002761E7">
            <w:pPr>
              <w:pStyle w:val="ConsPlusCell"/>
            </w:pPr>
            <w:r>
              <w:rPr>
                <w:lang w:val="en-US"/>
              </w:rPr>
              <w:t>J</w:t>
            </w:r>
            <w:r w:rsidRPr="007579B4">
              <w:t xml:space="preserve">=------- </w:t>
            </w:r>
            <w:r>
              <w:rPr>
                <w:lang w:val="en-US"/>
              </w:rPr>
              <w:t>x</w:t>
            </w:r>
            <w:r w:rsidRPr="007579B4">
              <w:t xml:space="preserve"> 100%</w:t>
            </w:r>
          </w:p>
          <w:p w:rsidR="002761E7" w:rsidRDefault="002761E7" w:rsidP="002761E7">
            <w:pPr>
              <w:pStyle w:val="ConsPlusCell"/>
            </w:pPr>
            <w:r w:rsidRPr="001F736D">
              <w:t xml:space="preserve">      </w:t>
            </w:r>
            <w:r>
              <w:rPr>
                <w:lang w:val="en-US"/>
              </w:rPr>
              <w:t>S</w:t>
            </w:r>
          </w:p>
          <w:p w:rsidR="002761E7" w:rsidRDefault="002761E7" w:rsidP="002761E7">
            <w:pPr>
              <w:pStyle w:val="ConsPlusCell"/>
            </w:pPr>
          </w:p>
          <w:p w:rsidR="002761E7" w:rsidRPr="001F736D" w:rsidRDefault="002761E7" w:rsidP="002761E7">
            <w:pPr>
              <w:pStyle w:val="ConsPlusCell"/>
            </w:pPr>
            <w:r>
              <w:t>Рассчитывается на основании данных, полученных по итогам проведения мониторинга совместно с общественными организациями</w:t>
            </w:r>
          </w:p>
        </w:tc>
        <w:tc>
          <w:tcPr>
            <w:tcW w:w="5103" w:type="dxa"/>
            <w:tcBorders>
              <w:top w:val="single" w:sz="4" w:space="0" w:color="auto"/>
              <w:left w:val="single" w:sz="4" w:space="0" w:color="auto"/>
              <w:bottom w:val="single" w:sz="4" w:space="0" w:color="auto"/>
              <w:right w:val="single" w:sz="4" w:space="0" w:color="auto"/>
            </w:tcBorders>
          </w:tcPr>
          <w:p w:rsidR="002761E7" w:rsidRPr="00714C99" w:rsidRDefault="002761E7" w:rsidP="002761E7">
            <w:pPr>
              <w:pStyle w:val="ConsPlusCell"/>
            </w:pPr>
            <w:r>
              <w:rPr>
                <w:lang w:val="en-US"/>
              </w:rPr>
              <w:t>K</w:t>
            </w:r>
            <w:r w:rsidRPr="001F736D">
              <w:t xml:space="preserve"> - </w:t>
            </w:r>
            <w:r>
              <w:t xml:space="preserve"> количество инвалидов, положительно оценивающих уровень доступности приоритетных объектов и услуг в приоритетных сферах жизнедеятельности</w:t>
            </w:r>
          </w:p>
        </w:tc>
      </w:tr>
      <w:tr w:rsidR="002761E7" w:rsidRPr="00714C99" w:rsidTr="002761E7">
        <w:trPr>
          <w:trHeight w:val="320"/>
          <w:tblCellSpacing w:w="5" w:type="nil"/>
        </w:trPr>
        <w:tc>
          <w:tcPr>
            <w:tcW w:w="710" w:type="dxa"/>
            <w:vMerge/>
            <w:tcBorders>
              <w:top w:val="single" w:sz="4" w:space="0" w:color="auto"/>
              <w:left w:val="single" w:sz="4" w:space="0" w:color="auto"/>
              <w:bottom w:val="single" w:sz="4" w:space="0" w:color="auto"/>
              <w:right w:val="single" w:sz="4" w:space="0" w:color="auto"/>
            </w:tcBorders>
          </w:tcPr>
          <w:p w:rsidR="002761E7" w:rsidRPr="00714C99" w:rsidRDefault="002761E7" w:rsidP="002761E7">
            <w:pPr>
              <w:pStyle w:val="ConsPlusCell"/>
              <w:jc w:val="center"/>
            </w:pPr>
          </w:p>
        </w:tc>
        <w:tc>
          <w:tcPr>
            <w:tcW w:w="4252" w:type="dxa"/>
            <w:vMerge/>
            <w:tcBorders>
              <w:top w:val="single" w:sz="4" w:space="0" w:color="auto"/>
              <w:left w:val="single" w:sz="4" w:space="0" w:color="auto"/>
              <w:bottom w:val="single" w:sz="4" w:space="0" w:color="auto"/>
              <w:right w:val="single" w:sz="4" w:space="0" w:color="auto"/>
            </w:tcBorders>
          </w:tcPr>
          <w:p w:rsidR="002761E7" w:rsidRPr="00714C99" w:rsidRDefault="002761E7" w:rsidP="002761E7">
            <w:pPr>
              <w:pStyle w:val="ConsPlusCell"/>
            </w:pPr>
          </w:p>
        </w:tc>
        <w:tc>
          <w:tcPr>
            <w:tcW w:w="1099" w:type="dxa"/>
            <w:vMerge/>
            <w:tcBorders>
              <w:top w:val="single" w:sz="4" w:space="0" w:color="auto"/>
              <w:left w:val="single" w:sz="4" w:space="0" w:color="auto"/>
              <w:bottom w:val="single" w:sz="4" w:space="0" w:color="auto"/>
              <w:right w:val="single" w:sz="4" w:space="0" w:color="auto"/>
            </w:tcBorders>
          </w:tcPr>
          <w:p w:rsidR="002761E7" w:rsidRPr="00714C99" w:rsidRDefault="002761E7" w:rsidP="002761E7">
            <w:pPr>
              <w:pStyle w:val="ConsPlusCell"/>
              <w:jc w:val="center"/>
            </w:pPr>
          </w:p>
        </w:tc>
        <w:tc>
          <w:tcPr>
            <w:tcW w:w="4430" w:type="dxa"/>
            <w:vMerge/>
            <w:tcBorders>
              <w:top w:val="single" w:sz="4" w:space="0" w:color="auto"/>
              <w:left w:val="single" w:sz="4" w:space="0" w:color="auto"/>
              <w:bottom w:val="single" w:sz="4" w:space="0" w:color="auto"/>
              <w:right w:val="single" w:sz="4" w:space="0" w:color="auto"/>
            </w:tcBorders>
          </w:tcPr>
          <w:p w:rsidR="002761E7" w:rsidRPr="00714C99" w:rsidRDefault="002761E7" w:rsidP="002761E7">
            <w:pPr>
              <w:pStyle w:val="ConsPlusCell"/>
            </w:pPr>
          </w:p>
        </w:tc>
        <w:tc>
          <w:tcPr>
            <w:tcW w:w="5103" w:type="dxa"/>
            <w:tcBorders>
              <w:top w:val="single" w:sz="4" w:space="0" w:color="auto"/>
              <w:left w:val="single" w:sz="4" w:space="0" w:color="auto"/>
              <w:bottom w:val="single" w:sz="4" w:space="0" w:color="auto"/>
              <w:right w:val="single" w:sz="4" w:space="0" w:color="auto"/>
            </w:tcBorders>
          </w:tcPr>
          <w:p w:rsidR="002761E7" w:rsidRPr="001F736D" w:rsidRDefault="002761E7" w:rsidP="002761E7">
            <w:pPr>
              <w:pStyle w:val="ConsPlusCell"/>
            </w:pPr>
            <w:r>
              <w:rPr>
                <w:lang w:val="en-US"/>
              </w:rPr>
              <w:t>S</w:t>
            </w:r>
            <w:r w:rsidRPr="001F736D">
              <w:t xml:space="preserve"> – </w:t>
            </w:r>
            <w:r>
              <w:t>общая численность опрошенных инвалидов</w:t>
            </w:r>
          </w:p>
        </w:tc>
      </w:tr>
      <w:tr w:rsidR="002761E7" w:rsidRPr="00714C99" w:rsidTr="002761E7">
        <w:trPr>
          <w:trHeight w:val="1390"/>
          <w:tblCellSpacing w:w="5" w:type="nil"/>
        </w:trPr>
        <w:tc>
          <w:tcPr>
            <w:tcW w:w="710" w:type="dxa"/>
            <w:vMerge w:val="restart"/>
            <w:tcBorders>
              <w:left w:val="single" w:sz="4" w:space="0" w:color="auto"/>
              <w:right w:val="single" w:sz="4" w:space="0" w:color="auto"/>
            </w:tcBorders>
          </w:tcPr>
          <w:p w:rsidR="002761E7" w:rsidRPr="00714C99" w:rsidRDefault="002761E7" w:rsidP="002761E7">
            <w:pPr>
              <w:pStyle w:val="ConsPlusCell"/>
              <w:jc w:val="center"/>
            </w:pPr>
            <w:r>
              <w:t>2.</w:t>
            </w:r>
          </w:p>
        </w:tc>
        <w:tc>
          <w:tcPr>
            <w:tcW w:w="4252" w:type="dxa"/>
            <w:vMerge w:val="restart"/>
            <w:tcBorders>
              <w:left w:val="single" w:sz="4" w:space="0" w:color="auto"/>
              <w:right w:val="single" w:sz="4" w:space="0" w:color="auto"/>
            </w:tcBorders>
          </w:tcPr>
          <w:p w:rsidR="002761E7" w:rsidRPr="00714C99" w:rsidRDefault="002761E7" w:rsidP="002761E7">
            <w:pPr>
              <w:pStyle w:val="ConsPlusCell"/>
            </w:pPr>
            <w:r w:rsidRPr="00714C99">
              <w:t xml:space="preserve">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социальной инфраструктуры      </w:t>
            </w:r>
          </w:p>
        </w:tc>
        <w:tc>
          <w:tcPr>
            <w:tcW w:w="1099" w:type="dxa"/>
            <w:vMerge w:val="restart"/>
            <w:tcBorders>
              <w:left w:val="single" w:sz="4" w:space="0" w:color="auto"/>
              <w:right w:val="single" w:sz="4" w:space="0" w:color="auto"/>
            </w:tcBorders>
          </w:tcPr>
          <w:p w:rsidR="002761E7" w:rsidRPr="00714C99" w:rsidRDefault="002761E7" w:rsidP="002761E7">
            <w:pPr>
              <w:pStyle w:val="ConsPlusCell"/>
              <w:jc w:val="center"/>
            </w:pPr>
            <w:r w:rsidRPr="00016F9F">
              <w:t>процентов</w:t>
            </w:r>
          </w:p>
        </w:tc>
        <w:tc>
          <w:tcPr>
            <w:tcW w:w="4430" w:type="dxa"/>
            <w:vMerge w:val="restart"/>
            <w:tcBorders>
              <w:left w:val="single" w:sz="4" w:space="0" w:color="auto"/>
              <w:right w:val="single" w:sz="4" w:space="0" w:color="auto"/>
            </w:tcBorders>
          </w:tcPr>
          <w:p w:rsidR="002761E7" w:rsidRPr="007579B4" w:rsidRDefault="002761E7" w:rsidP="002761E7">
            <w:pPr>
              <w:pStyle w:val="ConsPlusCell"/>
            </w:pPr>
            <w:r w:rsidRPr="007579B4">
              <w:t xml:space="preserve">        </w:t>
            </w:r>
            <w:r>
              <w:rPr>
                <w:lang w:val="en-US"/>
              </w:rPr>
              <w:t>Z</w:t>
            </w:r>
          </w:p>
          <w:p w:rsidR="002761E7" w:rsidRPr="007579B4" w:rsidRDefault="002761E7" w:rsidP="002761E7">
            <w:pPr>
              <w:pStyle w:val="ConsPlusCell"/>
            </w:pPr>
            <w:r>
              <w:rPr>
                <w:lang w:val="en-US"/>
              </w:rPr>
              <w:t>U</w:t>
            </w:r>
            <w:r w:rsidRPr="007579B4">
              <w:t xml:space="preserve">=------- </w:t>
            </w:r>
            <w:r>
              <w:rPr>
                <w:lang w:val="en-US"/>
              </w:rPr>
              <w:t>x</w:t>
            </w:r>
            <w:r w:rsidRPr="007579B4">
              <w:t xml:space="preserve"> 100%</w:t>
            </w:r>
          </w:p>
          <w:p w:rsidR="002761E7" w:rsidRDefault="002761E7" w:rsidP="002761E7">
            <w:pPr>
              <w:pStyle w:val="ConsPlusCell"/>
            </w:pPr>
            <w:r w:rsidRPr="007579B4">
              <w:t xml:space="preserve">        </w:t>
            </w:r>
            <w:r>
              <w:rPr>
                <w:lang w:val="en-US"/>
              </w:rPr>
              <w:t>N</w:t>
            </w:r>
          </w:p>
          <w:p w:rsidR="002761E7" w:rsidRDefault="002761E7" w:rsidP="002761E7">
            <w:pPr>
              <w:pStyle w:val="ConsPlusCell"/>
            </w:pPr>
          </w:p>
          <w:p w:rsidR="002761E7" w:rsidRPr="00D45C73" w:rsidRDefault="002761E7" w:rsidP="002761E7">
            <w:pPr>
              <w:pStyle w:val="ConsPlusCell"/>
            </w:pPr>
            <w:r>
              <w:t>Рассчитывается на основании данных, представленных участниками Программы</w:t>
            </w:r>
          </w:p>
        </w:tc>
        <w:tc>
          <w:tcPr>
            <w:tcW w:w="5103" w:type="dxa"/>
            <w:tcBorders>
              <w:left w:val="single" w:sz="4" w:space="0" w:color="auto"/>
              <w:bottom w:val="single" w:sz="4" w:space="0" w:color="auto"/>
              <w:right w:val="single" w:sz="4" w:space="0" w:color="auto"/>
            </w:tcBorders>
          </w:tcPr>
          <w:p w:rsidR="002761E7" w:rsidRPr="00246000" w:rsidRDefault="002761E7" w:rsidP="002761E7">
            <w:pPr>
              <w:pStyle w:val="ConsPlusCell"/>
            </w:pPr>
            <w:r>
              <w:rPr>
                <w:lang w:val="en-US"/>
              </w:rPr>
              <w:t>Z</w:t>
            </w:r>
            <w:r>
              <w:t xml:space="preserve"> – количество доступных для инвалидов и других маломобильных групп населения приоритетных </w:t>
            </w:r>
            <w:r w:rsidRPr="00714C99">
              <w:t>объектов социальной, транспортной, инженерной инфраструктуры</w:t>
            </w:r>
            <w:r>
              <w:t xml:space="preserve"> по компетенции всех участников Программы</w:t>
            </w:r>
          </w:p>
        </w:tc>
      </w:tr>
      <w:tr w:rsidR="002761E7" w:rsidRPr="00714C99" w:rsidTr="002761E7">
        <w:trPr>
          <w:trHeight w:val="1390"/>
          <w:tblCellSpacing w:w="5" w:type="nil"/>
        </w:trPr>
        <w:tc>
          <w:tcPr>
            <w:tcW w:w="710" w:type="dxa"/>
            <w:vMerge/>
            <w:tcBorders>
              <w:left w:val="single" w:sz="4" w:space="0" w:color="auto"/>
              <w:bottom w:val="single" w:sz="4" w:space="0" w:color="auto"/>
              <w:right w:val="single" w:sz="4" w:space="0" w:color="auto"/>
            </w:tcBorders>
          </w:tcPr>
          <w:p w:rsidR="002761E7" w:rsidRPr="00714C99" w:rsidRDefault="002761E7" w:rsidP="002761E7">
            <w:pPr>
              <w:pStyle w:val="ConsPlusCell"/>
              <w:jc w:val="center"/>
            </w:pPr>
          </w:p>
        </w:tc>
        <w:tc>
          <w:tcPr>
            <w:tcW w:w="4252" w:type="dxa"/>
            <w:vMerge/>
            <w:tcBorders>
              <w:left w:val="single" w:sz="4" w:space="0" w:color="auto"/>
              <w:bottom w:val="single" w:sz="4" w:space="0" w:color="auto"/>
              <w:right w:val="single" w:sz="4" w:space="0" w:color="auto"/>
            </w:tcBorders>
          </w:tcPr>
          <w:p w:rsidR="002761E7" w:rsidRPr="00714C99" w:rsidRDefault="002761E7" w:rsidP="002761E7">
            <w:pPr>
              <w:pStyle w:val="ConsPlusCell"/>
            </w:pPr>
          </w:p>
        </w:tc>
        <w:tc>
          <w:tcPr>
            <w:tcW w:w="1099" w:type="dxa"/>
            <w:vMerge/>
            <w:tcBorders>
              <w:left w:val="single" w:sz="4" w:space="0" w:color="auto"/>
              <w:bottom w:val="single" w:sz="4" w:space="0" w:color="auto"/>
              <w:right w:val="single" w:sz="4" w:space="0" w:color="auto"/>
            </w:tcBorders>
          </w:tcPr>
          <w:p w:rsidR="002761E7" w:rsidRPr="00016F9F" w:rsidRDefault="002761E7" w:rsidP="002761E7">
            <w:pPr>
              <w:pStyle w:val="ConsPlusCell"/>
              <w:jc w:val="center"/>
            </w:pPr>
          </w:p>
        </w:tc>
        <w:tc>
          <w:tcPr>
            <w:tcW w:w="4430" w:type="dxa"/>
            <w:vMerge/>
            <w:tcBorders>
              <w:left w:val="single" w:sz="4" w:space="0" w:color="auto"/>
              <w:bottom w:val="single" w:sz="4" w:space="0" w:color="auto"/>
              <w:right w:val="single" w:sz="4" w:space="0" w:color="auto"/>
            </w:tcBorders>
          </w:tcPr>
          <w:p w:rsidR="002761E7" w:rsidRPr="00714C99" w:rsidRDefault="002761E7" w:rsidP="002761E7">
            <w:pPr>
              <w:pStyle w:val="ConsPlusCell"/>
            </w:pPr>
          </w:p>
        </w:tc>
        <w:tc>
          <w:tcPr>
            <w:tcW w:w="5103" w:type="dxa"/>
            <w:tcBorders>
              <w:left w:val="single" w:sz="4" w:space="0" w:color="auto"/>
              <w:bottom w:val="single" w:sz="4" w:space="0" w:color="auto"/>
              <w:right w:val="single" w:sz="4" w:space="0" w:color="auto"/>
            </w:tcBorders>
          </w:tcPr>
          <w:p w:rsidR="002761E7" w:rsidRPr="00D45C73" w:rsidRDefault="002761E7" w:rsidP="002761E7">
            <w:pPr>
              <w:pStyle w:val="ConsPlusCell"/>
            </w:pPr>
            <w:r>
              <w:rPr>
                <w:lang w:val="en-US"/>
              </w:rPr>
              <w:t>N</w:t>
            </w:r>
            <w:r>
              <w:t xml:space="preserve"> – общее количество приоритетных </w:t>
            </w:r>
            <w:r w:rsidRPr="00714C99">
              <w:t>объектов социальной, транспортной, инженерной инфраструктуры</w:t>
            </w:r>
            <w:r>
              <w:t xml:space="preserve"> для инвалидов и других маломобильных групп населения по компетенции всех участников Программы</w:t>
            </w:r>
          </w:p>
        </w:tc>
      </w:tr>
    </w:tbl>
    <w:p w:rsidR="002761E7" w:rsidRDefault="002761E7" w:rsidP="002761E7">
      <w:pPr>
        <w:widowControl w:val="0"/>
        <w:autoSpaceDE w:val="0"/>
        <w:autoSpaceDN w:val="0"/>
        <w:adjustRightInd w:val="0"/>
        <w:ind w:left="8505"/>
        <w:jc w:val="right"/>
        <w:outlineLvl w:val="1"/>
        <w:rPr>
          <w:szCs w:val="28"/>
        </w:rPr>
      </w:pPr>
    </w:p>
    <w:p w:rsidR="002761E7" w:rsidRDefault="002761E7" w:rsidP="002761E7">
      <w:pPr>
        <w:widowControl w:val="0"/>
        <w:autoSpaceDE w:val="0"/>
        <w:autoSpaceDN w:val="0"/>
        <w:adjustRightInd w:val="0"/>
        <w:ind w:left="8505"/>
        <w:jc w:val="right"/>
        <w:outlineLvl w:val="1"/>
        <w:rPr>
          <w:szCs w:val="28"/>
        </w:rPr>
      </w:pPr>
    </w:p>
    <w:p w:rsidR="002761E7" w:rsidRDefault="002761E7" w:rsidP="002761E7">
      <w:pPr>
        <w:widowControl w:val="0"/>
        <w:autoSpaceDE w:val="0"/>
        <w:autoSpaceDN w:val="0"/>
        <w:adjustRightInd w:val="0"/>
        <w:ind w:left="8505"/>
        <w:jc w:val="right"/>
        <w:outlineLvl w:val="1"/>
        <w:rPr>
          <w:szCs w:val="28"/>
        </w:rPr>
      </w:pPr>
    </w:p>
    <w:p w:rsidR="002761E7" w:rsidRPr="00AA2F31" w:rsidRDefault="002761E7" w:rsidP="002761E7">
      <w:pPr>
        <w:widowControl w:val="0"/>
        <w:autoSpaceDE w:val="0"/>
        <w:autoSpaceDN w:val="0"/>
        <w:adjustRightInd w:val="0"/>
        <w:ind w:left="10773"/>
        <w:jc w:val="right"/>
        <w:outlineLvl w:val="1"/>
        <w:rPr>
          <w:szCs w:val="28"/>
        </w:rPr>
      </w:pPr>
      <w:r w:rsidRPr="00AA2F31">
        <w:rPr>
          <w:szCs w:val="28"/>
        </w:rPr>
        <w:lastRenderedPageBreak/>
        <w:t>Приложение № 3</w:t>
      </w:r>
    </w:p>
    <w:p w:rsidR="002761E7" w:rsidRDefault="002761E7" w:rsidP="002761E7">
      <w:pPr>
        <w:widowControl w:val="0"/>
        <w:autoSpaceDE w:val="0"/>
        <w:autoSpaceDN w:val="0"/>
        <w:adjustRightInd w:val="0"/>
        <w:ind w:left="10773"/>
        <w:jc w:val="right"/>
        <w:outlineLvl w:val="2"/>
        <w:rPr>
          <w:szCs w:val="28"/>
        </w:rPr>
      </w:pPr>
      <w:r w:rsidRPr="00AA2F31">
        <w:rPr>
          <w:szCs w:val="28"/>
        </w:rPr>
        <w:t xml:space="preserve">к </w:t>
      </w:r>
      <w:r>
        <w:rPr>
          <w:szCs w:val="28"/>
        </w:rPr>
        <w:t>муниципаль</w:t>
      </w:r>
      <w:r w:rsidRPr="00AA2F31">
        <w:rPr>
          <w:szCs w:val="28"/>
        </w:rPr>
        <w:t xml:space="preserve">ной программе </w:t>
      </w:r>
      <w:proofErr w:type="spellStart"/>
      <w:r>
        <w:rPr>
          <w:bCs/>
          <w:szCs w:val="28"/>
        </w:rPr>
        <w:t>Красюковского</w:t>
      </w:r>
      <w:proofErr w:type="spellEnd"/>
      <w:r>
        <w:rPr>
          <w:bCs/>
          <w:szCs w:val="28"/>
        </w:rPr>
        <w:t xml:space="preserve"> </w:t>
      </w:r>
      <w:proofErr w:type="gramStart"/>
      <w:r>
        <w:rPr>
          <w:szCs w:val="28"/>
        </w:rPr>
        <w:t>сельского</w:t>
      </w:r>
      <w:proofErr w:type="gramEnd"/>
    </w:p>
    <w:p w:rsidR="002761E7" w:rsidRPr="00BC27D5" w:rsidRDefault="002761E7" w:rsidP="002761E7">
      <w:pPr>
        <w:widowControl w:val="0"/>
        <w:autoSpaceDE w:val="0"/>
        <w:autoSpaceDN w:val="0"/>
        <w:adjustRightInd w:val="0"/>
        <w:ind w:left="8505"/>
        <w:jc w:val="right"/>
        <w:outlineLvl w:val="2"/>
        <w:rPr>
          <w:sz w:val="16"/>
          <w:szCs w:val="16"/>
        </w:rPr>
      </w:pPr>
      <w:r>
        <w:rPr>
          <w:szCs w:val="28"/>
        </w:rPr>
        <w:t xml:space="preserve"> поселения </w:t>
      </w:r>
      <w:r w:rsidRPr="00AA2F31">
        <w:rPr>
          <w:szCs w:val="28"/>
        </w:rPr>
        <w:t>«Доступная среда»</w:t>
      </w:r>
    </w:p>
    <w:p w:rsidR="003868AC" w:rsidRDefault="003868AC" w:rsidP="002761E7">
      <w:pPr>
        <w:widowControl w:val="0"/>
        <w:autoSpaceDE w:val="0"/>
        <w:autoSpaceDN w:val="0"/>
        <w:adjustRightInd w:val="0"/>
        <w:jc w:val="center"/>
        <w:rPr>
          <w:szCs w:val="28"/>
        </w:rPr>
      </w:pPr>
    </w:p>
    <w:p w:rsidR="002761E7" w:rsidRPr="00E40E86" w:rsidRDefault="002761E7" w:rsidP="002761E7">
      <w:pPr>
        <w:widowControl w:val="0"/>
        <w:autoSpaceDE w:val="0"/>
        <w:autoSpaceDN w:val="0"/>
        <w:adjustRightInd w:val="0"/>
        <w:jc w:val="center"/>
        <w:rPr>
          <w:szCs w:val="28"/>
        </w:rPr>
      </w:pPr>
      <w:r w:rsidRPr="00E40E86">
        <w:rPr>
          <w:szCs w:val="28"/>
        </w:rPr>
        <w:t>Перечень</w:t>
      </w:r>
    </w:p>
    <w:p w:rsidR="002761E7" w:rsidRPr="00E40E86" w:rsidRDefault="002761E7" w:rsidP="002761E7">
      <w:pPr>
        <w:widowControl w:val="0"/>
        <w:autoSpaceDE w:val="0"/>
        <w:autoSpaceDN w:val="0"/>
        <w:adjustRightInd w:val="0"/>
        <w:jc w:val="center"/>
        <w:rPr>
          <w:szCs w:val="28"/>
        </w:rPr>
      </w:pPr>
      <w:r w:rsidRPr="00E40E86">
        <w:rPr>
          <w:szCs w:val="28"/>
        </w:rPr>
        <w:t xml:space="preserve">основных мероприятий </w:t>
      </w:r>
      <w:r>
        <w:rPr>
          <w:szCs w:val="28"/>
        </w:rPr>
        <w:t>муниципальн</w:t>
      </w:r>
      <w:r w:rsidRPr="00E40E86">
        <w:rPr>
          <w:szCs w:val="28"/>
        </w:rPr>
        <w:t>ой программы</w:t>
      </w:r>
      <w:r w:rsidRPr="00923025">
        <w:rPr>
          <w:szCs w:val="28"/>
        </w:rPr>
        <w:t xml:space="preserve"> </w:t>
      </w:r>
      <w:proofErr w:type="spellStart"/>
      <w:r>
        <w:rPr>
          <w:bCs/>
          <w:szCs w:val="28"/>
        </w:rPr>
        <w:t>Красюковского</w:t>
      </w:r>
      <w:proofErr w:type="spellEnd"/>
      <w:r>
        <w:rPr>
          <w:bCs/>
          <w:szCs w:val="28"/>
        </w:rPr>
        <w:t xml:space="preserve"> </w:t>
      </w:r>
      <w:r>
        <w:rPr>
          <w:szCs w:val="28"/>
        </w:rPr>
        <w:t>сельского поселения «Доступная среда»</w:t>
      </w:r>
    </w:p>
    <w:p w:rsidR="002761E7" w:rsidRPr="00BC27D5" w:rsidRDefault="002761E7" w:rsidP="002761E7">
      <w:pPr>
        <w:widowControl w:val="0"/>
        <w:autoSpaceDE w:val="0"/>
        <w:autoSpaceDN w:val="0"/>
        <w:adjustRightInd w:val="0"/>
        <w:ind w:firstLine="540"/>
        <w:jc w:val="both"/>
        <w:rPr>
          <w:sz w:val="16"/>
          <w:szCs w:val="16"/>
        </w:rPr>
      </w:pPr>
    </w:p>
    <w:tbl>
      <w:tblPr>
        <w:tblW w:w="15671" w:type="dxa"/>
        <w:tblCellSpacing w:w="5" w:type="nil"/>
        <w:tblInd w:w="-351" w:type="dxa"/>
        <w:tblLayout w:type="fixed"/>
        <w:tblCellMar>
          <w:left w:w="75" w:type="dxa"/>
          <w:right w:w="75" w:type="dxa"/>
        </w:tblCellMar>
        <w:tblLook w:val="0000" w:firstRow="0" w:lastRow="0" w:firstColumn="0" w:lastColumn="0" w:noHBand="0" w:noVBand="0"/>
      </w:tblPr>
      <w:tblGrid>
        <w:gridCol w:w="600"/>
        <w:gridCol w:w="3369"/>
        <w:gridCol w:w="1419"/>
        <w:gridCol w:w="1493"/>
        <w:gridCol w:w="1440"/>
        <w:gridCol w:w="2400"/>
        <w:gridCol w:w="1920"/>
        <w:gridCol w:w="3030"/>
      </w:tblGrid>
      <w:tr w:rsidR="002761E7" w:rsidRPr="003A45B5" w:rsidTr="002761E7">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2761E7" w:rsidRPr="003A45B5" w:rsidRDefault="002761E7" w:rsidP="002761E7">
            <w:pPr>
              <w:pStyle w:val="ConsPlusCell"/>
              <w:jc w:val="center"/>
            </w:pPr>
            <w:r>
              <w:t>№</w:t>
            </w:r>
            <w:r w:rsidRPr="003A45B5">
              <w:t xml:space="preserve"> </w:t>
            </w:r>
            <w:r w:rsidRPr="003A45B5">
              <w:br/>
            </w:r>
            <w:proofErr w:type="gramStart"/>
            <w:r w:rsidRPr="003A45B5">
              <w:t>п</w:t>
            </w:r>
            <w:proofErr w:type="gramEnd"/>
            <w:r w:rsidRPr="003A45B5">
              <w:t>/п</w:t>
            </w:r>
          </w:p>
        </w:tc>
        <w:tc>
          <w:tcPr>
            <w:tcW w:w="3369" w:type="dxa"/>
            <w:vMerge w:val="restart"/>
            <w:tcBorders>
              <w:top w:val="single" w:sz="4" w:space="0" w:color="auto"/>
              <w:left w:val="single" w:sz="4" w:space="0" w:color="auto"/>
              <w:bottom w:val="single" w:sz="4" w:space="0" w:color="auto"/>
              <w:right w:val="single" w:sz="4" w:space="0" w:color="auto"/>
            </w:tcBorders>
          </w:tcPr>
          <w:p w:rsidR="002761E7" w:rsidRDefault="002761E7" w:rsidP="002761E7">
            <w:pPr>
              <w:pStyle w:val="ConsPlusCell"/>
              <w:jc w:val="center"/>
            </w:pPr>
            <w:r w:rsidRPr="003A45B5">
              <w:t xml:space="preserve">Номер и наименование    </w:t>
            </w:r>
            <w:r w:rsidRPr="003A45B5">
              <w:br/>
              <w:t>основного мероприятия</w:t>
            </w:r>
            <w:r>
              <w:t>,</w:t>
            </w:r>
          </w:p>
          <w:p w:rsidR="002761E7" w:rsidRPr="003A45B5" w:rsidRDefault="002761E7" w:rsidP="002761E7">
            <w:pPr>
              <w:pStyle w:val="ConsPlusCell"/>
              <w:jc w:val="center"/>
            </w:pPr>
            <w:r w:rsidRPr="003A45B5">
              <w:t xml:space="preserve">ведомственной целевой    </w:t>
            </w:r>
            <w:r w:rsidRPr="003A45B5">
              <w:br/>
            </w:r>
            <w:r>
              <w:t>программы</w:t>
            </w:r>
          </w:p>
          <w:p w:rsidR="002761E7" w:rsidRPr="003A45B5" w:rsidRDefault="002761E7" w:rsidP="002761E7">
            <w:pPr>
              <w:pStyle w:val="ConsPlusCell"/>
              <w:jc w:val="center"/>
            </w:pPr>
          </w:p>
        </w:tc>
        <w:tc>
          <w:tcPr>
            <w:tcW w:w="1419" w:type="dxa"/>
            <w:vMerge w:val="restart"/>
            <w:tcBorders>
              <w:top w:val="single" w:sz="4" w:space="0" w:color="auto"/>
              <w:left w:val="single" w:sz="4" w:space="0" w:color="auto"/>
              <w:bottom w:val="single" w:sz="4" w:space="0" w:color="auto"/>
              <w:right w:val="single" w:sz="4" w:space="0" w:color="auto"/>
            </w:tcBorders>
          </w:tcPr>
          <w:p w:rsidR="002761E7" w:rsidRPr="003A45B5" w:rsidRDefault="002761E7" w:rsidP="002761E7">
            <w:pPr>
              <w:pStyle w:val="ConsPlusCell"/>
              <w:jc w:val="center"/>
            </w:pPr>
            <w:r w:rsidRPr="003A45B5">
              <w:t xml:space="preserve">Ответственный  </w:t>
            </w:r>
            <w:r w:rsidRPr="003A45B5">
              <w:br/>
              <w:t>исполнитель</w:t>
            </w:r>
          </w:p>
        </w:tc>
        <w:tc>
          <w:tcPr>
            <w:tcW w:w="2933" w:type="dxa"/>
            <w:gridSpan w:val="2"/>
            <w:tcBorders>
              <w:top w:val="single" w:sz="4" w:space="0" w:color="auto"/>
              <w:left w:val="single" w:sz="4" w:space="0" w:color="auto"/>
              <w:bottom w:val="single" w:sz="4" w:space="0" w:color="auto"/>
              <w:right w:val="single" w:sz="4" w:space="0" w:color="auto"/>
            </w:tcBorders>
          </w:tcPr>
          <w:p w:rsidR="002761E7" w:rsidRPr="003A45B5" w:rsidRDefault="002761E7" w:rsidP="002761E7">
            <w:pPr>
              <w:pStyle w:val="ConsPlusCell"/>
              <w:jc w:val="center"/>
            </w:pPr>
            <w:r w:rsidRPr="003A45B5">
              <w:t>Срок</w:t>
            </w:r>
          </w:p>
        </w:tc>
        <w:tc>
          <w:tcPr>
            <w:tcW w:w="2400" w:type="dxa"/>
            <w:vMerge w:val="restart"/>
            <w:tcBorders>
              <w:top w:val="single" w:sz="4" w:space="0" w:color="auto"/>
              <w:left w:val="single" w:sz="4" w:space="0" w:color="auto"/>
              <w:bottom w:val="single" w:sz="4" w:space="0" w:color="auto"/>
              <w:right w:val="single" w:sz="4" w:space="0" w:color="auto"/>
            </w:tcBorders>
          </w:tcPr>
          <w:p w:rsidR="002761E7" w:rsidRPr="003A45B5" w:rsidRDefault="002761E7" w:rsidP="002761E7">
            <w:pPr>
              <w:pStyle w:val="ConsPlusCell"/>
              <w:jc w:val="center"/>
            </w:pPr>
            <w:r w:rsidRPr="003A45B5">
              <w:t xml:space="preserve">Ожидаемый     </w:t>
            </w:r>
            <w:r w:rsidRPr="003A45B5">
              <w:br/>
              <w:t xml:space="preserve">непосредственный </w:t>
            </w:r>
            <w:r w:rsidRPr="003A45B5">
              <w:br/>
              <w:t xml:space="preserve">результат     </w:t>
            </w:r>
            <w:r w:rsidRPr="003A45B5">
              <w:br/>
              <w:t>(краткое описание)</w:t>
            </w:r>
          </w:p>
        </w:tc>
        <w:tc>
          <w:tcPr>
            <w:tcW w:w="1920" w:type="dxa"/>
            <w:vMerge w:val="restart"/>
            <w:tcBorders>
              <w:top w:val="single" w:sz="4" w:space="0" w:color="auto"/>
              <w:left w:val="single" w:sz="4" w:space="0" w:color="auto"/>
              <w:bottom w:val="single" w:sz="4" w:space="0" w:color="auto"/>
              <w:right w:val="single" w:sz="4" w:space="0" w:color="auto"/>
            </w:tcBorders>
          </w:tcPr>
          <w:p w:rsidR="002761E7" w:rsidRPr="003A45B5" w:rsidRDefault="002761E7" w:rsidP="002761E7">
            <w:pPr>
              <w:pStyle w:val="ConsPlusCell"/>
              <w:jc w:val="center"/>
            </w:pPr>
            <w:r w:rsidRPr="003A45B5">
              <w:t xml:space="preserve">Последствия </w:t>
            </w:r>
            <w:r w:rsidRPr="003A45B5">
              <w:br/>
            </w:r>
            <w:proofErr w:type="spellStart"/>
            <w:r w:rsidRPr="003A45B5">
              <w:t>нереализации</w:t>
            </w:r>
            <w:proofErr w:type="spellEnd"/>
            <w:r w:rsidRPr="003A45B5">
              <w:br/>
              <w:t xml:space="preserve">основного   </w:t>
            </w:r>
            <w:r w:rsidRPr="003A45B5">
              <w:br/>
              <w:t xml:space="preserve"> мероприятия</w:t>
            </w:r>
          </w:p>
        </w:tc>
        <w:tc>
          <w:tcPr>
            <w:tcW w:w="3030" w:type="dxa"/>
            <w:vMerge w:val="restart"/>
            <w:tcBorders>
              <w:top w:val="single" w:sz="4" w:space="0" w:color="auto"/>
              <w:left w:val="single" w:sz="4" w:space="0" w:color="auto"/>
              <w:bottom w:val="single" w:sz="4" w:space="0" w:color="auto"/>
              <w:right w:val="single" w:sz="4" w:space="0" w:color="auto"/>
            </w:tcBorders>
          </w:tcPr>
          <w:p w:rsidR="002761E7" w:rsidRPr="003A45B5" w:rsidRDefault="002761E7" w:rsidP="002761E7">
            <w:pPr>
              <w:pStyle w:val="ConsPlusCell"/>
              <w:jc w:val="center"/>
            </w:pPr>
            <w:r w:rsidRPr="003A45B5">
              <w:t xml:space="preserve">Связь с     </w:t>
            </w:r>
            <w:r w:rsidRPr="003A45B5">
              <w:br/>
              <w:t xml:space="preserve">показателями   </w:t>
            </w:r>
            <w:proofErr w:type="spellStart"/>
            <w:r>
              <w:t>муниципальн</w:t>
            </w:r>
            <w:r w:rsidRPr="003A45B5">
              <w:t>ной</w:t>
            </w:r>
            <w:proofErr w:type="spellEnd"/>
            <w:r w:rsidRPr="003A45B5">
              <w:t xml:space="preserve"> </w:t>
            </w:r>
            <w:r w:rsidRPr="003A45B5">
              <w:br/>
              <w:t xml:space="preserve">программы    </w:t>
            </w:r>
            <w:r w:rsidRPr="003A45B5">
              <w:br/>
              <w:t>(подпрограммы)</w:t>
            </w:r>
          </w:p>
        </w:tc>
      </w:tr>
      <w:tr w:rsidR="002761E7" w:rsidRPr="003A45B5" w:rsidTr="002761E7">
        <w:trPr>
          <w:tblCellSpacing w:w="5" w:type="nil"/>
        </w:trPr>
        <w:tc>
          <w:tcPr>
            <w:tcW w:w="600" w:type="dxa"/>
            <w:vMerge/>
            <w:tcBorders>
              <w:left w:val="single" w:sz="4" w:space="0" w:color="auto"/>
              <w:bottom w:val="single" w:sz="4" w:space="0" w:color="auto"/>
              <w:right w:val="single" w:sz="4" w:space="0" w:color="auto"/>
            </w:tcBorders>
          </w:tcPr>
          <w:p w:rsidR="002761E7" w:rsidRPr="003A45B5" w:rsidRDefault="002761E7" w:rsidP="002761E7">
            <w:pPr>
              <w:pStyle w:val="ConsPlusCell"/>
            </w:pPr>
          </w:p>
        </w:tc>
        <w:tc>
          <w:tcPr>
            <w:tcW w:w="3369" w:type="dxa"/>
            <w:vMerge/>
            <w:tcBorders>
              <w:left w:val="single" w:sz="4" w:space="0" w:color="auto"/>
              <w:bottom w:val="single" w:sz="4" w:space="0" w:color="auto"/>
              <w:right w:val="single" w:sz="4" w:space="0" w:color="auto"/>
            </w:tcBorders>
          </w:tcPr>
          <w:p w:rsidR="002761E7" w:rsidRPr="003A45B5" w:rsidRDefault="002761E7" w:rsidP="002761E7">
            <w:pPr>
              <w:pStyle w:val="ConsPlusCell"/>
            </w:pPr>
          </w:p>
        </w:tc>
        <w:tc>
          <w:tcPr>
            <w:tcW w:w="1419" w:type="dxa"/>
            <w:vMerge/>
            <w:tcBorders>
              <w:left w:val="single" w:sz="4" w:space="0" w:color="auto"/>
              <w:bottom w:val="single" w:sz="4" w:space="0" w:color="auto"/>
              <w:right w:val="single" w:sz="4" w:space="0" w:color="auto"/>
            </w:tcBorders>
          </w:tcPr>
          <w:p w:rsidR="002761E7" w:rsidRPr="003A45B5" w:rsidRDefault="002761E7" w:rsidP="002761E7">
            <w:pPr>
              <w:pStyle w:val="ConsPlusCell"/>
            </w:pPr>
          </w:p>
        </w:tc>
        <w:tc>
          <w:tcPr>
            <w:tcW w:w="1493" w:type="dxa"/>
            <w:tcBorders>
              <w:left w:val="single" w:sz="4" w:space="0" w:color="auto"/>
              <w:bottom w:val="single" w:sz="4" w:space="0" w:color="auto"/>
              <w:right w:val="single" w:sz="4" w:space="0" w:color="auto"/>
            </w:tcBorders>
          </w:tcPr>
          <w:p w:rsidR="002761E7" w:rsidRPr="003A45B5" w:rsidRDefault="002761E7" w:rsidP="002761E7">
            <w:pPr>
              <w:pStyle w:val="ConsPlusCell"/>
              <w:jc w:val="center"/>
            </w:pPr>
            <w:r w:rsidRPr="003A45B5">
              <w:t xml:space="preserve">начала  </w:t>
            </w:r>
            <w:r w:rsidRPr="003A45B5">
              <w:br/>
              <w:t>реализации</w:t>
            </w:r>
          </w:p>
        </w:tc>
        <w:tc>
          <w:tcPr>
            <w:tcW w:w="1440" w:type="dxa"/>
            <w:tcBorders>
              <w:left w:val="single" w:sz="4" w:space="0" w:color="auto"/>
              <w:bottom w:val="single" w:sz="4" w:space="0" w:color="auto"/>
              <w:right w:val="single" w:sz="4" w:space="0" w:color="auto"/>
            </w:tcBorders>
          </w:tcPr>
          <w:p w:rsidR="002761E7" w:rsidRPr="003A45B5" w:rsidRDefault="002761E7" w:rsidP="002761E7">
            <w:pPr>
              <w:pStyle w:val="ConsPlusCell"/>
              <w:jc w:val="center"/>
            </w:pPr>
            <w:r w:rsidRPr="003A45B5">
              <w:t xml:space="preserve">окончания </w:t>
            </w:r>
            <w:r w:rsidRPr="003A45B5">
              <w:br/>
              <w:t>реализации</w:t>
            </w:r>
          </w:p>
        </w:tc>
        <w:tc>
          <w:tcPr>
            <w:tcW w:w="2400" w:type="dxa"/>
            <w:vMerge/>
            <w:tcBorders>
              <w:left w:val="single" w:sz="4" w:space="0" w:color="auto"/>
              <w:bottom w:val="single" w:sz="4" w:space="0" w:color="auto"/>
              <w:right w:val="single" w:sz="4" w:space="0" w:color="auto"/>
            </w:tcBorders>
          </w:tcPr>
          <w:p w:rsidR="002761E7" w:rsidRPr="003A45B5" w:rsidRDefault="002761E7" w:rsidP="002761E7">
            <w:pPr>
              <w:pStyle w:val="ConsPlusCell"/>
              <w:jc w:val="center"/>
            </w:pPr>
          </w:p>
        </w:tc>
        <w:tc>
          <w:tcPr>
            <w:tcW w:w="1920" w:type="dxa"/>
            <w:vMerge/>
            <w:tcBorders>
              <w:left w:val="single" w:sz="4" w:space="0" w:color="auto"/>
              <w:bottom w:val="single" w:sz="4" w:space="0" w:color="auto"/>
              <w:right w:val="single" w:sz="4" w:space="0" w:color="auto"/>
            </w:tcBorders>
          </w:tcPr>
          <w:p w:rsidR="002761E7" w:rsidRPr="003A45B5" w:rsidRDefault="002761E7" w:rsidP="002761E7">
            <w:pPr>
              <w:pStyle w:val="ConsPlusCell"/>
            </w:pPr>
          </w:p>
        </w:tc>
        <w:tc>
          <w:tcPr>
            <w:tcW w:w="3030" w:type="dxa"/>
            <w:vMerge/>
            <w:tcBorders>
              <w:left w:val="single" w:sz="4" w:space="0" w:color="auto"/>
              <w:bottom w:val="single" w:sz="4" w:space="0" w:color="auto"/>
              <w:right w:val="single" w:sz="4" w:space="0" w:color="auto"/>
            </w:tcBorders>
          </w:tcPr>
          <w:p w:rsidR="002761E7" w:rsidRPr="003A45B5" w:rsidRDefault="002761E7" w:rsidP="002761E7">
            <w:pPr>
              <w:pStyle w:val="ConsPlusCell"/>
            </w:pPr>
          </w:p>
        </w:tc>
      </w:tr>
    </w:tbl>
    <w:p w:rsidR="002761E7" w:rsidRPr="00C203E7" w:rsidRDefault="002761E7" w:rsidP="002761E7">
      <w:pPr>
        <w:rPr>
          <w:sz w:val="6"/>
        </w:rPr>
      </w:pPr>
    </w:p>
    <w:tbl>
      <w:tblPr>
        <w:tblW w:w="15671" w:type="dxa"/>
        <w:tblCellSpacing w:w="5" w:type="nil"/>
        <w:tblInd w:w="-351" w:type="dxa"/>
        <w:tblLayout w:type="fixed"/>
        <w:tblCellMar>
          <w:left w:w="75" w:type="dxa"/>
          <w:right w:w="75" w:type="dxa"/>
        </w:tblCellMar>
        <w:tblLook w:val="0000" w:firstRow="0" w:lastRow="0" w:firstColumn="0" w:lastColumn="0" w:noHBand="0" w:noVBand="0"/>
      </w:tblPr>
      <w:tblGrid>
        <w:gridCol w:w="600"/>
        <w:gridCol w:w="3369"/>
        <w:gridCol w:w="1419"/>
        <w:gridCol w:w="1493"/>
        <w:gridCol w:w="1440"/>
        <w:gridCol w:w="2400"/>
        <w:gridCol w:w="1920"/>
        <w:gridCol w:w="3030"/>
      </w:tblGrid>
      <w:tr w:rsidR="002761E7" w:rsidRPr="00C203E7" w:rsidTr="002761E7">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2761E7" w:rsidRPr="00C203E7" w:rsidRDefault="002761E7" w:rsidP="002761E7">
            <w:pPr>
              <w:pStyle w:val="ConsPlusCell"/>
              <w:jc w:val="center"/>
            </w:pPr>
            <w:r w:rsidRPr="00C203E7">
              <w:t>1</w:t>
            </w:r>
          </w:p>
        </w:tc>
        <w:tc>
          <w:tcPr>
            <w:tcW w:w="3369" w:type="dxa"/>
            <w:tcBorders>
              <w:top w:val="single" w:sz="4" w:space="0" w:color="auto"/>
              <w:left w:val="single" w:sz="4" w:space="0" w:color="auto"/>
              <w:bottom w:val="single" w:sz="4" w:space="0" w:color="auto"/>
              <w:right w:val="single" w:sz="4" w:space="0" w:color="auto"/>
            </w:tcBorders>
          </w:tcPr>
          <w:p w:rsidR="002761E7" w:rsidRPr="00C203E7" w:rsidRDefault="002761E7" w:rsidP="002761E7">
            <w:pPr>
              <w:pStyle w:val="ConsPlusCell"/>
              <w:jc w:val="center"/>
            </w:pPr>
            <w:r w:rsidRPr="00C203E7">
              <w:t>2</w:t>
            </w:r>
          </w:p>
        </w:tc>
        <w:tc>
          <w:tcPr>
            <w:tcW w:w="1419" w:type="dxa"/>
            <w:tcBorders>
              <w:top w:val="single" w:sz="4" w:space="0" w:color="auto"/>
              <w:left w:val="single" w:sz="4" w:space="0" w:color="auto"/>
              <w:bottom w:val="single" w:sz="4" w:space="0" w:color="auto"/>
              <w:right w:val="single" w:sz="4" w:space="0" w:color="auto"/>
            </w:tcBorders>
          </w:tcPr>
          <w:p w:rsidR="002761E7" w:rsidRPr="00C203E7" w:rsidRDefault="002761E7" w:rsidP="002761E7">
            <w:pPr>
              <w:pStyle w:val="ConsPlusCell"/>
              <w:jc w:val="center"/>
            </w:pPr>
            <w:r w:rsidRPr="00C203E7">
              <w:t>3</w:t>
            </w:r>
          </w:p>
        </w:tc>
        <w:tc>
          <w:tcPr>
            <w:tcW w:w="1493" w:type="dxa"/>
            <w:tcBorders>
              <w:top w:val="single" w:sz="4" w:space="0" w:color="auto"/>
              <w:left w:val="single" w:sz="4" w:space="0" w:color="auto"/>
              <w:bottom w:val="single" w:sz="4" w:space="0" w:color="auto"/>
              <w:right w:val="single" w:sz="4" w:space="0" w:color="auto"/>
            </w:tcBorders>
          </w:tcPr>
          <w:p w:rsidR="002761E7" w:rsidRPr="00C203E7" w:rsidRDefault="002761E7" w:rsidP="002761E7">
            <w:pPr>
              <w:pStyle w:val="ConsPlusCell"/>
              <w:jc w:val="center"/>
            </w:pPr>
            <w:r w:rsidRPr="00C203E7">
              <w:t>4</w:t>
            </w:r>
          </w:p>
        </w:tc>
        <w:tc>
          <w:tcPr>
            <w:tcW w:w="1440" w:type="dxa"/>
            <w:tcBorders>
              <w:top w:val="single" w:sz="4" w:space="0" w:color="auto"/>
              <w:left w:val="single" w:sz="4" w:space="0" w:color="auto"/>
              <w:bottom w:val="single" w:sz="4" w:space="0" w:color="auto"/>
              <w:right w:val="single" w:sz="4" w:space="0" w:color="auto"/>
            </w:tcBorders>
          </w:tcPr>
          <w:p w:rsidR="002761E7" w:rsidRPr="00C203E7" w:rsidRDefault="002761E7" w:rsidP="002761E7">
            <w:pPr>
              <w:pStyle w:val="ConsPlusCell"/>
              <w:jc w:val="center"/>
            </w:pPr>
            <w:r w:rsidRPr="00C203E7">
              <w:t>5</w:t>
            </w:r>
          </w:p>
        </w:tc>
        <w:tc>
          <w:tcPr>
            <w:tcW w:w="2400" w:type="dxa"/>
            <w:tcBorders>
              <w:top w:val="single" w:sz="4" w:space="0" w:color="auto"/>
              <w:left w:val="single" w:sz="4" w:space="0" w:color="auto"/>
              <w:bottom w:val="single" w:sz="4" w:space="0" w:color="auto"/>
              <w:right w:val="single" w:sz="4" w:space="0" w:color="auto"/>
            </w:tcBorders>
          </w:tcPr>
          <w:p w:rsidR="002761E7" w:rsidRPr="00C203E7" w:rsidRDefault="002761E7" w:rsidP="002761E7">
            <w:pPr>
              <w:pStyle w:val="ConsPlusCell"/>
              <w:jc w:val="center"/>
            </w:pPr>
            <w:r w:rsidRPr="00C203E7">
              <w:t>6</w:t>
            </w:r>
          </w:p>
        </w:tc>
        <w:tc>
          <w:tcPr>
            <w:tcW w:w="1920" w:type="dxa"/>
            <w:tcBorders>
              <w:top w:val="single" w:sz="4" w:space="0" w:color="auto"/>
              <w:left w:val="single" w:sz="4" w:space="0" w:color="auto"/>
              <w:bottom w:val="single" w:sz="4" w:space="0" w:color="auto"/>
              <w:right w:val="single" w:sz="4" w:space="0" w:color="auto"/>
            </w:tcBorders>
          </w:tcPr>
          <w:p w:rsidR="002761E7" w:rsidRPr="00C203E7" w:rsidRDefault="002761E7" w:rsidP="002761E7">
            <w:pPr>
              <w:pStyle w:val="ConsPlusCell"/>
              <w:jc w:val="center"/>
            </w:pPr>
            <w:r w:rsidRPr="00C203E7">
              <w:t>7</w:t>
            </w:r>
          </w:p>
        </w:tc>
        <w:tc>
          <w:tcPr>
            <w:tcW w:w="3030" w:type="dxa"/>
            <w:tcBorders>
              <w:top w:val="single" w:sz="4" w:space="0" w:color="auto"/>
              <w:left w:val="single" w:sz="4" w:space="0" w:color="auto"/>
              <w:bottom w:val="single" w:sz="4" w:space="0" w:color="auto"/>
              <w:right w:val="single" w:sz="4" w:space="0" w:color="auto"/>
            </w:tcBorders>
          </w:tcPr>
          <w:p w:rsidR="002761E7" w:rsidRPr="00C203E7" w:rsidRDefault="002761E7" w:rsidP="002761E7">
            <w:pPr>
              <w:pStyle w:val="ConsPlusCell"/>
              <w:jc w:val="center"/>
            </w:pPr>
            <w:r w:rsidRPr="00C203E7">
              <w:t>8</w:t>
            </w:r>
          </w:p>
        </w:tc>
      </w:tr>
      <w:tr w:rsidR="002761E7" w:rsidRPr="003A45B5" w:rsidTr="002761E7">
        <w:trPr>
          <w:tblCellSpacing w:w="5" w:type="nil"/>
        </w:trPr>
        <w:tc>
          <w:tcPr>
            <w:tcW w:w="600" w:type="dxa"/>
            <w:tcBorders>
              <w:left w:val="single" w:sz="4" w:space="0" w:color="auto"/>
              <w:bottom w:val="single" w:sz="4" w:space="0" w:color="auto"/>
              <w:right w:val="single" w:sz="4" w:space="0" w:color="auto"/>
            </w:tcBorders>
          </w:tcPr>
          <w:p w:rsidR="002761E7" w:rsidRPr="003A45B5" w:rsidRDefault="002761E7" w:rsidP="002761E7">
            <w:pPr>
              <w:pStyle w:val="ConsPlusCell"/>
              <w:jc w:val="center"/>
            </w:pPr>
            <w:r>
              <w:t>1.</w:t>
            </w:r>
          </w:p>
        </w:tc>
        <w:tc>
          <w:tcPr>
            <w:tcW w:w="15071" w:type="dxa"/>
            <w:gridSpan w:val="7"/>
            <w:tcBorders>
              <w:left w:val="single" w:sz="4" w:space="0" w:color="auto"/>
              <w:bottom w:val="single" w:sz="4" w:space="0" w:color="auto"/>
              <w:right w:val="single" w:sz="4" w:space="0" w:color="auto"/>
            </w:tcBorders>
          </w:tcPr>
          <w:p w:rsidR="002761E7" w:rsidRPr="003A45B5" w:rsidRDefault="002761E7" w:rsidP="002761E7">
            <w:pPr>
              <w:pStyle w:val="ConsPlusCell"/>
            </w:pPr>
            <w:r w:rsidRPr="003A45B5">
              <w:t xml:space="preserve">Подпрограмма </w:t>
            </w:r>
            <w:r>
              <w:t xml:space="preserve"> «Адаптация приоритетных объектов социальной, транспортной и инженерной инфраструктуры для беспрепятственного доступа и получения услуг инвалидами и другими маломобильными группами населения»</w:t>
            </w:r>
          </w:p>
        </w:tc>
      </w:tr>
      <w:tr w:rsidR="002761E7" w:rsidRPr="005120F9" w:rsidTr="002761E7">
        <w:trPr>
          <w:tblCellSpacing w:w="5" w:type="nil"/>
        </w:trPr>
        <w:tc>
          <w:tcPr>
            <w:tcW w:w="600" w:type="dxa"/>
            <w:tcBorders>
              <w:left w:val="single" w:sz="4" w:space="0" w:color="auto"/>
              <w:bottom w:val="single" w:sz="4" w:space="0" w:color="auto"/>
              <w:right w:val="single" w:sz="4" w:space="0" w:color="auto"/>
            </w:tcBorders>
          </w:tcPr>
          <w:p w:rsidR="002761E7" w:rsidRPr="00923025" w:rsidRDefault="002761E7" w:rsidP="002761E7">
            <w:pPr>
              <w:pStyle w:val="ConsPlusCell"/>
              <w:jc w:val="center"/>
            </w:pPr>
            <w:r w:rsidRPr="00923025">
              <w:t>1.1.</w:t>
            </w:r>
          </w:p>
        </w:tc>
        <w:tc>
          <w:tcPr>
            <w:tcW w:w="3369" w:type="dxa"/>
            <w:tcBorders>
              <w:left w:val="single" w:sz="4" w:space="0" w:color="auto"/>
              <w:bottom w:val="single" w:sz="4" w:space="0" w:color="auto"/>
              <w:right w:val="single" w:sz="4" w:space="0" w:color="auto"/>
            </w:tcBorders>
          </w:tcPr>
          <w:p w:rsidR="002761E7" w:rsidRPr="00923025" w:rsidRDefault="002761E7" w:rsidP="002761E7">
            <w:pPr>
              <w:pStyle w:val="ConsPlusCell"/>
            </w:pPr>
            <w:r w:rsidRPr="00923025">
              <w:t>Совершенствование нормативной правовой и организационной основы формирования жизнедеятельности инвалидов и других маломобильных групп населения</w:t>
            </w:r>
          </w:p>
        </w:tc>
        <w:tc>
          <w:tcPr>
            <w:tcW w:w="1419" w:type="dxa"/>
            <w:tcBorders>
              <w:left w:val="single" w:sz="4" w:space="0" w:color="auto"/>
              <w:bottom w:val="single" w:sz="4" w:space="0" w:color="auto"/>
              <w:right w:val="single" w:sz="4" w:space="0" w:color="auto"/>
            </w:tcBorders>
          </w:tcPr>
          <w:p w:rsidR="002761E7" w:rsidRPr="00923025" w:rsidRDefault="002761E7" w:rsidP="002761E7">
            <w:pPr>
              <w:pStyle w:val="ConsPlusCell"/>
              <w:jc w:val="center"/>
            </w:pPr>
            <w:r>
              <w:t xml:space="preserve">Администрация </w:t>
            </w:r>
            <w:proofErr w:type="spellStart"/>
            <w:r>
              <w:rPr>
                <w:bCs/>
              </w:rPr>
              <w:t>Красюковского</w:t>
            </w:r>
            <w:proofErr w:type="spellEnd"/>
            <w:r>
              <w:rPr>
                <w:bCs/>
                <w:sz w:val="28"/>
                <w:szCs w:val="28"/>
              </w:rPr>
              <w:t xml:space="preserve"> </w:t>
            </w:r>
            <w:r>
              <w:t>сельского поселения</w:t>
            </w:r>
          </w:p>
        </w:tc>
        <w:tc>
          <w:tcPr>
            <w:tcW w:w="1493" w:type="dxa"/>
            <w:tcBorders>
              <w:left w:val="single" w:sz="4" w:space="0" w:color="auto"/>
              <w:bottom w:val="single" w:sz="4" w:space="0" w:color="auto"/>
              <w:right w:val="single" w:sz="4" w:space="0" w:color="auto"/>
            </w:tcBorders>
          </w:tcPr>
          <w:p w:rsidR="002761E7" w:rsidRPr="00923025" w:rsidRDefault="003868AC" w:rsidP="002761E7">
            <w:pPr>
              <w:pStyle w:val="ConsPlusCell"/>
              <w:jc w:val="center"/>
            </w:pPr>
            <w:r>
              <w:t>2019</w:t>
            </w:r>
          </w:p>
        </w:tc>
        <w:tc>
          <w:tcPr>
            <w:tcW w:w="1440" w:type="dxa"/>
            <w:tcBorders>
              <w:left w:val="single" w:sz="4" w:space="0" w:color="auto"/>
              <w:bottom w:val="single" w:sz="4" w:space="0" w:color="auto"/>
              <w:right w:val="single" w:sz="4" w:space="0" w:color="auto"/>
            </w:tcBorders>
          </w:tcPr>
          <w:p w:rsidR="002761E7" w:rsidRPr="00923025" w:rsidRDefault="003868AC" w:rsidP="002761E7">
            <w:pPr>
              <w:pStyle w:val="ConsPlusCell"/>
              <w:jc w:val="center"/>
            </w:pPr>
            <w:r>
              <w:t>2030</w:t>
            </w:r>
          </w:p>
        </w:tc>
        <w:tc>
          <w:tcPr>
            <w:tcW w:w="2400" w:type="dxa"/>
            <w:tcBorders>
              <w:left w:val="single" w:sz="4" w:space="0" w:color="auto"/>
              <w:bottom w:val="single" w:sz="4" w:space="0" w:color="auto"/>
              <w:right w:val="single" w:sz="4" w:space="0" w:color="auto"/>
            </w:tcBorders>
          </w:tcPr>
          <w:p w:rsidR="002761E7" w:rsidRPr="00923025" w:rsidRDefault="002761E7" w:rsidP="002761E7">
            <w:pPr>
              <w:pStyle w:val="ConsPlusCell"/>
            </w:pPr>
            <w:r w:rsidRPr="00923025">
              <w:t>информация, позволяющая объективно оценить и систематизировать доступность объектов и услуг в приоритетных сферах жизнедеятельности инвалидов и других маломобильных групп населения;</w:t>
            </w:r>
          </w:p>
          <w:p w:rsidR="002761E7" w:rsidRPr="00923025" w:rsidRDefault="002761E7" w:rsidP="002761E7">
            <w:pPr>
              <w:pStyle w:val="ConsPlusCell"/>
            </w:pPr>
            <w:r w:rsidRPr="00923025">
              <w:t xml:space="preserve">сформированная карта доступности объектов и услуг,            </w:t>
            </w:r>
            <w:r w:rsidRPr="00923025">
              <w:br/>
              <w:t xml:space="preserve">отображающих        </w:t>
            </w:r>
            <w:r w:rsidRPr="00923025">
              <w:br/>
              <w:t xml:space="preserve">сравниваемую        </w:t>
            </w:r>
            <w:r w:rsidRPr="00923025">
              <w:br/>
              <w:t xml:space="preserve">информацию о        </w:t>
            </w:r>
            <w:r w:rsidRPr="00923025">
              <w:br/>
              <w:t xml:space="preserve">доступности объектов и услуг для         </w:t>
            </w:r>
            <w:r w:rsidRPr="00923025">
              <w:br/>
            </w:r>
            <w:r w:rsidRPr="00923025">
              <w:lastRenderedPageBreak/>
              <w:t xml:space="preserve">инвалидов и других  </w:t>
            </w:r>
            <w:r w:rsidRPr="00923025">
              <w:br/>
              <w:t xml:space="preserve">маломобильных групп населения           </w:t>
            </w:r>
          </w:p>
        </w:tc>
        <w:tc>
          <w:tcPr>
            <w:tcW w:w="1920" w:type="dxa"/>
            <w:tcBorders>
              <w:left w:val="single" w:sz="4" w:space="0" w:color="auto"/>
              <w:bottom w:val="single" w:sz="4" w:space="0" w:color="auto"/>
              <w:right w:val="single" w:sz="4" w:space="0" w:color="auto"/>
            </w:tcBorders>
          </w:tcPr>
          <w:p w:rsidR="002761E7" w:rsidRPr="00923025" w:rsidRDefault="002761E7" w:rsidP="002761E7">
            <w:pPr>
              <w:pStyle w:val="ConsPlusCell"/>
            </w:pPr>
            <w:r w:rsidRPr="00923025">
              <w:lastRenderedPageBreak/>
              <w:t xml:space="preserve">отсутствие оценки и систематизации доступности объектов и услуг в приоритетных сферах жизнедеятельности инвалидов и других маломобильных групп населения; отсутствие сформированной карты доступности объектов и   </w:t>
            </w:r>
            <w:r w:rsidRPr="00923025">
              <w:br/>
              <w:t>услуг</w:t>
            </w:r>
          </w:p>
        </w:tc>
        <w:tc>
          <w:tcPr>
            <w:tcW w:w="3030" w:type="dxa"/>
            <w:tcBorders>
              <w:left w:val="single" w:sz="4" w:space="0" w:color="auto"/>
              <w:bottom w:val="single" w:sz="4" w:space="0" w:color="auto"/>
              <w:right w:val="single" w:sz="4" w:space="0" w:color="auto"/>
            </w:tcBorders>
          </w:tcPr>
          <w:p w:rsidR="002761E7" w:rsidRPr="00923025" w:rsidRDefault="002761E7" w:rsidP="002761E7">
            <w:pPr>
              <w:pStyle w:val="ConsPlusCell"/>
            </w:pPr>
            <w:r w:rsidRPr="00923025">
              <w:t xml:space="preserve">принятие нормативного правового акта </w:t>
            </w:r>
            <w:r>
              <w:t xml:space="preserve">Администрацией </w:t>
            </w:r>
            <w:proofErr w:type="spellStart"/>
            <w:r>
              <w:rPr>
                <w:bCs/>
              </w:rPr>
              <w:t>Красюковского</w:t>
            </w:r>
            <w:proofErr w:type="spellEnd"/>
            <w:r>
              <w:rPr>
                <w:bCs/>
                <w:sz w:val="28"/>
                <w:szCs w:val="28"/>
              </w:rPr>
              <w:t xml:space="preserve"> </w:t>
            </w:r>
            <w:r>
              <w:t xml:space="preserve">сельского поселения </w:t>
            </w:r>
            <w:r w:rsidRPr="00923025">
              <w:t xml:space="preserve">об обеспечении на территории </w:t>
            </w:r>
            <w:proofErr w:type="spellStart"/>
            <w:r>
              <w:rPr>
                <w:bCs/>
              </w:rPr>
              <w:t>Красюковского</w:t>
            </w:r>
            <w:proofErr w:type="spellEnd"/>
            <w:r>
              <w:rPr>
                <w:bCs/>
                <w:sz w:val="28"/>
                <w:szCs w:val="28"/>
              </w:rPr>
              <w:t xml:space="preserve"> </w:t>
            </w:r>
            <w:r>
              <w:t xml:space="preserve">сельского поселения </w:t>
            </w:r>
            <w:r w:rsidRPr="00923025">
              <w:t>беспрепятственного доступа инвалидов и других маломобильных групп населения к объектам социальной инфраструктуры и беспрепятственного пользования ими транспортом, средствами связи и информации;</w:t>
            </w:r>
          </w:p>
          <w:p w:rsidR="002761E7" w:rsidRPr="00923025" w:rsidRDefault="002761E7" w:rsidP="002761E7">
            <w:pPr>
              <w:pStyle w:val="ConsPlusCell"/>
            </w:pPr>
            <w:r w:rsidRPr="00923025">
              <w:t xml:space="preserve">доля объектов социальной </w:t>
            </w:r>
            <w:r w:rsidRPr="00923025">
              <w:lastRenderedPageBreak/>
              <w:t>инфраструктуры, на которые сформированы паспорта доступности, в общем количестве объектов социальной инфраструктуры в приоритетных сферах жизнедеятельности инвалидов и других маломобильных групп населения</w:t>
            </w:r>
          </w:p>
        </w:tc>
      </w:tr>
      <w:tr w:rsidR="002761E7" w:rsidRPr="005120F9" w:rsidTr="002761E7">
        <w:trPr>
          <w:tblCellSpacing w:w="5" w:type="nil"/>
        </w:trPr>
        <w:tc>
          <w:tcPr>
            <w:tcW w:w="600" w:type="dxa"/>
            <w:tcBorders>
              <w:top w:val="single" w:sz="4" w:space="0" w:color="auto"/>
              <w:left w:val="single" w:sz="4" w:space="0" w:color="auto"/>
              <w:bottom w:val="single" w:sz="4" w:space="0" w:color="auto"/>
              <w:right w:val="single" w:sz="4" w:space="0" w:color="auto"/>
            </w:tcBorders>
          </w:tcPr>
          <w:p w:rsidR="002761E7" w:rsidRPr="00923025" w:rsidRDefault="002761E7" w:rsidP="002761E7">
            <w:pPr>
              <w:pStyle w:val="ConsPlusCell"/>
              <w:jc w:val="center"/>
            </w:pPr>
            <w:r w:rsidRPr="00923025">
              <w:lastRenderedPageBreak/>
              <w:t>1.2.</w:t>
            </w:r>
          </w:p>
        </w:tc>
        <w:tc>
          <w:tcPr>
            <w:tcW w:w="3369" w:type="dxa"/>
            <w:tcBorders>
              <w:top w:val="single" w:sz="4" w:space="0" w:color="auto"/>
              <w:left w:val="single" w:sz="4" w:space="0" w:color="auto"/>
              <w:bottom w:val="single" w:sz="4" w:space="0" w:color="auto"/>
              <w:right w:val="single" w:sz="4" w:space="0" w:color="auto"/>
            </w:tcBorders>
          </w:tcPr>
          <w:p w:rsidR="002761E7" w:rsidRPr="00923025" w:rsidRDefault="002761E7" w:rsidP="002761E7">
            <w:pPr>
              <w:pStyle w:val="ConsPlusCell"/>
              <w:jc w:val="both"/>
            </w:pPr>
            <w:r w:rsidRPr="00923025">
              <w:t>Адаптация для инвалидов и других маломобильных групп населения приоритетных объектов социальной инфраструктуры путем ремонта, реконструкции, дооборудования техническими средствами адаптации</w:t>
            </w:r>
          </w:p>
        </w:tc>
        <w:tc>
          <w:tcPr>
            <w:tcW w:w="1419" w:type="dxa"/>
            <w:tcBorders>
              <w:top w:val="single" w:sz="4" w:space="0" w:color="auto"/>
              <w:left w:val="single" w:sz="4" w:space="0" w:color="auto"/>
              <w:bottom w:val="single" w:sz="4" w:space="0" w:color="auto"/>
              <w:right w:val="single" w:sz="4" w:space="0" w:color="auto"/>
            </w:tcBorders>
          </w:tcPr>
          <w:p w:rsidR="002761E7" w:rsidRPr="00923025" w:rsidRDefault="002761E7" w:rsidP="002761E7">
            <w:pPr>
              <w:pStyle w:val="ConsPlusCell"/>
              <w:jc w:val="center"/>
            </w:pPr>
            <w:r>
              <w:t xml:space="preserve">Администрация </w:t>
            </w:r>
            <w:proofErr w:type="spellStart"/>
            <w:r>
              <w:rPr>
                <w:bCs/>
              </w:rPr>
              <w:t>Красюковского</w:t>
            </w:r>
            <w:proofErr w:type="spellEnd"/>
            <w:r>
              <w:rPr>
                <w:bCs/>
                <w:sz w:val="28"/>
                <w:szCs w:val="28"/>
              </w:rPr>
              <w:t xml:space="preserve"> </w:t>
            </w:r>
            <w:r>
              <w:t>сельского поселения</w:t>
            </w:r>
          </w:p>
        </w:tc>
        <w:tc>
          <w:tcPr>
            <w:tcW w:w="1493" w:type="dxa"/>
            <w:tcBorders>
              <w:top w:val="single" w:sz="4" w:space="0" w:color="auto"/>
              <w:left w:val="single" w:sz="4" w:space="0" w:color="auto"/>
              <w:bottom w:val="single" w:sz="4" w:space="0" w:color="auto"/>
              <w:right w:val="single" w:sz="4" w:space="0" w:color="auto"/>
            </w:tcBorders>
          </w:tcPr>
          <w:p w:rsidR="002761E7" w:rsidRPr="00923025" w:rsidRDefault="003868AC" w:rsidP="002761E7">
            <w:pPr>
              <w:pStyle w:val="ConsPlusCell"/>
              <w:jc w:val="center"/>
            </w:pPr>
            <w:r>
              <w:t>2019</w:t>
            </w:r>
          </w:p>
        </w:tc>
        <w:tc>
          <w:tcPr>
            <w:tcW w:w="1440" w:type="dxa"/>
            <w:tcBorders>
              <w:top w:val="single" w:sz="4" w:space="0" w:color="auto"/>
              <w:left w:val="single" w:sz="4" w:space="0" w:color="auto"/>
              <w:bottom w:val="single" w:sz="4" w:space="0" w:color="auto"/>
              <w:right w:val="single" w:sz="4" w:space="0" w:color="auto"/>
            </w:tcBorders>
          </w:tcPr>
          <w:p w:rsidR="002761E7" w:rsidRPr="00923025" w:rsidRDefault="003868AC" w:rsidP="002761E7">
            <w:pPr>
              <w:pStyle w:val="ConsPlusCell"/>
              <w:jc w:val="center"/>
            </w:pPr>
            <w:r>
              <w:t>203</w:t>
            </w:r>
            <w:r w:rsidR="002761E7" w:rsidRPr="00923025">
              <w:t>0</w:t>
            </w:r>
          </w:p>
        </w:tc>
        <w:tc>
          <w:tcPr>
            <w:tcW w:w="2400" w:type="dxa"/>
            <w:tcBorders>
              <w:top w:val="single" w:sz="4" w:space="0" w:color="auto"/>
              <w:left w:val="single" w:sz="4" w:space="0" w:color="auto"/>
              <w:bottom w:val="single" w:sz="4" w:space="0" w:color="auto"/>
              <w:right w:val="single" w:sz="4" w:space="0" w:color="auto"/>
            </w:tcBorders>
          </w:tcPr>
          <w:p w:rsidR="002761E7" w:rsidRPr="00923025" w:rsidRDefault="002761E7" w:rsidP="002761E7">
            <w:pPr>
              <w:pStyle w:val="ConsPlusCell"/>
            </w:pPr>
            <w:r w:rsidRPr="00923025">
              <w:t>оснащение приоритетных объектов социальной инфраструктуры техническими средствами адаптации для беспрепятственного доступа и получения услуг инвалидами и другими маломобильными группами населения</w:t>
            </w:r>
          </w:p>
        </w:tc>
        <w:tc>
          <w:tcPr>
            <w:tcW w:w="1920" w:type="dxa"/>
            <w:tcBorders>
              <w:top w:val="single" w:sz="4" w:space="0" w:color="auto"/>
              <w:left w:val="single" w:sz="4" w:space="0" w:color="auto"/>
              <w:bottom w:val="single" w:sz="4" w:space="0" w:color="auto"/>
              <w:right w:val="single" w:sz="4" w:space="0" w:color="auto"/>
            </w:tcBorders>
          </w:tcPr>
          <w:p w:rsidR="002761E7" w:rsidRPr="00923025" w:rsidRDefault="002761E7" w:rsidP="002761E7">
            <w:pPr>
              <w:pStyle w:val="ConsPlusCell"/>
            </w:pPr>
            <w:r w:rsidRPr="00923025">
              <w:t xml:space="preserve">отсутствие беспрепятственного доступа и получения услуг инвалидами и другими маломобильными группами населения </w:t>
            </w:r>
          </w:p>
        </w:tc>
        <w:tc>
          <w:tcPr>
            <w:tcW w:w="3030" w:type="dxa"/>
            <w:tcBorders>
              <w:top w:val="single" w:sz="4" w:space="0" w:color="auto"/>
              <w:left w:val="single" w:sz="4" w:space="0" w:color="auto"/>
              <w:bottom w:val="single" w:sz="4" w:space="0" w:color="auto"/>
              <w:right w:val="single" w:sz="4" w:space="0" w:color="auto"/>
            </w:tcBorders>
          </w:tcPr>
          <w:p w:rsidR="002761E7" w:rsidRPr="00923025" w:rsidRDefault="002761E7" w:rsidP="002761E7">
            <w:pPr>
              <w:pStyle w:val="ConsPlusCell"/>
            </w:pPr>
            <w:r w:rsidRPr="00923025">
              <w:t>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социальной инфраструктуры;</w:t>
            </w:r>
          </w:p>
          <w:p w:rsidR="002761E7" w:rsidRPr="00923025" w:rsidRDefault="002761E7" w:rsidP="002761E7">
            <w:pPr>
              <w:pStyle w:val="ConsPlusCell"/>
            </w:pPr>
            <w:r w:rsidRPr="00923025">
              <w:t xml:space="preserve">доля лиц с         </w:t>
            </w:r>
            <w:r w:rsidRPr="00923025">
              <w:br/>
              <w:t xml:space="preserve">ограниченными      </w:t>
            </w:r>
            <w:r w:rsidRPr="00923025">
              <w:br/>
              <w:t xml:space="preserve">возможностями      </w:t>
            </w:r>
            <w:r w:rsidRPr="00923025">
              <w:br/>
              <w:t xml:space="preserve">здоровья и инвалидов от 6 до 18 лет,            </w:t>
            </w:r>
            <w:r w:rsidRPr="00923025">
              <w:br/>
              <w:t xml:space="preserve">систематически     </w:t>
            </w:r>
            <w:r w:rsidRPr="00923025">
              <w:br/>
              <w:t xml:space="preserve">занимающихся       </w:t>
            </w:r>
            <w:r w:rsidRPr="00923025">
              <w:br/>
              <w:t xml:space="preserve">физической культурой и спортом, в общей   </w:t>
            </w:r>
            <w:r w:rsidRPr="00923025">
              <w:br/>
              <w:t xml:space="preserve">численности этой </w:t>
            </w:r>
            <w:r w:rsidRPr="00923025">
              <w:br/>
              <w:t>категории граждан</w:t>
            </w:r>
          </w:p>
        </w:tc>
      </w:tr>
      <w:tr w:rsidR="002761E7" w:rsidRPr="005120F9" w:rsidTr="002761E7">
        <w:trPr>
          <w:tblCellSpacing w:w="5" w:type="nil"/>
        </w:trPr>
        <w:tc>
          <w:tcPr>
            <w:tcW w:w="600" w:type="dxa"/>
            <w:tcBorders>
              <w:top w:val="single" w:sz="4" w:space="0" w:color="auto"/>
              <w:left w:val="single" w:sz="4" w:space="0" w:color="auto"/>
              <w:bottom w:val="single" w:sz="4" w:space="0" w:color="auto"/>
              <w:right w:val="single" w:sz="4" w:space="0" w:color="auto"/>
            </w:tcBorders>
          </w:tcPr>
          <w:p w:rsidR="002761E7" w:rsidRPr="00923025" w:rsidRDefault="002761E7" w:rsidP="002761E7">
            <w:pPr>
              <w:pStyle w:val="ConsPlusCell"/>
              <w:jc w:val="center"/>
            </w:pPr>
            <w:r>
              <w:t>1.3</w:t>
            </w:r>
          </w:p>
        </w:tc>
        <w:tc>
          <w:tcPr>
            <w:tcW w:w="3369" w:type="dxa"/>
            <w:tcBorders>
              <w:top w:val="single" w:sz="4" w:space="0" w:color="auto"/>
              <w:left w:val="single" w:sz="4" w:space="0" w:color="auto"/>
              <w:bottom w:val="single" w:sz="4" w:space="0" w:color="auto"/>
              <w:right w:val="single" w:sz="4" w:space="0" w:color="auto"/>
            </w:tcBorders>
          </w:tcPr>
          <w:p w:rsidR="002761E7" w:rsidRDefault="002761E7" w:rsidP="002761E7">
            <w:pPr>
              <w:pStyle w:val="ConsPlusCell"/>
            </w:pPr>
            <w:r>
              <w:t xml:space="preserve">Совершенствование организационной основы формирования </w:t>
            </w:r>
            <w:r>
              <w:lastRenderedPageBreak/>
              <w:t>жизнедеятельности инвалидов и других маломобильных групп населения</w:t>
            </w:r>
            <w:r w:rsidRPr="003E4ED6">
              <w:t xml:space="preserve"> </w:t>
            </w:r>
          </w:p>
          <w:p w:rsidR="002761E7" w:rsidRPr="003E4ED6" w:rsidRDefault="002761E7" w:rsidP="002761E7">
            <w:pPr>
              <w:pStyle w:val="ConsPlusCell"/>
            </w:pPr>
          </w:p>
        </w:tc>
        <w:tc>
          <w:tcPr>
            <w:tcW w:w="1419" w:type="dxa"/>
            <w:tcBorders>
              <w:top w:val="single" w:sz="4" w:space="0" w:color="auto"/>
              <w:left w:val="single" w:sz="4" w:space="0" w:color="auto"/>
              <w:bottom w:val="single" w:sz="4" w:space="0" w:color="auto"/>
              <w:right w:val="single" w:sz="4" w:space="0" w:color="auto"/>
            </w:tcBorders>
          </w:tcPr>
          <w:p w:rsidR="002761E7" w:rsidRPr="003E4ED6" w:rsidRDefault="002761E7" w:rsidP="002761E7">
            <w:pPr>
              <w:pStyle w:val="ConsPlusCell"/>
              <w:jc w:val="center"/>
            </w:pPr>
            <w:r>
              <w:lastRenderedPageBreak/>
              <w:t xml:space="preserve">Администрация </w:t>
            </w:r>
            <w:proofErr w:type="spellStart"/>
            <w:r>
              <w:rPr>
                <w:bCs/>
              </w:rPr>
              <w:t>Красюковск</w:t>
            </w:r>
            <w:r>
              <w:rPr>
                <w:bCs/>
              </w:rPr>
              <w:lastRenderedPageBreak/>
              <w:t>ого</w:t>
            </w:r>
            <w:proofErr w:type="spellEnd"/>
            <w:r>
              <w:rPr>
                <w:bCs/>
                <w:sz w:val="28"/>
                <w:szCs w:val="28"/>
              </w:rPr>
              <w:t xml:space="preserve"> </w:t>
            </w:r>
            <w:r>
              <w:t>сельского поселения</w:t>
            </w:r>
          </w:p>
        </w:tc>
        <w:tc>
          <w:tcPr>
            <w:tcW w:w="1493" w:type="dxa"/>
            <w:tcBorders>
              <w:top w:val="single" w:sz="4" w:space="0" w:color="auto"/>
              <w:left w:val="single" w:sz="4" w:space="0" w:color="auto"/>
              <w:bottom w:val="single" w:sz="4" w:space="0" w:color="auto"/>
              <w:right w:val="single" w:sz="4" w:space="0" w:color="auto"/>
            </w:tcBorders>
          </w:tcPr>
          <w:p w:rsidR="002761E7" w:rsidRPr="003E4ED6" w:rsidRDefault="002761E7" w:rsidP="002761E7">
            <w:pPr>
              <w:pStyle w:val="ConsPlusCell"/>
              <w:jc w:val="center"/>
            </w:pPr>
            <w:r w:rsidRPr="003E4ED6">
              <w:lastRenderedPageBreak/>
              <w:t>201</w:t>
            </w:r>
            <w:r w:rsidR="003868AC">
              <w:t>9</w:t>
            </w:r>
          </w:p>
        </w:tc>
        <w:tc>
          <w:tcPr>
            <w:tcW w:w="1440" w:type="dxa"/>
            <w:tcBorders>
              <w:top w:val="single" w:sz="4" w:space="0" w:color="auto"/>
              <w:left w:val="single" w:sz="4" w:space="0" w:color="auto"/>
              <w:bottom w:val="single" w:sz="4" w:space="0" w:color="auto"/>
              <w:right w:val="single" w:sz="4" w:space="0" w:color="auto"/>
            </w:tcBorders>
          </w:tcPr>
          <w:p w:rsidR="002761E7" w:rsidRPr="003E4ED6" w:rsidRDefault="003868AC" w:rsidP="002761E7">
            <w:pPr>
              <w:pStyle w:val="ConsPlusCell"/>
              <w:jc w:val="center"/>
            </w:pPr>
            <w:r>
              <w:t>203</w:t>
            </w:r>
            <w:r w:rsidR="002761E7" w:rsidRPr="003E4ED6">
              <w:t>0</w:t>
            </w:r>
          </w:p>
        </w:tc>
        <w:tc>
          <w:tcPr>
            <w:tcW w:w="2400" w:type="dxa"/>
            <w:tcBorders>
              <w:top w:val="single" w:sz="4" w:space="0" w:color="auto"/>
              <w:left w:val="single" w:sz="4" w:space="0" w:color="auto"/>
              <w:bottom w:val="single" w:sz="4" w:space="0" w:color="auto"/>
              <w:right w:val="single" w:sz="4" w:space="0" w:color="auto"/>
            </w:tcBorders>
          </w:tcPr>
          <w:p w:rsidR="002761E7" w:rsidRPr="003E4ED6" w:rsidRDefault="002761E7" w:rsidP="002761E7">
            <w:pPr>
              <w:pStyle w:val="ConsPlusCell"/>
            </w:pPr>
            <w:r w:rsidRPr="003E4ED6">
              <w:t>сводная информация,</w:t>
            </w:r>
            <w:r>
              <w:t xml:space="preserve"> полученная на основании </w:t>
            </w:r>
            <w:r>
              <w:lastRenderedPageBreak/>
              <w:t xml:space="preserve">общественного мнения инвалидов, </w:t>
            </w:r>
            <w:r w:rsidRPr="003E4ED6">
              <w:t xml:space="preserve"> позволяющая объективно оценить доступность объектов и услуг в приоритетных сферах жизнедеятельности инвалидов и других маломобильных групп населения</w:t>
            </w:r>
            <w:r>
              <w:t>, а также отношение населения к проблемам инвалидов</w:t>
            </w:r>
          </w:p>
          <w:p w:rsidR="002761E7" w:rsidRPr="003E4ED6" w:rsidRDefault="002761E7" w:rsidP="002761E7">
            <w:pPr>
              <w:pStyle w:val="ConsPlusCell"/>
            </w:pPr>
          </w:p>
        </w:tc>
        <w:tc>
          <w:tcPr>
            <w:tcW w:w="1920" w:type="dxa"/>
            <w:tcBorders>
              <w:top w:val="single" w:sz="4" w:space="0" w:color="auto"/>
              <w:left w:val="single" w:sz="4" w:space="0" w:color="auto"/>
              <w:bottom w:val="single" w:sz="4" w:space="0" w:color="auto"/>
              <w:right w:val="single" w:sz="4" w:space="0" w:color="auto"/>
            </w:tcBorders>
          </w:tcPr>
          <w:p w:rsidR="002761E7" w:rsidRPr="003E4ED6" w:rsidRDefault="002761E7" w:rsidP="002761E7">
            <w:pPr>
              <w:pStyle w:val="ConsPlusCell"/>
            </w:pPr>
            <w:r w:rsidRPr="003E4ED6">
              <w:lastRenderedPageBreak/>
              <w:t xml:space="preserve">отсутствие оценки доступности </w:t>
            </w:r>
            <w:r w:rsidRPr="003E4ED6">
              <w:lastRenderedPageBreak/>
              <w:t>объектов и услуг в приоритетных сферах жизнедеятельности инвалидов и других маломобильных групп населения</w:t>
            </w:r>
            <w:r>
              <w:t>, а также отношения населения к проблемам инвалидов</w:t>
            </w:r>
            <w:r w:rsidRPr="003E4ED6">
              <w:t xml:space="preserve"> </w:t>
            </w:r>
          </w:p>
        </w:tc>
        <w:tc>
          <w:tcPr>
            <w:tcW w:w="3030" w:type="dxa"/>
            <w:tcBorders>
              <w:top w:val="single" w:sz="4" w:space="0" w:color="auto"/>
              <w:left w:val="single" w:sz="4" w:space="0" w:color="auto"/>
              <w:bottom w:val="single" w:sz="4" w:space="0" w:color="auto"/>
              <w:right w:val="single" w:sz="4" w:space="0" w:color="auto"/>
            </w:tcBorders>
          </w:tcPr>
          <w:p w:rsidR="002761E7" w:rsidRDefault="002761E7" w:rsidP="002761E7">
            <w:pPr>
              <w:pStyle w:val="ConsPlusCell"/>
            </w:pPr>
            <w:r>
              <w:lastRenderedPageBreak/>
              <w:t>д</w:t>
            </w:r>
            <w:r w:rsidRPr="00B74BBE">
              <w:t xml:space="preserve">оля инвалидов, положительно оценивающих  уровень </w:t>
            </w:r>
            <w:r w:rsidRPr="00B74BBE">
              <w:lastRenderedPageBreak/>
              <w:t xml:space="preserve">доступности приоритетных объектов социальной инфраструктуры и услуг в приоритетных сферах жизнедеятельности, в общей численности инвалидов, проживающих в </w:t>
            </w:r>
            <w:proofErr w:type="spellStart"/>
            <w:r>
              <w:rPr>
                <w:bCs/>
              </w:rPr>
              <w:t>Красюковского</w:t>
            </w:r>
            <w:proofErr w:type="spellEnd"/>
            <w:r>
              <w:rPr>
                <w:bCs/>
                <w:sz w:val="28"/>
                <w:szCs w:val="28"/>
              </w:rPr>
              <w:t xml:space="preserve"> </w:t>
            </w:r>
            <w:r>
              <w:t>сельском поселении;</w:t>
            </w:r>
          </w:p>
          <w:p w:rsidR="002761E7" w:rsidRPr="003E4ED6" w:rsidRDefault="002761E7" w:rsidP="002761E7">
            <w:pPr>
              <w:pStyle w:val="ConsPlusCell"/>
            </w:pPr>
            <w:r>
              <w:t>д</w:t>
            </w:r>
            <w:r w:rsidRPr="00016F9F">
              <w:t xml:space="preserve">оля инвалидов, положительно оценивающих отношение населения к проблемам инвалидов      </w:t>
            </w:r>
            <w:r w:rsidRPr="00B74BBE">
              <w:t xml:space="preserve">  </w:t>
            </w:r>
          </w:p>
        </w:tc>
      </w:tr>
    </w:tbl>
    <w:p w:rsidR="002761E7" w:rsidRPr="006D1BDB" w:rsidRDefault="002761E7" w:rsidP="002761E7">
      <w:pPr>
        <w:widowControl w:val="0"/>
        <w:autoSpaceDE w:val="0"/>
        <w:autoSpaceDN w:val="0"/>
        <w:adjustRightInd w:val="0"/>
        <w:ind w:firstLine="540"/>
        <w:jc w:val="both"/>
        <w:rPr>
          <w:sz w:val="24"/>
          <w:szCs w:val="24"/>
        </w:rPr>
      </w:pPr>
    </w:p>
    <w:p w:rsidR="002761E7" w:rsidRPr="006D1BDB" w:rsidRDefault="002761E7" w:rsidP="002761E7">
      <w:pPr>
        <w:widowControl w:val="0"/>
        <w:autoSpaceDE w:val="0"/>
        <w:autoSpaceDN w:val="0"/>
        <w:adjustRightInd w:val="0"/>
        <w:jc w:val="right"/>
        <w:outlineLvl w:val="2"/>
        <w:rPr>
          <w:sz w:val="24"/>
          <w:szCs w:val="24"/>
        </w:rPr>
      </w:pPr>
    </w:p>
    <w:p w:rsidR="002761E7" w:rsidRDefault="002761E7" w:rsidP="002761E7">
      <w:pPr>
        <w:widowControl w:val="0"/>
        <w:autoSpaceDE w:val="0"/>
        <w:autoSpaceDN w:val="0"/>
        <w:adjustRightInd w:val="0"/>
        <w:ind w:left="8505"/>
        <w:jc w:val="center"/>
        <w:outlineLvl w:val="1"/>
        <w:rPr>
          <w:szCs w:val="28"/>
        </w:rPr>
      </w:pPr>
    </w:p>
    <w:p w:rsidR="002761E7" w:rsidRDefault="002761E7" w:rsidP="002761E7">
      <w:pPr>
        <w:widowControl w:val="0"/>
        <w:autoSpaceDE w:val="0"/>
        <w:autoSpaceDN w:val="0"/>
        <w:adjustRightInd w:val="0"/>
        <w:ind w:left="8505"/>
        <w:jc w:val="center"/>
        <w:outlineLvl w:val="1"/>
        <w:rPr>
          <w:szCs w:val="28"/>
        </w:rPr>
      </w:pPr>
    </w:p>
    <w:p w:rsidR="002761E7" w:rsidRDefault="002761E7" w:rsidP="002761E7">
      <w:pPr>
        <w:widowControl w:val="0"/>
        <w:autoSpaceDE w:val="0"/>
        <w:autoSpaceDN w:val="0"/>
        <w:adjustRightInd w:val="0"/>
        <w:ind w:left="8505"/>
        <w:jc w:val="center"/>
        <w:outlineLvl w:val="1"/>
        <w:rPr>
          <w:szCs w:val="28"/>
        </w:rPr>
      </w:pPr>
    </w:p>
    <w:p w:rsidR="002761E7" w:rsidRDefault="002761E7" w:rsidP="002761E7">
      <w:pPr>
        <w:widowControl w:val="0"/>
        <w:autoSpaceDE w:val="0"/>
        <w:autoSpaceDN w:val="0"/>
        <w:adjustRightInd w:val="0"/>
        <w:ind w:left="8505"/>
        <w:jc w:val="center"/>
        <w:outlineLvl w:val="1"/>
        <w:rPr>
          <w:szCs w:val="28"/>
        </w:rPr>
      </w:pPr>
    </w:p>
    <w:p w:rsidR="002761E7" w:rsidRDefault="002761E7" w:rsidP="002761E7">
      <w:pPr>
        <w:widowControl w:val="0"/>
        <w:autoSpaceDE w:val="0"/>
        <w:autoSpaceDN w:val="0"/>
        <w:adjustRightInd w:val="0"/>
        <w:ind w:left="8505"/>
        <w:jc w:val="center"/>
        <w:outlineLvl w:val="1"/>
        <w:rPr>
          <w:szCs w:val="28"/>
        </w:rPr>
      </w:pPr>
    </w:p>
    <w:p w:rsidR="002761E7" w:rsidRDefault="002761E7" w:rsidP="002761E7">
      <w:pPr>
        <w:widowControl w:val="0"/>
        <w:autoSpaceDE w:val="0"/>
        <w:autoSpaceDN w:val="0"/>
        <w:adjustRightInd w:val="0"/>
        <w:ind w:left="8505"/>
        <w:jc w:val="center"/>
        <w:outlineLvl w:val="1"/>
        <w:rPr>
          <w:szCs w:val="28"/>
        </w:rPr>
      </w:pPr>
    </w:p>
    <w:p w:rsidR="002761E7" w:rsidRDefault="002761E7" w:rsidP="002761E7">
      <w:pPr>
        <w:widowControl w:val="0"/>
        <w:autoSpaceDE w:val="0"/>
        <w:autoSpaceDN w:val="0"/>
        <w:adjustRightInd w:val="0"/>
        <w:ind w:left="8505"/>
        <w:jc w:val="center"/>
        <w:outlineLvl w:val="1"/>
        <w:rPr>
          <w:szCs w:val="28"/>
        </w:rPr>
      </w:pPr>
    </w:p>
    <w:p w:rsidR="002761E7" w:rsidRDefault="002761E7" w:rsidP="002761E7">
      <w:pPr>
        <w:widowControl w:val="0"/>
        <w:autoSpaceDE w:val="0"/>
        <w:autoSpaceDN w:val="0"/>
        <w:adjustRightInd w:val="0"/>
        <w:ind w:left="8505"/>
        <w:jc w:val="center"/>
        <w:outlineLvl w:val="1"/>
        <w:rPr>
          <w:szCs w:val="28"/>
        </w:rPr>
      </w:pPr>
    </w:p>
    <w:p w:rsidR="002761E7" w:rsidRDefault="002761E7" w:rsidP="002761E7">
      <w:pPr>
        <w:widowControl w:val="0"/>
        <w:autoSpaceDE w:val="0"/>
        <w:autoSpaceDN w:val="0"/>
        <w:adjustRightInd w:val="0"/>
        <w:ind w:left="8505"/>
        <w:jc w:val="center"/>
        <w:outlineLvl w:val="1"/>
        <w:rPr>
          <w:szCs w:val="28"/>
        </w:rPr>
      </w:pPr>
    </w:p>
    <w:p w:rsidR="002761E7" w:rsidRDefault="002761E7" w:rsidP="002761E7">
      <w:pPr>
        <w:widowControl w:val="0"/>
        <w:autoSpaceDE w:val="0"/>
        <w:autoSpaceDN w:val="0"/>
        <w:adjustRightInd w:val="0"/>
        <w:ind w:left="8505"/>
        <w:jc w:val="center"/>
        <w:outlineLvl w:val="1"/>
        <w:rPr>
          <w:szCs w:val="28"/>
        </w:rPr>
      </w:pPr>
    </w:p>
    <w:p w:rsidR="002761E7" w:rsidRDefault="002761E7" w:rsidP="002761E7">
      <w:pPr>
        <w:widowControl w:val="0"/>
        <w:autoSpaceDE w:val="0"/>
        <w:autoSpaceDN w:val="0"/>
        <w:adjustRightInd w:val="0"/>
        <w:ind w:left="8505"/>
        <w:jc w:val="center"/>
        <w:outlineLvl w:val="1"/>
        <w:rPr>
          <w:szCs w:val="28"/>
        </w:rPr>
      </w:pPr>
    </w:p>
    <w:p w:rsidR="002761E7" w:rsidRDefault="002761E7" w:rsidP="002761E7">
      <w:pPr>
        <w:widowControl w:val="0"/>
        <w:autoSpaceDE w:val="0"/>
        <w:autoSpaceDN w:val="0"/>
        <w:adjustRightInd w:val="0"/>
        <w:ind w:left="8505"/>
        <w:jc w:val="center"/>
        <w:outlineLvl w:val="1"/>
        <w:rPr>
          <w:szCs w:val="28"/>
        </w:rPr>
      </w:pPr>
    </w:p>
    <w:p w:rsidR="002761E7" w:rsidRDefault="002761E7" w:rsidP="002761E7">
      <w:pPr>
        <w:widowControl w:val="0"/>
        <w:autoSpaceDE w:val="0"/>
        <w:autoSpaceDN w:val="0"/>
        <w:adjustRightInd w:val="0"/>
        <w:ind w:left="8505"/>
        <w:jc w:val="center"/>
        <w:outlineLvl w:val="1"/>
        <w:rPr>
          <w:szCs w:val="28"/>
        </w:rPr>
      </w:pPr>
    </w:p>
    <w:p w:rsidR="002761E7" w:rsidRDefault="002761E7" w:rsidP="002761E7">
      <w:pPr>
        <w:widowControl w:val="0"/>
        <w:autoSpaceDE w:val="0"/>
        <w:autoSpaceDN w:val="0"/>
        <w:adjustRightInd w:val="0"/>
        <w:ind w:left="8505"/>
        <w:jc w:val="center"/>
        <w:outlineLvl w:val="1"/>
        <w:rPr>
          <w:szCs w:val="28"/>
        </w:rPr>
      </w:pPr>
    </w:p>
    <w:p w:rsidR="002761E7" w:rsidRDefault="002761E7" w:rsidP="002761E7">
      <w:pPr>
        <w:widowControl w:val="0"/>
        <w:autoSpaceDE w:val="0"/>
        <w:autoSpaceDN w:val="0"/>
        <w:adjustRightInd w:val="0"/>
        <w:ind w:left="8505"/>
        <w:jc w:val="center"/>
        <w:outlineLvl w:val="1"/>
        <w:rPr>
          <w:szCs w:val="28"/>
        </w:rPr>
      </w:pPr>
    </w:p>
    <w:p w:rsidR="002761E7" w:rsidRDefault="002761E7" w:rsidP="002761E7">
      <w:pPr>
        <w:widowControl w:val="0"/>
        <w:autoSpaceDE w:val="0"/>
        <w:autoSpaceDN w:val="0"/>
        <w:adjustRightInd w:val="0"/>
        <w:ind w:left="8505"/>
        <w:jc w:val="center"/>
        <w:outlineLvl w:val="1"/>
        <w:rPr>
          <w:szCs w:val="28"/>
        </w:rPr>
      </w:pPr>
    </w:p>
    <w:p w:rsidR="002761E7" w:rsidRPr="00AA2F31" w:rsidRDefault="002761E7" w:rsidP="002761E7">
      <w:pPr>
        <w:widowControl w:val="0"/>
        <w:autoSpaceDE w:val="0"/>
        <w:autoSpaceDN w:val="0"/>
        <w:adjustRightInd w:val="0"/>
        <w:ind w:left="10773"/>
        <w:jc w:val="right"/>
        <w:outlineLvl w:val="1"/>
        <w:rPr>
          <w:szCs w:val="28"/>
        </w:rPr>
      </w:pPr>
      <w:r w:rsidRPr="00AA2F31">
        <w:rPr>
          <w:szCs w:val="28"/>
        </w:rPr>
        <w:t>Приложение №  4</w:t>
      </w:r>
    </w:p>
    <w:p w:rsidR="002761E7" w:rsidRDefault="002761E7" w:rsidP="002761E7">
      <w:pPr>
        <w:widowControl w:val="0"/>
        <w:autoSpaceDE w:val="0"/>
        <w:autoSpaceDN w:val="0"/>
        <w:adjustRightInd w:val="0"/>
        <w:ind w:left="10773"/>
        <w:jc w:val="right"/>
        <w:outlineLvl w:val="2"/>
        <w:rPr>
          <w:szCs w:val="28"/>
        </w:rPr>
      </w:pPr>
      <w:r w:rsidRPr="00AA2F31">
        <w:rPr>
          <w:szCs w:val="28"/>
        </w:rPr>
        <w:t xml:space="preserve">к </w:t>
      </w:r>
      <w:r>
        <w:rPr>
          <w:szCs w:val="28"/>
        </w:rPr>
        <w:t>муниципаль</w:t>
      </w:r>
      <w:r w:rsidRPr="00AA2F31">
        <w:rPr>
          <w:szCs w:val="28"/>
        </w:rPr>
        <w:t xml:space="preserve">ной программе </w:t>
      </w:r>
      <w:proofErr w:type="spellStart"/>
      <w:r>
        <w:rPr>
          <w:bCs/>
          <w:szCs w:val="28"/>
        </w:rPr>
        <w:t>Красюковского</w:t>
      </w:r>
      <w:proofErr w:type="spellEnd"/>
      <w:r>
        <w:rPr>
          <w:bCs/>
          <w:szCs w:val="28"/>
        </w:rPr>
        <w:t xml:space="preserve"> </w:t>
      </w:r>
      <w:proofErr w:type="gramStart"/>
      <w:r>
        <w:rPr>
          <w:szCs w:val="28"/>
        </w:rPr>
        <w:t>сельского</w:t>
      </w:r>
      <w:proofErr w:type="gramEnd"/>
    </w:p>
    <w:p w:rsidR="002761E7" w:rsidRPr="00AA2F31" w:rsidRDefault="002761E7" w:rsidP="002761E7">
      <w:pPr>
        <w:widowControl w:val="0"/>
        <w:autoSpaceDE w:val="0"/>
        <w:autoSpaceDN w:val="0"/>
        <w:adjustRightInd w:val="0"/>
        <w:ind w:left="10773"/>
        <w:jc w:val="right"/>
        <w:outlineLvl w:val="2"/>
        <w:rPr>
          <w:szCs w:val="28"/>
        </w:rPr>
      </w:pPr>
      <w:r>
        <w:rPr>
          <w:szCs w:val="28"/>
        </w:rPr>
        <w:t xml:space="preserve"> поселения </w:t>
      </w:r>
      <w:r w:rsidRPr="00AA2F31">
        <w:rPr>
          <w:szCs w:val="28"/>
        </w:rPr>
        <w:t>«Доступная среда»</w:t>
      </w:r>
    </w:p>
    <w:p w:rsidR="002761E7" w:rsidRPr="006D1BDB" w:rsidRDefault="002761E7" w:rsidP="002761E7">
      <w:pPr>
        <w:widowControl w:val="0"/>
        <w:autoSpaceDE w:val="0"/>
        <w:autoSpaceDN w:val="0"/>
        <w:adjustRightInd w:val="0"/>
        <w:jc w:val="right"/>
        <w:outlineLvl w:val="2"/>
        <w:rPr>
          <w:sz w:val="24"/>
          <w:szCs w:val="24"/>
        </w:rPr>
      </w:pPr>
    </w:p>
    <w:p w:rsidR="002761E7" w:rsidRDefault="002761E7" w:rsidP="002761E7">
      <w:pPr>
        <w:widowControl w:val="0"/>
        <w:autoSpaceDE w:val="0"/>
        <w:autoSpaceDN w:val="0"/>
        <w:adjustRightInd w:val="0"/>
        <w:jc w:val="center"/>
        <w:rPr>
          <w:szCs w:val="24"/>
        </w:rPr>
      </w:pPr>
      <w:r w:rsidRPr="001E540B">
        <w:rPr>
          <w:szCs w:val="24"/>
        </w:rPr>
        <w:t xml:space="preserve">Расходы </w:t>
      </w:r>
      <w:r>
        <w:rPr>
          <w:szCs w:val="24"/>
        </w:rPr>
        <w:t>местного</w:t>
      </w:r>
      <w:r w:rsidRPr="001E540B">
        <w:rPr>
          <w:szCs w:val="24"/>
        </w:rPr>
        <w:t xml:space="preserve"> бюджета на реализацию </w:t>
      </w:r>
    </w:p>
    <w:p w:rsidR="002761E7" w:rsidRPr="001E540B" w:rsidRDefault="002761E7" w:rsidP="002761E7">
      <w:pPr>
        <w:widowControl w:val="0"/>
        <w:autoSpaceDE w:val="0"/>
        <w:autoSpaceDN w:val="0"/>
        <w:adjustRightInd w:val="0"/>
        <w:jc w:val="center"/>
        <w:rPr>
          <w:szCs w:val="24"/>
        </w:rPr>
      </w:pPr>
      <w:r>
        <w:rPr>
          <w:szCs w:val="24"/>
        </w:rPr>
        <w:t>муниципаль</w:t>
      </w:r>
      <w:r w:rsidRPr="001E540B">
        <w:rPr>
          <w:szCs w:val="24"/>
        </w:rPr>
        <w:t xml:space="preserve">ной программы </w:t>
      </w:r>
      <w:proofErr w:type="spellStart"/>
      <w:r>
        <w:rPr>
          <w:bCs/>
          <w:szCs w:val="28"/>
        </w:rPr>
        <w:t>Красюковского</w:t>
      </w:r>
      <w:proofErr w:type="spellEnd"/>
      <w:r>
        <w:rPr>
          <w:bCs/>
          <w:szCs w:val="28"/>
        </w:rPr>
        <w:t xml:space="preserve"> </w:t>
      </w:r>
      <w:r>
        <w:rPr>
          <w:szCs w:val="28"/>
        </w:rPr>
        <w:t>сельского поселения</w:t>
      </w:r>
      <w:r>
        <w:rPr>
          <w:szCs w:val="24"/>
        </w:rPr>
        <w:t xml:space="preserve"> </w:t>
      </w:r>
      <w:bookmarkStart w:id="7" w:name="_GoBack"/>
      <w:r>
        <w:rPr>
          <w:szCs w:val="24"/>
        </w:rPr>
        <w:t>«Доступная среда»</w:t>
      </w:r>
    </w:p>
    <w:bookmarkEnd w:id="7"/>
    <w:p w:rsidR="002761E7" w:rsidRPr="00772639" w:rsidRDefault="002761E7" w:rsidP="002761E7">
      <w:pPr>
        <w:widowControl w:val="0"/>
        <w:autoSpaceDE w:val="0"/>
        <w:autoSpaceDN w:val="0"/>
        <w:adjustRightInd w:val="0"/>
        <w:jc w:val="center"/>
        <w:rPr>
          <w:sz w:val="24"/>
          <w:szCs w:val="24"/>
        </w:rPr>
      </w:pPr>
      <w:r w:rsidRPr="00772639">
        <w:rPr>
          <w:sz w:val="24"/>
          <w:szCs w:val="24"/>
        </w:rPr>
        <w:t xml:space="preserve"> </w:t>
      </w:r>
    </w:p>
    <w:tbl>
      <w:tblPr>
        <w:tblW w:w="16020" w:type="dxa"/>
        <w:tblCellSpacing w:w="5" w:type="nil"/>
        <w:tblInd w:w="-918" w:type="dxa"/>
        <w:tblLayout w:type="fixed"/>
        <w:tblCellMar>
          <w:left w:w="75" w:type="dxa"/>
          <w:right w:w="75" w:type="dxa"/>
        </w:tblCellMar>
        <w:tblLook w:val="0000" w:firstRow="0" w:lastRow="0" w:firstColumn="0" w:lastColumn="0" w:noHBand="0" w:noVBand="0"/>
      </w:tblPr>
      <w:tblGrid>
        <w:gridCol w:w="1135"/>
        <w:gridCol w:w="1276"/>
        <w:gridCol w:w="1843"/>
        <w:gridCol w:w="850"/>
        <w:gridCol w:w="709"/>
        <w:gridCol w:w="709"/>
        <w:gridCol w:w="708"/>
        <w:gridCol w:w="709"/>
        <w:gridCol w:w="851"/>
        <w:gridCol w:w="850"/>
        <w:gridCol w:w="851"/>
        <w:gridCol w:w="850"/>
        <w:gridCol w:w="709"/>
        <w:gridCol w:w="630"/>
        <w:gridCol w:w="675"/>
        <w:gridCol w:w="675"/>
        <w:gridCol w:w="660"/>
        <w:gridCol w:w="660"/>
        <w:gridCol w:w="670"/>
      </w:tblGrid>
      <w:tr w:rsidR="006F2FE2" w:rsidRPr="00772639" w:rsidTr="006F2FE2">
        <w:trPr>
          <w:trHeight w:val="720"/>
          <w:tblCellSpacing w:w="5" w:type="nil"/>
        </w:trPr>
        <w:tc>
          <w:tcPr>
            <w:tcW w:w="1135" w:type="dxa"/>
            <w:vMerge w:val="restart"/>
            <w:tcBorders>
              <w:top w:val="single" w:sz="4" w:space="0" w:color="auto"/>
              <w:left w:val="single" w:sz="4" w:space="0" w:color="auto"/>
              <w:bottom w:val="single" w:sz="4" w:space="0" w:color="auto"/>
              <w:right w:val="single" w:sz="4" w:space="0" w:color="auto"/>
            </w:tcBorders>
          </w:tcPr>
          <w:p w:rsidR="006F2FE2" w:rsidRPr="00772639" w:rsidRDefault="006F2FE2" w:rsidP="002761E7">
            <w:pPr>
              <w:pStyle w:val="ConsPlusCell"/>
              <w:jc w:val="center"/>
            </w:pPr>
            <w:r w:rsidRPr="00772639">
              <w:t>Статус</w:t>
            </w:r>
          </w:p>
        </w:tc>
        <w:tc>
          <w:tcPr>
            <w:tcW w:w="1276" w:type="dxa"/>
            <w:vMerge w:val="restart"/>
            <w:tcBorders>
              <w:top w:val="single" w:sz="4" w:space="0" w:color="auto"/>
              <w:left w:val="single" w:sz="4" w:space="0" w:color="auto"/>
              <w:bottom w:val="single" w:sz="4" w:space="0" w:color="auto"/>
              <w:right w:val="single" w:sz="4" w:space="0" w:color="auto"/>
            </w:tcBorders>
          </w:tcPr>
          <w:p w:rsidR="006F2FE2" w:rsidRPr="00772639" w:rsidRDefault="006F2FE2" w:rsidP="002761E7">
            <w:pPr>
              <w:pStyle w:val="ConsPlusCell"/>
              <w:jc w:val="center"/>
            </w:pPr>
            <w:r w:rsidRPr="00772639">
              <w:t xml:space="preserve">Наименование      </w:t>
            </w:r>
            <w:r w:rsidRPr="00772639">
              <w:br/>
            </w:r>
            <w:r>
              <w:t>муниципальн</w:t>
            </w:r>
            <w:r w:rsidRPr="00772639">
              <w:t xml:space="preserve">ой </w:t>
            </w:r>
            <w:r w:rsidRPr="00772639">
              <w:br/>
              <w:t xml:space="preserve">программы, </w:t>
            </w:r>
          </w:p>
          <w:p w:rsidR="006F2FE2" w:rsidRPr="00772639" w:rsidRDefault="006F2FE2" w:rsidP="002761E7">
            <w:pPr>
              <w:pStyle w:val="ConsPlusCell"/>
              <w:jc w:val="center"/>
            </w:pPr>
            <w:r w:rsidRPr="00772639">
              <w:t>основного мероприятия</w:t>
            </w:r>
            <w:r>
              <w:t xml:space="preserve"> </w:t>
            </w:r>
          </w:p>
        </w:tc>
        <w:tc>
          <w:tcPr>
            <w:tcW w:w="1843" w:type="dxa"/>
            <w:vMerge w:val="restart"/>
            <w:tcBorders>
              <w:top w:val="single" w:sz="4" w:space="0" w:color="auto"/>
              <w:left w:val="single" w:sz="4" w:space="0" w:color="auto"/>
              <w:bottom w:val="single" w:sz="4" w:space="0" w:color="auto"/>
              <w:right w:val="single" w:sz="4" w:space="0" w:color="auto"/>
            </w:tcBorders>
          </w:tcPr>
          <w:p w:rsidR="006F2FE2" w:rsidRPr="00772639" w:rsidRDefault="006F2FE2" w:rsidP="002761E7">
            <w:pPr>
              <w:pStyle w:val="ConsPlusCell"/>
              <w:jc w:val="center"/>
            </w:pPr>
            <w:r w:rsidRPr="00772639">
              <w:t xml:space="preserve">Ответственный  </w:t>
            </w:r>
            <w:r w:rsidRPr="00772639">
              <w:br/>
              <w:t xml:space="preserve">исполнитель,   </w:t>
            </w:r>
            <w:r w:rsidRPr="00772639">
              <w:br/>
              <w:t xml:space="preserve">соисполнители,  </w:t>
            </w:r>
            <w:r w:rsidRPr="00772639">
              <w:br/>
              <w:t xml:space="preserve"> участники</w:t>
            </w:r>
          </w:p>
        </w:tc>
        <w:tc>
          <w:tcPr>
            <w:tcW w:w="2976" w:type="dxa"/>
            <w:gridSpan w:val="4"/>
            <w:tcBorders>
              <w:top w:val="single" w:sz="4" w:space="0" w:color="auto"/>
              <w:left w:val="single" w:sz="4" w:space="0" w:color="auto"/>
              <w:bottom w:val="single" w:sz="4" w:space="0" w:color="auto"/>
              <w:right w:val="single" w:sz="4" w:space="0" w:color="auto"/>
            </w:tcBorders>
          </w:tcPr>
          <w:p w:rsidR="006F2FE2" w:rsidRPr="00772639" w:rsidRDefault="006F2FE2" w:rsidP="002761E7">
            <w:pPr>
              <w:pStyle w:val="ConsPlusCell"/>
              <w:jc w:val="center"/>
            </w:pPr>
            <w:r w:rsidRPr="00772639">
              <w:t xml:space="preserve">Код бюджетной   </w:t>
            </w:r>
            <w:r w:rsidRPr="00772639">
              <w:br/>
              <w:t xml:space="preserve">   классификации   </w:t>
            </w:r>
            <w:r w:rsidRPr="00772639">
              <w:br/>
            </w:r>
          </w:p>
        </w:tc>
        <w:tc>
          <w:tcPr>
            <w:tcW w:w="8790" w:type="dxa"/>
            <w:gridSpan w:val="12"/>
            <w:tcBorders>
              <w:top w:val="single" w:sz="4" w:space="0" w:color="auto"/>
              <w:bottom w:val="single" w:sz="4" w:space="0" w:color="auto"/>
              <w:right w:val="single" w:sz="4" w:space="0" w:color="auto"/>
            </w:tcBorders>
            <w:shd w:val="clear" w:color="auto" w:fill="auto"/>
          </w:tcPr>
          <w:p w:rsidR="006F2FE2" w:rsidRPr="00772639" w:rsidRDefault="00926F6B" w:rsidP="00926F6B">
            <w:pPr>
              <w:spacing w:after="200" w:line="276" w:lineRule="auto"/>
              <w:jc w:val="center"/>
            </w:pPr>
            <w:r w:rsidRPr="00772639">
              <w:rPr>
                <w:sz w:val="24"/>
                <w:szCs w:val="24"/>
              </w:rPr>
              <w:t>Расходы  (тыс. руб.), годы</w:t>
            </w:r>
          </w:p>
        </w:tc>
      </w:tr>
      <w:tr w:rsidR="006F2FE2" w:rsidRPr="00772639" w:rsidTr="006F2FE2">
        <w:trPr>
          <w:trHeight w:val="1396"/>
          <w:tblCellSpacing w:w="5" w:type="nil"/>
        </w:trPr>
        <w:tc>
          <w:tcPr>
            <w:tcW w:w="1135" w:type="dxa"/>
            <w:vMerge/>
            <w:tcBorders>
              <w:left w:val="single" w:sz="4" w:space="0" w:color="auto"/>
              <w:bottom w:val="single" w:sz="4" w:space="0" w:color="auto"/>
              <w:right w:val="single" w:sz="4" w:space="0" w:color="auto"/>
            </w:tcBorders>
          </w:tcPr>
          <w:p w:rsidR="006F2FE2" w:rsidRPr="00772639" w:rsidRDefault="006F2FE2" w:rsidP="002761E7">
            <w:pPr>
              <w:pStyle w:val="ConsPlusCell"/>
            </w:pPr>
          </w:p>
        </w:tc>
        <w:tc>
          <w:tcPr>
            <w:tcW w:w="1276" w:type="dxa"/>
            <w:vMerge/>
            <w:tcBorders>
              <w:left w:val="single" w:sz="4" w:space="0" w:color="auto"/>
              <w:bottom w:val="single" w:sz="4" w:space="0" w:color="auto"/>
              <w:right w:val="single" w:sz="4" w:space="0" w:color="auto"/>
            </w:tcBorders>
          </w:tcPr>
          <w:p w:rsidR="006F2FE2" w:rsidRPr="00772639" w:rsidRDefault="006F2FE2" w:rsidP="002761E7">
            <w:pPr>
              <w:pStyle w:val="ConsPlusCell"/>
            </w:pPr>
          </w:p>
        </w:tc>
        <w:tc>
          <w:tcPr>
            <w:tcW w:w="1843" w:type="dxa"/>
            <w:vMerge/>
            <w:tcBorders>
              <w:left w:val="single" w:sz="4" w:space="0" w:color="auto"/>
              <w:bottom w:val="single" w:sz="4" w:space="0" w:color="auto"/>
              <w:right w:val="single" w:sz="4" w:space="0" w:color="auto"/>
            </w:tcBorders>
          </w:tcPr>
          <w:p w:rsidR="006F2FE2" w:rsidRPr="00772639" w:rsidRDefault="006F2FE2" w:rsidP="002761E7">
            <w:pPr>
              <w:pStyle w:val="ConsPlusCell"/>
            </w:pPr>
          </w:p>
        </w:tc>
        <w:tc>
          <w:tcPr>
            <w:tcW w:w="850" w:type="dxa"/>
            <w:tcBorders>
              <w:left w:val="single" w:sz="4" w:space="0" w:color="auto"/>
              <w:bottom w:val="single" w:sz="4" w:space="0" w:color="auto"/>
              <w:right w:val="single" w:sz="4" w:space="0" w:color="auto"/>
            </w:tcBorders>
          </w:tcPr>
          <w:p w:rsidR="006F2FE2" w:rsidRPr="00772639" w:rsidRDefault="006F2FE2" w:rsidP="002761E7">
            <w:pPr>
              <w:pStyle w:val="ConsPlusCell"/>
              <w:jc w:val="center"/>
            </w:pPr>
            <w:r w:rsidRPr="00772639">
              <w:t>ГРБС</w:t>
            </w:r>
          </w:p>
        </w:tc>
        <w:tc>
          <w:tcPr>
            <w:tcW w:w="709" w:type="dxa"/>
            <w:tcBorders>
              <w:left w:val="single" w:sz="4" w:space="0" w:color="auto"/>
              <w:bottom w:val="single" w:sz="4" w:space="0" w:color="auto"/>
              <w:right w:val="single" w:sz="4" w:space="0" w:color="auto"/>
            </w:tcBorders>
          </w:tcPr>
          <w:p w:rsidR="006F2FE2" w:rsidRPr="00772639" w:rsidRDefault="006F2FE2" w:rsidP="002761E7">
            <w:pPr>
              <w:pStyle w:val="ConsPlusCell"/>
              <w:jc w:val="center"/>
            </w:pPr>
            <w:proofErr w:type="spellStart"/>
            <w:r w:rsidRPr="00772639">
              <w:t>РзПр</w:t>
            </w:r>
            <w:proofErr w:type="spellEnd"/>
          </w:p>
        </w:tc>
        <w:tc>
          <w:tcPr>
            <w:tcW w:w="709" w:type="dxa"/>
            <w:tcBorders>
              <w:left w:val="single" w:sz="4" w:space="0" w:color="auto"/>
              <w:bottom w:val="single" w:sz="4" w:space="0" w:color="auto"/>
              <w:right w:val="single" w:sz="4" w:space="0" w:color="auto"/>
            </w:tcBorders>
          </w:tcPr>
          <w:p w:rsidR="006F2FE2" w:rsidRPr="00772639" w:rsidRDefault="006F2FE2" w:rsidP="002761E7">
            <w:pPr>
              <w:pStyle w:val="ConsPlusCell"/>
              <w:jc w:val="center"/>
            </w:pPr>
            <w:r w:rsidRPr="00772639">
              <w:t>ЦСР</w:t>
            </w:r>
          </w:p>
        </w:tc>
        <w:tc>
          <w:tcPr>
            <w:tcW w:w="708" w:type="dxa"/>
            <w:tcBorders>
              <w:left w:val="single" w:sz="4" w:space="0" w:color="auto"/>
              <w:bottom w:val="single" w:sz="4" w:space="0" w:color="auto"/>
              <w:right w:val="single" w:sz="4" w:space="0" w:color="auto"/>
            </w:tcBorders>
          </w:tcPr>
          <w:p w:rsidR="006F2FE2" w:rsidRPr="00772639" w:rsidRDefault="006F2FE2" w:rsidP="002761E7">
            <w:pPr>
              <w:pStyle w:val="ConsPlusCell"/>
              <w:jc w:val="center"/>
            </w:pPr>
            <w:r w:rsidRPr="00772639">
              <w:t>ВР</w:t>
            </w:r>
          </w:p>
        </w:tc>
        <w:tc>
          <w:tcPr>
            <w:tcW w:w="709" w:type="dxa"/>
            <w:tcBorders>
              <w:top w:val="single" w:sz="4" w:space="0" w:color="auto"/>
              <w:left w:val="single" w:sz="4" w:space="0" w:color="auto"/>
              <w:bottom w:val="single" w:sz="4" w:space="0" w:color="auto"/>
              <w:right w:val="single" w:sz="4" w:space="0" w:color="auto"/>
            </w:tcBorders>
          </w:tcPr>
          <w:p w:rsidR="006F2FE2" w:rsidRPr="00772639" w:rsidRDefault="006F2FE2" w:rsidP="002761E7">
            <w:pPr>
              <w:pStyle w:val="ConsPlusCell"/>
              <w:jc w:val="center"/>
            </w:pPr>
            <w:r>
              <w:t>2019</w:t>
            </w:r>
            <w:r w:rsidRPr="00772639">
              <w:t xml:space="preserve"> год</w:t>
            </w:r>
          </w:p>
        </w:tc>
        <w:tc>
          <w:tcPr>
            <w:tcW w:w="851" w:type="dxa"/>
            <w:tcBorders>
              <w:top w:val="single" w:sz="4" w:space="0" w:color="auto"/>
              <w:left w:val="single" w:sz="4" w:space="0" w:color="auto"/>
              <w:bottom w:val="single" w:sz="4" w:space="0" w:color="auto"/>
              <w:right w:val="single" w:sz="4" w:space="0" w:color="auto"/>
            </w:tcBorders>
          </w:tcPr>
          <w:p w:rsidR="006F2FE2" w:rsidRDefault="006F2FE2" w:rsidP="002761E7">
            <w:pPr>
              <w:pStyle w:val="ConsPlusCell"/>
              <w:jc w:val="center"/>
            </w:pPr>
            <w:r>
              <w:t>2020 год</w:t>
            </w:r>
          </w:p>
        </w:tc>
        <w:tc>
          <w:tcPr>
            <w:tcW w:w="850" w:type="dxa"/>
            <w:tcBorders>
              <w:top w:val="single" w:sz="4" w:space="0" w:color="auto"/>
              <w:left w:val="single" w:sz="4" w:space="0" w:color="auto"/>
              <w:bottom w:val="single" w:sz="4" w:space="0" w:color="auto"/>
              <w:right w:val="single" w:sz="4" w:space="0" w:color="auto"/>
            </w:tcBorders>
          </w:tcPr>
          <w:p w:rsidR="006F2FE2" w:rsidRPr="00772639" w:rsidRDefault="006F2FE2" w:rsidP="002761E7">
            <w:pPr>
              <w:pStyle w:val="ConsPlusCell"/>
              <w:jc w:val="center"/>
            </w:pPr>
            <w:r>
              <w:t>2021 год</w:t>
            </w:r>
          </w:p>
        </w:tc>
        <w:tc>
          <w:tcPr>
            <w:tcW w:w="851" w:type="dxa"/>
            <w:tcBorders>
              <w:top w:val="single" w:sz="4" w:space="0" w:color="auto"/>
              <w:left w:val="single" w:sz="4" w:space="0" w:color="auto"/>
              <w:bottom w:val="single" w:sz="4" w:space="0" w:color="auto"/>
              <w:right w:val="single" w:sz="4" w:space="0" w:color="auto"/>
            </w:tcBorders>
          </w:tcPr>
          <w:p w:rsidR="006F2FE2" w:rsidRPr="00772639" w:rsidRDefault="006F2FE2" w:rsidP="002761E7">
            <w:pPr>
              <w:pStyle w:val="ConsPlusCell"/>
              <w:jc w:val="center"/>
            </w:pPr>
            <w:r>
              <w:t>2022 год</w:t>
            </w:r>
          </w:p>
        </w:tc>
        <w:tc>
          <w:tcPr>
            <w:tcW w:w="850" w:type="dxa"/>
            <w:tcBorders>
              <w:top w:val="single" w:sz="4" w:space="0" w:color="auto"/>
              <w:left w:val="single" w:sz="4" w:space="0" w:color="auto"/>
              <w:bottom w:val="single" w:sz="4" w:space="0" w:color="auto"/>
              <w:right w:val="single" w:sz="4" w:space="0" w:color="auto"/>
            </w:tcBorders>
          </w:tcPr>
          <w:p w:rsidR="006F2FE2" w:rsidRPr="00772639" w:rsidRDefault="006F2FE2" w:rsidP="002761E7">
            <w:pPr>
              <w:pStyle w:val="ConsPlusCell"/>
              <w:jc w:val="center"/>
            </w:pPr>
            <w:r>
              <w:t>2023 год</w:t>
            </w:r>
          </w:p>
        </w:tc>
        <w:tc>
          <w:tcPr>
            <w:tcW w:w="709" w:type="dxa"/>
            <w:tcBorders>
              <w:top w:val="single" w:sz="4" w:space="0" w:color="auto"/>
              <w:left w:val="single" w:sz="4" w:space="0" w:color="auto"/>
              <w:bottom w:val="single" w:sz="4" w:space="0" w:color="auto"/>
              <w:right w:val="single" w:sz="4" w:space="0" w:color="auto"/>
            </w:tcBorders>
          </w:tcPr>
          <w:p w:rsidR="006F2FE2" w:rsidRPr="00772639" w:rsidRDefault="006F2FE2" w:rsidP="002761E7">
            <w:pPr>
              <w:pStyle w:val="ConsPlusCell"/>
              <w:jc w:val="center"/>
            </w:pPr>
            <w:r>
              <w:t>2024 год</w:t>
            </w:r>
          </w:p>
        </w:tc>
        <w:tc>
          <w:tcPr>
            <w:tcW w:w="630" w:type="dxa"/>
            <w:tcBorders>
              <w:top w:val="single" w:sz="4" w:space="0" w:color="auto"/>
              <w:left w:val="single" w:sz="4" w:space="0" w:color="auto"/>
              <w:bottom w:val="single" w:sz="4" w:space="0" w:color="auto"/>
              <w:right w:val="single" w:sz="4" w:space="0" w:color="auto"/>
            </w:tcBorders>
          </w:tcPr>
          <w:p w:rsidR="006F2FE2" w:rsidRPr="00772639" w:rsidRDefault="006F2FE2" w:rsidP="002761E7">
            <w:pPr>
              <w:pStyle w:val="ConsPlusCell"/>
              <w:jc w:val="center"/>
            </w:pPr>
            <w:r>
              <w:t>2025</w:t>
            </w:r>
            <w:r w:rsidR="00926F6B">
              <w:t xml:space="preserve"> год  </w:t>
            </w:r>
          </w:p>
        </w:tc>
        <w:tc>
          <w:tcPr>
            <w:tcW w:w="675" w:type="dxa"/>
            <w:tcBorders>
              <w:top w:val="single" w:sz="4" w:space="0" w:color="auto"/>
              <w:left w:val="single" w:sz="4" w:space="0" w:color="auto"/>
              <w:bottom w:val="single" w:sz="4" w:space="0" w:color="auto"/>
              <w:right w:val="single" w:sz="4" w:space="0" w:color="auto"/>
            </w:tcBorders>
          </w:tcPr>
          <w:p w:rsidR="006F2FE2" w:rsidRPr="00772639" w:rsidRDefault="006F2FE2" w:rsidP="002761E7">
            <w:pPr>
              <w:pStyle w:val="ConsPlusCell"/>
              <w:jc w:val="center"/>
            </w:pPr>
            <w:r>
              <w:t>2026</w:t>
            </w:r>
            <w:r w:rsidR="00926F6B">
              <w:t xml:space="preserve"> год </w:t>
            </w:r>
          </w:p>
        </w:tc>
        <w:tc>
          <w:tcPr>
            <w:tcW w:w="675" w:type="dxa"/>
            <w:tcBorders>
              <w:top w:val="single" w:sz="4" w:space="0" w:color="auto"/>
              <w:left w:val="single" w:sz="4" w:space="0" w:color="auto"/>
              <w:bottom w:val="single" w:sz="4" w:space="0" w:color="auto"/>
              <w:right w:val="single" w:sz="4" w:space="0" w:color="auto"/>
            </w:tcBorders>
          </w:tcPr>
          <w:p w:rsidR="006F2FE2" w:rsidRPr="00772639" w:rsidRDefault="006F2FE2" w:rsidP="002761E7">
            <w:pPr>
              <w:pStyle w:val="ConsPlusCell"/>
              <w:jc w:val="center"/>
            </w:pPr>
            <w:r>
              <w:t>2027</w:t>
            </w:r>
            <w:r w:rsidR="00926F6B">
              <w:t xml:space="preserve"> год</w:t>
            </w:r>
          </w:p>
        </w:tc>
        <w:tc>
          <w:tcPr>
            <w:tcW w:w="660" w:type="dxa"/>
            <w:tcBorders>
              <w:top w:val="single" w:sz="4" w:space="0" w:color="auto"/>
              <w:left w:val="single" w:sz="4" w:space="0" w:color="auto"/>
              <w:bottom w:val="single" w:sz="4" w:space="0" w:color="auto"/>
              <w:right w:val="single" w:sz="4" w:space="0" w:color="auto"/>
            </w:tcBorders>
          </w:tcPr>
          <w:p w:rsidR="006F2FE2" w:rsidRPr="00772639" w:rsidRDefault="006F2FE2" w:rsidP="002761E7">
            <w:pPr>
              <w:pStyle w:val="ConsPlusCell"/>
              <w:jc w:val="center"/>
            </w:pPr>
            <w:r>
              <w:t>2028</w:t>
            </w:r>
            <w:r w:rsidR="00926F6B">
              <w:t xml:space="preserve"> год </w:t>
            </w:r>
          </w:p>
        </w:tc>
        <w:tc>
          <w:tcPr>
            <w:tcW w:w="660" w:type="dxa"/>
            <w:tcBorders>
              <w:top w:val="single" w:sz="4" w:space="0" w:color="auto"/>
              <w:left w:val="single" w:sz="4" w:space="0" w:color="auto"/>
              <w:bottom w:val="single" w:sz="4" w:space="0" w:color="auto"/>
              <w:right w:val="single" w:sz="4" w:space="0" w:color="auto"/>
            </w:tcBorders>
          </w:tcPr>
          <w:p w:rsidR="006F2FE2" w:rsidRPr="00772639" w:rsidRDefault="006F2FE2" w:rsidP="002761E7">
            <w:pPr>
              <w:pStyle w:val="ConsPlusCell"/>
              <w:jc w:val="center"/>
            </w:pPr>
            <w:r>
              <w:t>2029</w:t>
            </w:r>
            <w:r w:rsidR="00926F6B">
              <w:t xml:space="preserve"> год</w:t>
            </w:r>
          </w:p>
        </w:tc>
        <w:tc>
          <w:tcPr>
            <w:tcW w:w="669" w:type="dxa"/>
            <w:tcBorders>
              <w:top w:val="single" w:sz="4" w:space="0" w:color="auto"/>
              <w:left w:val="single" w:sz="4" w:space="0" w:color="auto"/>
              <w:bottom w:val="single" w:sz="4" w:space="0" w:color="auto"/>
              <w:right w:val="single" w:sz="4" w:space="0" w:color="auto"/>
            </w:tcBorders>
          </w:tcPr>
          <w:p w:rsidR="006F2FE2" w:rsidRPr="00772639" w:rsidRDefault="006F2FE2" w:rsidP="002761E7">
            <w:pPr>
              <w:pStyle w:val="ConsPlusCell"/>
              <w:jc w:val="center"/>
            </w:pPr>
            <w:r>
              <w:t>2030</w:t>
            </w:r>
            <w:r w:rsidR="00926F6B">
              <w:t xml:space="preserve"> год</w:t>
            </w:r>
          </w:p>
        </w:tc>
      </w:tr>
    </w:tbl>
    <w:p w:rsidR="002761E7" w:rsidRPr="00C203E7" w:rsidRDefault="002761E7" w:rsidP="002761E7">
      <w:pPr>
        <w:rPr>
          <w:sz w:val="6"/>
        </w:rPr>
      </w:pPr>
    </w:p>
    <w:tbl>
      <w:tblPr>
        <w:tblW w:w="16019" w:type="dxa"/>
        <w:tblCellSpacing w:w="5" w:type="nil"/>
        <w:tblInd w:w="-918" w:type="dxa"/>
        <w:tblLayout w:type="fixed"/>
        <w:tblCellMar>
          <w:left w:w="75" w:type="dxa"/>
          <w:right w:w="75" w:type="dxa"/>
        </w:tblCellMar>
        <w:tblLook w:val="0000" w:firstRow="0" w:lastRow="0" w:firstColumn="0" w:lastColumn="0" w:noHBand="0" w:noVBand="0"/>
      </w:tblPr>
      <w:tblGrid>
        <w:gridCol w:w="1131"/>
        <w:gridCol w:w="1272"/>
        <w:gridCol w:w="1835"/>
        <w:gridCol w:w="846"/>
        <w:gridCol w:w="709"/>
        <w:gridCol w:w="709"/>
        <w:gridCol w:w="708"/>
        <w:gridCol w:w="709"/>
        <w:gridCol w:w="851"/>
        <w:gridCol w:w="850"/>
        <w:gridCol w:w="851"/>
        <w:gridCol w:w="850"/>
        <w:gridCol w:w="709"/>
        <w:gridCol w:w="615"/>
        <w:gridCol w:w="15"/>
        <w:gridCol w:w="15"/>
        <w:gridCol w:w="630"/>
        <w:gridCol w:w="15"/>
        <w:gridCol w:w="6"/>
        <w:gridCol w:w="9"/>
        <w:gridCol w:w="645"/>
        <w:gridCol w:w="35"/>
        <w:gridCol w:w="10"/>
        <w:gridCol w:w="615"/>
        <w:gridCol w:w="40"/>
        <w:gridCol w:w="650"/>
        <w:gridCol w:w="15"/>
        <w:gridCol w:w="605"/>
        <w:gridCol w:w="69"/>
      </w:tblGrid>
      <w:tr w:rsidR="006F2FE2" w:rsidRPr="00C203E7" w:rsidTr="006F2FE2">
        <w:trPr>
          <w:gridAfter w:val="1"/>
          <w:wAfter w:w="69" w:type="dxa"/>
          <w:tblHeader/>
          <w:tblCellSpacing w:w="5" w:type="nil"/>
        </w:trPr>
        <w:tc>
          <w:tcPr>
            <w:tcW w:w="1131" w:type="dxa"/>
            <w:tcBorders>
              <w:top w:val="single" w:sz="4" w:space="0" w:color="auto"/>
              <w:left w:val="single" w:sz="4" w:space="0" w:color="auto"/>
              <w:bottom w:val="single" w:sz="4" w:space="0" w:color="auto"/>
              <w:right w:val="single" w:sz="4" w:space="0" w:color="auto"/>
            </w:tcBorders>
          </w:tcPr>
          <w:p w:rsidR="006F2FE2" w:rsidRPr="00C203E7" w:rsidRDefault="006F2FE2" w:rsidP="002761E7">
            <w:pPr>
              <w:pStyle w:val="ConsPlusCell"/>
              <w:jc w:val="center"/>
            </w:pPr>
            <w:r w:rsidRPr="00C203E7">
              <w:t>1</w:t>
            </w:r>
          </w:p>
        </w:tc>
        <w:tc>
          <w:tcPr>
            <w:tcW w:w="1272" w:type="dxa"/>
            <w:tcBorders>
              <w:top w:val="single" w:sz="4" w:space="0" w:color="auto"/>
              <w:left w:val="single" w:sz="4" w:space="0" w:color="auto"/>
              <w:bottom w:val="single" w:sz="4" w:space="0" w:color="auto"/>
              <w:right w:val="single" w:sz="4" w:space="0" w:color="auto"/>
            </w:tcBorders>
          </w:tcPr>
          <w:p w:rsidR="006F2FE2" w:rsidRPr="00C203E7" w:rsidRDefault="006F2FE2" w:rsidP="002761E7">
            <w:pPr>
              <w:pStyle w:val="ConsPlusCell"/>
              <w:jc w:val="center"/>
            </w:pPr>
            <w:r w:rsidRPr="00C203E7">
              <w:t>2</w:t>
            </w:r>
          </w:p>
        </w:tc>
        <w:tc>
          <w:tcPr>
            <w:tcW w:w="1835" w:type="dxa"/>
            <w:tcBorders>
              <w:top w:val="single" w:sz="4" w:space="0" w:color="auto"/>
              <w:left w:val="single" w:sz="4" w:space="0" w:color="auto"/>
              <w:bottom w:val="single" w:sz="4" w:space="0" w:color="auto"/>
              <w:right w:val="single" w:sz="4" w:space="0" w:color="auto"/>
            </w:tcBorders>
          </w:tcPr>
          <w:p w:rsidR="006F2FE2" w:rsidRPr="00C203E7" w:rsidRDefault="006F2FE2" w:rsidP="002761E7">
            <w:pPr>
              <w:pStyle w:val="ConsPlusCell"/>
              <w:jc w:val="center"/>
            </w:pPr>
            <w:r w:rsidRPr="00C203E7">
              <w:t>3</w:t>
            </w:r>
          </w:p>
        </w:tc>
        <w:tc>
          <w:tcPr>
            <w:tcW w:w="846" w:type="dxa"/>
            <w:tcBorders>
              <w:top w:val="single" w:sz="4" w:space="0" w:color="auto"/>
              <w:left w:val="single" w:sz="4" w:space="0" w:color="auto"/>
              <w:bottom w:val="single" w:sz="4" w:space="0" w:color="auto"/>
              <w:right w:val="single" w:sz="4" w:space="0" w:color="auto"/>
            </w:tcBorders>
          </w:tcPr>
          <w:p w:rsidR="006F2FE2" w:rsidRPr="00C203E7" w:rsidRDefault="006F2FE2" w:rsidP="002761E7">
            <w:pPr>
              <w:pStyle w:val="ConsPlusCell"/>
              <w:jc w:val="center"/>
            </w:pPr>
            <w:r w:rsidRPr="00C203E7">
              <w:t>4</w:t>
            </w:r>
          </w:p>
        </w:tc>
        <w:tc>
          <w:tcPr>
            <w:tcW w:w="709" w:type="dxa"/>
            <w:tcBorders>
              <w:top w:val="single" w:sz="4" w:space="0" w:color="auto"/>
              <w:left w:val="single" w:sz="4" w:space="0" w:color="auto"/>
              <w:bottom w:val="single" w:sz="4" w:space="0" w:color="auto"/>
              <w:right w:val="single" w:sz="4" w:space="0" w:color="auto"/>
            </w:tcBorders>
          </w:tcPr>
          <w:p w:rsidR="006F2FE2" w:rsidRPr="00C203E7" w:rsidRDefault="006F2FE2" w:rsidP="002761E7">
            <w:pPr>
              <w:pStyle w:val="ConsPlusCell"/>
              <w:jc w:val="center"/>
            </w:pPr>
            <w:r w:rsidRPr="00C203E7">
              <w:t>5</w:t>
            </w:r>
          </w:p>
        </w:tc>
        <w:tc>
          <w:tcPr>
            <w:tcW w:w="709" w:type="dxa"/>
            <w:tcBorders>
              <w:top w:val="single" w:sz="4" w:space="0" w:color="auto"/>
              <w:left w:val="single" w:sz="4" w:space="0" w:color="auto"/>
              <w:bottom w:val="single" w:sz="4" w:space="0" w:color="auto"/>
              <w:right w:val="single" w:sz="4" w:space="0" w:color="auto"/>
            </w:tcBorders>
          </w:tcPr>
          <w:p w:rsidR="006F2FE2" w:rsidRPr="00C203E7" w:rsidRDefault="006F2FE2" w:rsidP="002761E7">
            <w:pPr>
              <w:pStyle w:val="ConsPlusCell"/>
              <w:jc w:val="center"/>
            </w:pPr>
            <w:r w:rsidRPr="00C203E7">
              <w:t>6</w:t>
            </w:r>
          </w:p>
        </w:tc>
        <w:tc>
          <w:tcPr>
            <w:tcW w:w="708" w:type="dxa"/>
            <w:tcBorders>
              <w:top w:val="single" w:sz="4" w:space="0" w:color="auto"/>
              <w:left w:val="single" w:sz="4" w:space="0" w:color="auto"/>
              <w:bottom w:val="single" w:sz="4" w:space="0" w:color="auto"/>
              <w:right w:val="single" w:sz="4" w:space="0" w:color="auto"/>
            </w:tcBorders>
          </w:tcPr>
          <w:p w:rsidR="006F2FE2" w:rsidRPr="00C203E7" w:rsidRDefault="006F2FE2" w:rsidP="002761E7">
            <w:pPr>
              <w:pStyle w:val="ConsPlusCell"/>
              <w:jc w:val="center"/>
            </w:pPr>
            <w:r w:rsidRPr="00C203E7">
              <w:t>7</w:t>
            </w:r>
          </w:p>
        </w:tc>
        <w:tc>
          <w:tcPr>
            <w:tcW w:w="709" w:type="dxa"/>
            <w:tcBorders>
              <w:top w:val="single" w:sz="4" w:space="0" w:color="auto"/>
              <w:left w:val="single" w:sz="4" w:space="0" w:color="auto"/>
              <w:bottom w:val="single" w:sz="4" w:space="0" w:color="auto"/>
              <w:right w:val="single" w:sz="4" w:space="0" w:color="auto"/>
            </w:tcBorders>
          </w:tcPr>
          <w:p w:rsidR="006F2FE2" w:rsidRPr="00C203E7" w:rsidRDefault="006F2FE2" w:rsidP="002761E7">
            <w:pPr>
              <w:pStyle w:val="ConsPlusCell"/>
              <w:jc w:val="center"/>
            </w:pPr>
            <w:r w:rsidRPr="00C203E7">
              <w:t>8</w:t>
            </w:r>
          </w:p>
        </w:tc>
        <w:tc>
          <w:tcPr>
            <w:tcW w:w="851" w:type="dxa"/>
            <w:tcBorders>
              <w:top w:val="single" w:sz="4" w:space="0" w:color="auto"/>
              <w:left w:val="single" w:sz="4" w:space="0" w:color="auto"/>
              <w:bottom w:val="single" w:sz="4" w:space="0" w:color="auto"/>
              <w:right w:val="single" w:sz="4" w:space="0" w:color="auto"/>
            </w:tcBorders>
          </w:tcPr>
          <w:p w:rsidR="006F2FE2" w:rsidRPr="00C203E7" w:rsidRDefault="006F2FE2" w:rsidP="002761E7">
            <w:pPr>
              <w:pStyle w:val="ConsPlusCell"/>
              <w:jc w:val="center"/>
            </w:pPr>
            <w:r w:rsidRPr="00C203E7">
              <w:t>9</w:t>
            </w:r>
          </w:p>
        </w:tc>
        <w:tc>
          <w:tcPr>
            <w:tcW w:w="850" w:type="dxa"/>
            <w:tcBorders>
              <w:top w:val="single" w:sz="4" w:space="0" w:color="auto"/>
              <w:left w:val="single" w:sz="4" w:space="0" w:color="auto"/>
              <w:bottom w:val="single" w:sz="4" w:space="0" w:color="auto"/>
              <w:right w:val="single" w:sz="4" w:space="0" w:color="auto"/>
            </w:tcBorders>
          </w:tcPr>
          <w:p w:rsidR="006F2FE2" w:rsidRPr="00C203E7" w:rsidRDefault="006F2FE2" w:rsidP="002761E7">
            <w:pPr>
              <w:pStyle w:val="ConsPlusCell"/>
              <w:jc w:val="center"/>
            </w:pPr>
            <w:r w:rsidRPr="00C203E7">
              <w:t>10</w:t>
            </w:r>
          </w:p>
        </w:tc>
        <w:tc>
          <w:tcPr>
            <w:tcW w:w="851" w:type="dxa"/>
            <w:tcBorders>
              <w:top w:val="single" w:sz="4" w:space="0" w:color="auto"/>
              <w:left w:val="single" w:sz="4" w:space="0" w:color="auto"/>
              <w:bottom w:val="single" w:sz="4" w:space="0" w:color="auto"/>
              <w:right w:val="single" w:sz="4" w:space="0" w:color="auto"/>
            </w:tcBorders>
          </w:tcPr>
          <w:p w:rsidR="006F2FE2" w:rsidRPr="00C203E7" w:rsidRDefault="006F2FE2" w:rsidP="002761E7">
            <w:pPr>
              <w:pStyle w:val="ConsPlusCell"/>
              <w:jc w:val="center"/>
            </w:pPr>
            <w:r w:rsidRPr="00C203E7">
              <w:t>11</w:t>
            </w:r>
          </w:p>
        </w:tc>
        <w:tc>
          <w:tcPr>
            <w:tcW w:w="850" w:type="dxa"/>
            <w:tcBorders>
              <w:top w:val="single" w:sz="4" w:space="0" w:color="auto"/>
              <w:left w:val="single" w:sz="4" w:space="0" w:color="auto"/>
              <w:bottom w:val="single" w:sz="4" w:space="0" w:color="auto"/>
              <w:right w:val="single" w:sz="4" w:space="0" w:color="auto"/>
            </w:tcBorders>
          </w:tcPr>
          <w:p w:rsidR="006F2FE2" w:rsidRPr="00C203E7" w:rsidRDefault="006F2FE2" w:rsidP="002761E7">
            <w:pPr>
              <w:pStyle w:val="ConsPlusCell"/>
              <w:jc w:val="center"/>
            </w:pPr>
            <w:r w:rsidRPr="00C203E7">
              <w:t>12</w:t>
            </w:r>
          </w:p>
        </w:tc>
        <w:tc>
          <w:tcPr>
            <w:tcW w:w="709" w:type="dxa"/>
            <w:tcBorders>
              <w:top w:val="single" w:sz="4" w:space="0" w:color="auto"/>
              <w:left w:val="single" w:sz="4" w:space="0" w:color="auto"/>
              <w:bottom w:val="single" w:sz="4" w:space="0" w:color="auto"/>
              <w:right w:val="single" w:sz="4" w:space="0" w:color="auto"/>
            </w:tcBorders>
          </w:tcPr>
          <w:p w:rsidR="006F2FE2" w:rsidRPr="00C203E7" w:rsidRDefault="006F2FE2" w:rsidP="002761E7">
            <w:pPr>
              <w:pStyle w:val="ConsPlusCell"/>
              <w:jc w:val="center"/>
            </w:pPr>
            <w:r w:rsidRPr="00C203E7">
              <w:t>13</w:t>
            </w:r>
          </w:p>
        </w:tc>
        <w:tc>
          <w:tcPr>
            <w:tcW w:w="630" w:type="dxa"/>
            <w:gridSpan w:val="2"/>
            <w:tcBorders>
              <w:top w:val="single" w:sz="4" w:space="0" w:color="auto"/>
              <w:left w:val="single" w:sz="4" w:space="0" w:color="auto"/>
              <w:bottom w:val="single" w:sz="4" w:space="0" w:color="auto"/>
              <w:right w:val="single" w:sz="4" w:space="0" w:color="auto"/>
            </w:tcBorders>
          </w:tcPr>
          <w:p w:rsidR="006F2FE2" w:rsidRPr="00C203E7" w:rsidRDefault="006F2FE2" w:rsidP="005C72E1">
            <w:pPr>
              <w:pStyle w:val="ConsPlusCell"/>
              <w:jc w:val="center"/>
            </w:pPr>
            <w:r w:rsidRPr="00C203E7">
              <w:t>14</w:t>
            </w:r>
          </w:p>
        </w:tc>
        <w:tc>
          <w:tcPr>
            <w:tcW w:w="675" w:type="dxa"/>
            <w:gridSpan w:val="5"/>
            <w:tcBorders>
              <w:top w:val="single" w:sz="4" w:space="0" w:color="auto"/>
              <w:left w:val="single" w:sz="4" w:space="0" w:color="auto"/>
              <w:bottom w:val="single" w:sz="4" w:space="0" w:color="auto"/>
              <w:right w:val="single" w:sz="4" w:space="0" w:color="auto"/>
            </w:tcBorders>
          </w:tcPr>
          <w:p w:rsidR="006F2FE2" w:rsidRPr="00C203E7" w:rsidRDefault="006F2FE2" w:rsidP="005C72E1">
            <w:pPr>
              <w:pStyle w:val="ConsPlusCell"/>
              <w:jc w:val="center"/>
            </w:pPr>
            <w:r>
              <w:t>15</w:t>
            </w:r>
          </w:p>
        </w:tc>
        <w:tc>
          <w:tcPr>
            <w:tcW w:w="680" w:type="dxa"/>
            <w:gridSpan w:val="2"/>
            <w:tcBorders>
              <w:top w:val="single" w:sz="4" w:space="0" w:color="auto"/>
              <w:left w:val="single" w:sz="4" w:space="0" w:color="auto"/>
              <w:bottom w:val="single" w:sz="4" w:space="0" w:color="auto"/>
              <w:right w:val="single" w:sz="4" w:space="0" w:color="auto"/>
            </w:tcBorders>
          </w:tcPr>
          <w:p w:rsidR="006F2FE2" w:rsidRPr="00C203E7" w:rsidRDefault="006F2FE2" w:rsidP="005C72E1">
            <w:pPr>
              <w:pStyle w:val="ConsPlusCell"/>
              <w:jc w:val="center"/>
            </w:pPr>
            <w:r>
              <w:t>16</w:t>
            </w:r>
          </w:p>
        </w:tc>
        <w:tc>
          <w:tcPr>
            <w:tcW w:w="665" w:type="dxa"/>
            <w:gridSpan w:val="3"/>
            <w:tcBorders>
              <w:top w:val="single" w:sz="4" w:space="0" w:color="auto"/>
              <w:left w:val="single" w:sz="4" w:space="0" w:color="auto"/>
              <w:bottom w:val="single" w:sz="4" w:space="0" w:color="auto"/>
              <w:right w:val="single" w:sz="4" w:space="0" w:color="auto"/>
            </w:tcBorders>
          </w:tcPr>
          <w:p w:rsidR="006F2FE2" w:rsidRPr="00C203E7" w:rsidRDefault="006F2FE2" w:rsidP="005C72E1">
            <w:pPr>
              <w:pStyle w:val="ConsPlusCell"/>
              <w:jc w:val="center"/>
            </w:pPr>
            <w:r>
              <w:t>17</w:t>
            </w:r>
          </w:p>
        </w:tc>
        <w:tc>
          <w:tcPr>
            <w:tcW w:w="665" w:type="dxa"/>
            <w:gridSpan w:val="2"/>
            <w:tcBorders>
              <w:top w:val="single" w:sz="4" w:space="0" w:color="auto"/>
              <w:left w:val="single" w:sz="4" w:space="0" w:color="auto"/>
              <w:bottom w:val="single" w:sz="4" w:space="0" w:color="auto"/>
              <w:right w:val="single" w:sz="4" w:space="0" w:color="auto"/>
            </w:tcBorders>
          </w:tcPr>
          <w:p w:rsidR="006F2FE2" w:rsidRPr="00C203E7" w:rsidRDefault="006F2FE2" w:rsidP="005C72E1">
            <w:pPr>
              <w:pStyle w:val="ConsPlusCell"/>
              <w:jc w:val="center"/>
            </w:pPr>
            <w:r>
              <w:t>18</w:t>
            </w:r>
          </w:p>
        </w:tc>
        <w:tc>
          <w:tcPr>
            <w:tcW w:w="605" w:type="dxa"/>
            <w:tcBorders>
              <w:top w:val="single" w:sz="4" w:space="0" w:color="auto"/>
              <w:left w:val="single" w:sz="4" w:space="0" w:color="auto"/>
              <w:bottom w:val="single" w:sz="4" w:space="0" w:color="auto"/>
              <w:right w:val="single" w:sz="4" w:space="0" w:color="auto"/>
            </w:tcBorders>
          </w:tcPr>
          <w:p w:rsidR="006F2FE2" w:rsidRPr="00C203E7" w:rsidRDefault="006F2FE2" w:rsidP="002761E7">
            <w:pPr>
              <w:pStyle w:val="ConsPlusCell"/>
              <w:jc w:val="center"/>
            </w:pPr>
            <w:r>
              <w:t>19</w:t>
            </w:r>
          </w:p>
        </w:tc>
      </w:tr>
      <w:tr w:rsidR="00926F6B" w:rsidRPr="002D585B" w:rsidTr="006F2FE2">
        <w:trPr>
          <w:gridAfter w:val="1"/>
          <w:wAfter w:w="69" w:type="dxa"/>
          <w:trHeight w:val="540"/>
          <w:tblCellSpacing w:w="5" w:type="nil"/>
        </w:trPr>
        <w:tc>
          <w:tcPr>
            <w:tcW w:w="1131" w:type="dxa"/>
            <w:vMerge w:val="restart"/>
            <w:tcBorders>
              <w:top w:val="single" w:sz="4" w:space="0" w:color="auto"/>
              <w:left w:val="single" w:sz="4" w:space="0" w:color="auto"/>
              <w:right w:val="single" w:sz="4" w:space="0" w:color="auto"/>
            </w:tcBorders>
          </w:tcPr>
          <w:p w:rsidR="00926F6B" w:rsidRPr="002D585B" w:rsidRDefault="00926F6B" w:rsidP="002761E7">
            <w:pPr>
              <w:pStyle w:val="ConsPlusCell"/>
            </w:pPr>
            <w:r>
              <w:t>Муниципальн</w:t>
            </w:r>
            <w:r w:rsidRPr="002D585B">
              <w:t xml:space="preserve">ая </w:t>
            </w:r>
            <w:r w:rsidRPr="002D585B">
              <w:br/>
              <w:t xml:space="preserve">программа       </w:t>
            </w:r>
          </w:p>
        </w:tc>
        <w:tc>
          <w:tcPr>
            <w:tcW w:w="1272" w:type="dxa"/>
            <w:vMerge w:val="restart"/>
            <w:tcBorders>
              <w:top w:val="single" w:sz="4" w:space="0" w:color="auto"/>
              <w:left w:val="single" w:sz="4" w:space="0" w:color="auto"/>
              <w:right w:val="single" w:sz="4" w:space="0" w:color="auto"/>
            </w:tcBorders>
          </w:tcPr>
          <w:p w:rsidR="00926F6B" w:rsidRPr="002D585B" w:rsidRDefault="00926F6B" w:rsidP="002761E7">
            <w:pPr>
              <w:pStyle w:val="ConsPlusCell"/>
            </w:pPr>
            <w:r w:rsidRPr="002D585B">
              <w:t>Доступная среда</w:t>
            </w:r>
          </w:p>
        </w:tc>
        <w:tc>
          <w:tcPr>
            <w:tcW w:w="1835" w:type="dxa"/>
            <w:tcBorders>
              <w:top w:val="single" w:sz="4" w:space="0" w:color="auto"/>
              <w:left w:val="single" w:sz="4" w:space="0" w:color="auto"/>
              <w:bottom w:val="single" w:sz="4" w:space="0" w:color="auto"/>
              <w:right w:val="single" w:sz="4" w:space="0" w:color="auto"/>
            </w:tcBorders>
          </w:tcPr>
          <w:p w:rsidR="00926F6B" w:rsidRPr="002D585B" w:rsidRDefault="00926F6B" w:rsidP="002761E7">
            <w:pPr>
              <w:pStyle w:val="ConsPlusCell"/>
            </w:pPr>
            <w:r w:rsidRPr="002D585B">
              <w:t xml:space="preserve">всего, </w:t>
            </w:r>
          </w:p>
          <w:p w:rsidR="00926F6B" w:rsidRPr="002D585B" w:rsidRDefault="00926F6B" w:rsidP="002761E7">
            <w:pPr>
              <w:pStyle w:val="ConsPlusCell"/>
            </w:pPr>
            <w:r w:rsidRPr="002D585B">
              <w:t xml:space="preserve">в том числе:           </w:t>
            </w:r>
          </w:p>
        </w:tc>
        <w:tc>
          <w:tcPr>
            <w:tcW w:w="846" w:type="dxa"/>
            <w:tcBorders>
              <w:top w:val="single" w:sz="4" w:space="0" w:color="auto"/>
              <w:left w:val="single" w:sz="4" w:space="0" w:color="auto"/>
              <w:bottom w:val="single" w:sz="4" w:space="0" w:color="auto"/>
              <w:right w:val="single" w:sz="4" w:space="0" w:color="auto"/>
            </w:tcBorders>
          </w:tcPr>
          <w:p w:rsidR="00926F6B" w:rsidRPr="002D585B" w:rsidRDefault="00926F6B" w:rsidP="002761E7">
            <w:pPr>
              <w:pStyle w:val="ConsPlusCell"/>
            </w:pPr>
            <w:r w:rsidRPr="002D585B">
              <w:t xml:space="preserve">X    </w:t>
            </w:r>
          </w:p>
        </w:tc>
        <w:tc>
          <w:tcPr>
            <w:tcW w:w="709" w:type="dxa"/>
            <w:tcBorders>
              <w:top w:val="single" w:sz="4" w:space="0" w:color="auto"/>
              <w:left w:val="single" w:sz="4" w:space="0" w:color="auto"/>
              <w:bottom w:val="single" w:sz="4" w:space="0" w:color="auto"/>
              <w:right w:val="single" w:sz="4" w:space="0" w:color="auto"/>
            </w:tcBorders>
          </w:tcPr>
          <w:p w:rsidR="00926F6B" w:rsidRPr="002D585B" w:rsidRDefault="00926F6B" w:rsidP="002761E7">
            <w:pPr>
              <w:pStyle w:val="ConsPlusCell"/>
            </w:pPr>
            <w:r w:rsidRPr="002D585B">
              <w:t xml:space="preserve">X  </w:t>
            </w:r>
          </w:p>
        </w:tc>
        <w:tc>
          <w:tcPr>
            <w:tcW w:w="709" w:type="dxa"/>
            <w:tcBorders>
              <w:top w:val="single" w:sz="4" w:space="0" w:color="auto"/>
              <w:left w:val="single" w:sz="4" w:space="0" w:color="auto"/>
              <w:bottom w:val="single" w:sz="4" w:space="0" w:color="auto"/>
              <w:right w:val="single" w:sz="4" w:space="0" w:color="auto"/>
            </w:tcBorders>
          </w:tcPr>
          <w:p w:rsidR="00926F6B" w:rsidRPr="002D585B" w:rsidRDefault="00926F6B" w:rsidP="002761E7">
            <w:pPr>
              <w:pStyle w:val="ConsPlusCell"/>
            </w:pPr>
            <w:r w:rsidRPr="002D585B">
              <w:t xml:space="preserve">X   </w:t>
            </w:r>
          </w:p>
        </w:tc>
        <w:tc>
          <w:tcPr>
            <w:tcW w:w="708" w:type="dxa"/>
            <w:tcBorders>
              <w:top w:val="single" w:sz="4" w:space="0" w:color="auto"/>
              <w:left w:val="single" w:sz="4" w:space="0" w:color="auto"/>
              <w:bottom w:val="single" w:sz="4" w:space="0" w:color="auto"/>
              <w:right w:val="single" w:sz="4" w:space="0" w:color="auto"/>
            </w:tcBorders>
          </w:tcPr>
          <w:p w:rsidR="00926F6B" w:rsidRPr="002D585B" w:rsidRDefault="00926F6B" w:rsidP="002761E7">
            <w:pPr>
              <w:pStyle w:val="ConsPlusCell"/>
            </w:pPr>
            <w:r w:rsidRPr="002D585B">
              <w:t xml:space="preserve">X   </w:t>
            </w:r>
          </w:p>
        </w:tc>
        <w:tc>
          <w:tcPr>
            <w:tcW w:w="709"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0D3F13">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0D3F13">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0D3F13">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0D3F13">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0D3F13">
              <w:rPr>
                <w:sz w:val="24"/>
                <w:szCs w:val="24"/>
              </w:rPr>
              <w:t>0,0</w:t>
            </w:r>
          </w:p>
        </w:tc>
        <w:tc>
          <w:tcPr>
            <w:tcW w:w="709"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0D3F13">
              <w:rPr>
                <w:sz w:val="24"/>
                <w:szCs w:val="24"/>
              </w:rPr>
              <w:t>0,0</w:t>
            </w:r>
          </w:p>
        </w:tc>
        <w:tc>
          <w:tcPr>
            <w:tcW w:w="630" w:type="dxa"/>
            <w:gridSpan w:val="2"/>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75" w:type="dxa"/>
            <w:gridSpan w:val="5"/>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80" w:type="dxa"/>
            <w:gridSpan w:val="2"/>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65" w:type="dxa"/>
            <w:gridSpan w:val="3"/>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65" w:type="dxa"/>
            <w:gridSpan w:val="2"/>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05" w:type="dxa"/>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r>
      <w:tr w:rsidR="00926F6B" w:rsidRPr="00E254D5" w:rsidTr="006F2FE2">
        <w:trPr>
          <w:gridAfter w:val="1"/>
          <w:wAfter w:w="69" w:type="dxa"/>
          <w:trHeight w:val="832"/>
          <w:tblCellSpacing w:w="5" w:type="nil"/>
        </w:trPr>
        <w:tc>
          <w:tcPr>
            <w:tcW w:w="1131" w:type="dxa"/>
            <w:vMerge/>
            <w:tcBorders>
              <w:left w:val="single" w:sz="4" w:space="0" w:color="auto"/>
              <w:right w:val="single" w:sz="4" w:space="0" w:color="auto"/>
            </w:tcBorders>
          </w:tcPr>
          <w:p w:rsidR="00926F6B" w:rsidRPr="00E254D5" w:rsidRDefault="00926F6B" w:rsidP="002761E7">
            <w:pPr>
              <w:pStyle w:val="ConsPlusCell"/>
            </w:pPr>
          </w:p>
        </w:tc>
        <w:tc>
          <w:tcPr>
            <w:tcW w:w="1272" w:type="dxa"/>
            <w:vMerge/>
            <w:tcBorders>
              <w:left w:val="single" w:sz="4" w:space="0" w:color="auto"/>
              <w:right w:val="single" w:sz="4" w:space="0" w:color="auto"/>
            </w:tcBorders>
          </w:tcPr>
          <w:p w:rsidR="00926F6B" w:rsidRPr="00E254D5" w:rsidRDefault="00926F6B" w:rsidP="002761E7">
            <w:pPr>
              <w:pStyle w:val="ConsPlusCell"/>
            </w:pPr>
          </w:p>
        </w:tc>
        <w:tc>
          <w:tcPr>
            <w:tcW w:w="1835"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t xml:space="preserve">Администрация </w:t>
            </w:r>
            <w:proofErr w:type="spellStart"/>
            <w:r>
              <w:rPr>
                <w:bCs/>
              </w:rPr>
              <w:t>Красюковского</w:t>
            </w:r>
            <w:proofErr w:type="spellEnd"/>
            <w:r>
              <w:rPr>
                <w:bCs/>
                <w:sz w:val="28"/>
                <w:szCs w:val="28"/>
              </w:rPr>
              <w:t xml:space="preserve"> </w:t>
            </w:r>
            <w:r>
              <w:t>сельского поселения</w:t>
            </w:r>
          </w:p>
        </w:tc>
        <w:tc>
          <w:tcPr>
            <w:tcW w:w="846"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t>951</w:t>
            </w:r>
          </w:p>
        </w:tc>
        <w:tc>
          <w:tcPr>
            <w:tcW w:w="709"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 xml:space="preserve">X  </w:t>
            </w:r>
          </w:p>
        </w:tc>
        <w:tc>
          <w:tcPr>
            <w:tcW w:w="709"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 xml:space="preserve">X   </w:t>
            </w:r>
          </w:p>
        </w:tc>
        <w:tc>
          <w:tcPr>
            <w:tcW w:w="708"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 xml:space="preserve">X   </w:t>
            </w:r>
          </w:p>
        </w:tc>
        <w:tc>
          <w:tcPr>
            <w:tcW w:w="709"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0D3F13">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0D3F13">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0D3F13">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926F6B" w:rsidRDefault="00926F6B">
            <w:r w:rsidRPr="00A760AE">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926F6B" w:rsidRDefault="00926F6B">
            <w:r w:rsidRPr="00A760AE">
              <w:rPr>
                <w:sz w:val="24"/>
                <w:szCs w:val="24"/>
              </w:rPr>
              <w:t>0,0</w:t>
            </w:r>
          </w:p>
        </w:tc>
        <w:tc>
          <w:tcPr>
            <w:tcW w:w="709"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Pr>
                <w:sz w:val="24"/>
                <w:szCs w:val="24"/>
              </w:rPr>
              <w:t>1</w:t>
            </w:r>
            <w:r w:rsidRPr="000D3F13">
              <w:rPr>
                <w:sz w:val="24"/>
                <w:szCs w:val="24"/>
              </w:rPr>
              <w:t>0,0</w:t>
            </w:r>
          </w:p>
        </w:tc>
        <w:tc>
          <w:tcPr>
            <w:tcW w:w="630" w:type="dxa"/>
            <w:gridSpan w:val="2"/>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75" w:type="dxa"/>
            <w:gridSpan w:val="5"/>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80" w:type="dxa"/>
            <w:gridSpan w:val="2"/>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65" w:type="dxa"/>
            <w:gridSpan w:val="3"/>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65" w:type="dxa"/>
            <w:gridSpan w:val="2"/>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05" w:type="dxa"/>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r>
      <w:tr w:rsidR="00926F6B" w:rsidRPr="00E254D5" w:rsidTr="006F2FE2">
        <w:trPr>
          <w:gridAfter w:val="1"/>
          <w:wAfter w:w="69" w:type="dxa"/>
          <w:trHeight w:val="343"/>
          <w:tblCellSpacing w:w="5" w:type="nil"/>
        </w:trPr>
        <w:tc>
          <w:tcPr>
            <w:tcW w:w="1131" w:type="dxa"/>
            <w:vMerge w:val="restart"/>
            <w:tcBorders>
              <w:top w:val="single" w:sz="4" w:space="0" w:color="auto"/>
              <w:left w:val="single" w:sz="4" w:space="0" w:color="auto"/>
              <w:right w:val="single" w:sz="4" w:space="0" w:color="auto"/>
            </w:tcBorders>
          </w:tcPr>
          <w:p w:rsidR="00926F6B" w:rsidRPr="002D585B" w:rsidRDefault="00926F6B" w:rsidP="002761E7">
            <w:pPr>
              <w:pStyle w:val="ConsPlusCell"/>
            </w:pPr>
            <w:r w:rsidRPr="002D585B">
              <w:t xml:space="preserve">Подпрограмма </w:t>
            </w:r>
          </w:p>
        </w:tc>
        <w:tc>
          <w:tcPr>
            <w:tcW w:w="1272" w:type="dxa"/>
            <w:vMerge w:val="restart"/>
            <w:tcBorders>
              <w:top w:val="single" w:sz="4" w:space="0" w:color="auto"/>
              <w:left w:val="single" w:sz="4" w:space="0" w:color="auto"/>
              <w:right w:val="single" w:sz="4" w:space="0" w:color="auto"/>
            </w:tcBorders>
          </w:tcPr>
          <w:p w:rsidR="00926F6B" w:rsidRPr="002D585B" w:rsidRDefault="00926F6B" w:rsidP="002761E7">
            <w:pPr>
              <w:pStyle w:val="ConsPlusCell"/>
            </w:pPr>
            <w:r w:rsidRPr="002D585B">
              <w:t xml:space="preserve">Адаптация приоритетных объектов социальной, транспортной и </w:t>
            </w:r>
            <w:r w:rsidRPr="002D585B">
              <w:lastRenderedPageBreak/>
              <w:t>инженерной инфраструктуры для беспрепятственного доступа и получения услуг инвалидами и другими маломобильными группами населения</w:t>
            </w:r>
          </w:p>
        </w:tc>
        <w:tc>
          <w:tcPr>
            <w:tcW w:w="1835" w:type="dxa"/>
            <w:tcBorders>
              <w:top w:val="single" w:sz="4" w:space="0" w:color="auto"/>
              <w:left w:val="single" w:sz="4" w:space="0" w:color="auto"/>
              <w:bottom w:val="single" w:sz="4" w:space="0" w:color="auto"/>
              <w:right w:val="single" w:sz="4" w:space="0" w:color="auto"/>
            </w:tcBorders>
          </w:tcPr>
          <w:p w:rsidR="00926F6B" w:rsidRPr="002D585B" w:rsidRDefault="00926F6B" w:rsidP="002761E7">
            <w:pPr>
              <w:pStyle w:val="ConsPlusCell"/>
            </w:pPr>
            <w:r w:rsidRPr="002D585B">
              <w:lastRenderedPageBreak/>
              <w:t xml:space="preserve">всего, </w:t>
            </w:r>
          </w:p>
          <w:p w:rsidR="00926F6B" w:rsidRPr="002D585B" w:rsidRDefault="00926F6B" w:rsidP="002761E7">
            <w:pPr>
              <w:pStyle w:val="ConsPlusCell"/>
            </w:pPr>
            <w:r w:rsidRPr="002D585B">
              <w:t xml:space="preserve">в том числе:           </w:t>
            </w:r>
          </w:p>
        </w:tc>
        <w:tc>
          <w:tcPr>
            <w:tcW w:w="846"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p>
        </w:tc>
        <w:tc>
          <w:tcPr>
            <w:tcW w:w="709"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p>
        </w:tc>
        <w:tc>
          <w:tcPr>
            <w:tcW w:w="709"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p>
        </w:tc>
        <w:tc>
          <w:tcPr>
            <w:tcW w:w="708"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p>
        </w:tc>
        <w:tc>
          <w:tcPr>
            <w:tcW w:w="709"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1143F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926F6B" w:rsidRDefault="00926F6B">
            <w:r w:rsidRPr="00CA2432">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1143F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1143F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1143F9">
              <w:rPr>
                <w:sz w:val="24"/>
                <w:szCs w:val="24"/>
              </w:rPr>
              <w:t>0,0</w:t>
            </w:r>
          </w:p>
        </w:tc>
        <w:tc>
          <w:tcPr>
            <w:tcW w:w="709"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1143F9">
              <w:rPr>
                <w:sz w:val="24"/>
                <w:szCs w:val="24"/>
              </w:rPr>
              <w:t>0,0</w:t>
            </w:r>
          </w:p>
        </w:tc>
        <w:tc>
          <w:tcPr>
            <w:tcW w:w="630" w:type="dxa"/>
            <w:gridSpan w:val="2"/>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66" w:type="dxa"/>
            <w:gridSpan w:val="4"/>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89" w:type="dxa"/>
            <w:gridSpan w:val="3"/>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65" w:type="dxa"/>
            <w:gridSpan w:val="3"/>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65" w:type="dxa"/>
            <w:gridSpan w:val="2"/>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05" w:type="dxa"/>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r>
      <w:tr w:rsidR="00926F6B" w:rsidRPr="00E254D5" w:rsidTr="006F2FE2">
        <w:trPr>
          <w:gridAfter w:val="1"/>
          <w:wAfter w:w="69" w:type="dxa"/>
          <w:trHeight w:val="343"/>
          <w:tblCellSpacing w:w="5" w:type="nil"/>
        </w:trPr>
        <w:tc>
          <w:tcPr>
            <w:tcW w:w="1131" w:type="dxa"/>
            <w:vMerge/>
            <w:tcBorders>
              <w:left w:val="single" w:sz="4" w:space="0" w:color="auto"/>
              <w:right w:val="single" w:sz="4" w:space="0" w:color="auto"/>
            </w:tcBorders>
          </w:tcPr>
          <w:p w:rsidR="00926F6B" w:rsidRPr="00E254D5" w:rsidRDefault="00926F6B" w:rsidP="002761E7">
            <w:pPr>
              <w:pStyle w:val="ConsPlusCell"/>
            </w:pPr>
          </w:p>
        </w:tc>
        <w:tc>
          <w:tcPr>
            <w:tcW w:w="1272" w:type="dxa"/>
            <w:vMerge/>
            <w:tcBorders>
              <w:left w:val="single" w:sz="4" w:space="0" w:color="auto"/>
              <w:right w:val="single" w:sz="4" w:space="0" w:color="auto"/>
            </w:tcBorders>
          </w:tcPr>
          <w:p w:rsidR="00926F6B" w:rsidRPr="00E254D5" w:rsidRDefault="00926F6B" w:rsidP="002761E7">
            <w:pPr>
              <w:pStyle w:val="ConsPlusCell"/>
            </w:pPr>
          </w:p>
        </w:tc>
        <w:tc>
          <w:tcPr>
            <w:tcW w:w="1835"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t xml:space="preserve">Администрация </w:t>
            </w:r>
            <w:proofErr w:type="spellStart"/>
            <w:r>
              <w:rPr>
                <w:bCs/>
              </w:rPr>
              <w:t>Красюковского</w:t>
            </w:r>
            <w:proofErr w:type="spellEnd"/>
            <w:r>
              <w:rPr>
                <w:bCs/>
                <w:sz w:val="28"/>
                <w:szCs w:val="28"/>
              </w:rPr>
              <w:t xml:space="preserve"> </w:t>
            </w:r>
            <w:r>
              <w:t>сельского поселения</w:t>
            </w:r>
          </w:p>
        </w:tc>
        <w:tc>
          <w:tcPr>
            <w:tcW w:w="846"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t>951</w:t>
            </w:r>
          </w:p>
        </w:tc>
        <w:tc>
          <w:tcPr>
            <w:tcW w:w="709"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 xml:space="preserve">X  </w:t>
            </w:r>
          </w:p>
        </w:tc>
        <w:tc>
          <w:tcPr>
            <w:tcW w:w="709"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 xml:space="preserve">X   </w:t>
            </w:r>
          </w:p>
        </w:tc>
        <w:tc>
          <w:tcPr>
            <w:tcW w:w="708"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 xml:space="preserve">X   </w:t>
            </w:r>
          </w:p>
        </w:tc>
        <w:tc>
          <w:tcPr>
            <w:tcW w:w="709"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1143F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926F6B" w:rsidRDefault="00926F6B">
            <w:r w:rsidRPr="00CA2432">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1143F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1143F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1143F9">
              <w:rPr>
                <w:sz w:val="24"/>
                <w:szCs w:val="24"/>
              </w:rPr>
              <w:t>0,0</w:t>
            </w:r>
          </w:p>
        </w:tc>
        <w:tc>
          <w:tcPr>
            <w:tcW w:w="709"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1143F9">
              <w:rPr>
                <w:sz w:val="24"/>
                <w:szCs w:val="24"/>
              </w:rPr>
              <w:t>0,0</w:t>
            </w:r>
          </w:p>
        </w:tc>
        <w:tc>
          <w:tcPr>
            <w:tcW w:w="630" w:type="dxa"/>
            <w:gridSpan w:val="2"/>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75" w:type="dxa"/>
            <w:gridSpan w:val="5"/>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80" w:type="dxa"/>
            <w:gridSpan w:val="2"/>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65" w:type="dxa"/>
            <w:gridSpan w:val="3"/>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65" w:type="dxa"/>
            <w:gridSpan w:val="2"/>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c>
          <w:tcPr>
            <w:tcW w:w="605" w:type="dxa"/>
            <w:tcBorders>
              <w:top w:val="single" w:sz="4" w:space="0" w:color="auto"/>
              <w:left w:val="single" w:sz="4" w:space="0" w:color="auto"/>
              <w:bottom w:val="single" w:sz="4" w:space="0" w:color="auto"/>
              <w:right w:val="single" w:sz="4" w:space="0" w:color="auto"/>
            </w:tcBorders>
          </w:tcPr>
          <w:p w:rsidR="00926F6B" w:rsidRDefault="00926F6B">
            <w:r w:rsidRPr="00123A5D">
              <w:rPr>
                <w:sz w:val="24"/>
                <w:szCs w:val="24"/>
              </w:rPr>
              <w:t>0,0</w:t>
            </w:r>
          </w:p>
        </w:tc>
      </w:tr>
      <w:tr w:rsidR="00926F6B" w:rsidRPr="00E254D5" w:rsidTr="006F2FE2">
        <w:trPr>
          <w:gridAfter w:val="1"/>
          <w:wAfter w:w="69" w:type="dxa"/>
          <w:trHeight w:val="343"/>
          <w:tblCellSpacing w:w="5" w:type="nil"/>
        </w:trPr>
        <w:tc>
          <w:tcPr>
            <w:tcW w:w="1131"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lastRenderedPageBreak/>
              <w:t xml:space="preserve">Основное        </w:t>
            </w:r>
            <w:r w:rsidRPr="00E254D5">
              <w:br/>
              <w:t>мероприятие 1.1.</w:t>
            </w:r>
          </w:p>
          <w:p w:rsidR="00926F6B" w:rsidRPr="00E254D5" w:rsidRDefault="00926F6B" w:rsidP="002761E7">
            <w:pPr>
              <w:pStyle w:val="ConsPlusCell"/>
            </w:pPr>
          </w:p>
        </w:tc>
        <w:tc>
          <w:tcPr>
            <w:tcW w:w="1272"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Совершенствование нормативной правовой и организационной основы формирования жизнедеятельности инвалидов и других маломобильных групп населения</w:t>
            </w:r>
          </w:p>
        </w:tc>
        <w:tc>
          <w:tcPr>
            <w:tcW w:w="1835" w:type="dxa"/>
            <w:tcBorders>
              <w:top w:val="single" w:sz="4" w:space="0" w:color="auto"/>
              <w:left w:val="single" w:sz="4" w:space="0" w:color="auto"/>
              <w:bottom w:val="single" w:sz="4" w:space="0" w:color="auto"/>
              <w:right w:val="single" w:sz="4" w:space="0" w:color="auto"/>
            </w:tcBorders>
          </w:tcPr>
          <w:p w:rsidR="00926F6B" w:rsidRDefault="00926F6B" w:rsidP="002761E7">
            <w:r w:rsidRPr="000769F9">
              <w:rPr>
                <w:sz w:val="24"/>
                <w:szCs w:val="24"/>
              </w:rPr>
              <w:t xml:space="preserve">Администрация </w:t>
            </w:r>
            <w:proofErr w:type="spellStart"/>
            <w:r>
              <w:rPr>
                <w:bCs/>
                <w:sz w:val="24"/>
                <w:szCs w:val="24"/>
              </w:rPr>
              <w:t>Красюковского</w:t>
            </w:r>
            <w:proofErr w:type="spellEnd"/>
            <w:r>
              <w:rPr>
                <w:bCs/>
                <w:szCs w:val="28"/>
              </w:rPr>
              <w:t xml:space="preserve"> </w:t>
            </w:r>
            <w:r w:rsidRPr="000769F9">
              <w:rPr>
                <w:sz w:val="24"/>
                <w:szCs w:val="24"/>
              </w:rPr>
              <w:t>сельского поселения</w:t>
            </w:r>
          </w:p>
        </w:tc>
        <w:tc>
          <w:tcPr>
            <w:tcW w:w="846"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t>951</w:t>
            </w:r>
          </w:p>
        </w:tc>
        <w:tc>
          <w:tcPr>
            <w:tcW w:w="709"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 xml:space="preserve">X  </w:t>
            </w:r>
          </w:p>
        </w:tc>
        <w:tc>
          <w:tcPr>
            <w:tcW w:w="709"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 xml:space="preserve">X   </w:t>
            </w:r>
          </w:p>
        </w:tc>
        <w:tc>
          <w:tcPr>
            <w:tcW w:w="708"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 xml:space="preserve">X   </w:t>
            </w:r>
          </w:p>
        </w:tc>
        <w:tc>
          <w:tcPr>
            <w:tcW w:w="709"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F66637">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F66637">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F66637">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F66637">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F66637">
              <w:rPr>
                <w:sz w:val="24"/>
                <w:szCs w:val="24"/>
              </w:rPr>
              <w:t>0,0</w:t>
            </w:r>
          </w:p>
        </w:tc>
        <w:tc>
          <w:tcPr>
            <w:tcW w:w="709"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F66637">
              <w:rPr>
                <w:sz w:val="24"/>
                <w:szCs w:val="24"/>
              </w:rPr>
              <w:t>0,0</w:t>
            </w:r>
          </w:p>
        </w:tc>
        <w:tc>
          <w:tcPr>
            <w:tcW w:w="630" w:type="dxa"/>
            <w:gridSpan w:val="2"/>
            <w:tcBorders>
              <w:top w:val="single" w:sz="4" w:space="0" w:color="auto"/>
              <w:left w:val="single" w:sz="4" w:space="0" w:color="auto"/>
              <w:bottom w:val="single" w:sz="4" w:space="0" w:color="auto"/>
              <w:right w:val="single" w:sz="4" w:space="0" w:color="auto"/>
            </w:tcBorders>
          </w:tcPr>
          <w:p w:rsidR="00926F6B" w:rsidRDefault="00926F6B">
            <w:r w:rsidRPr="007D08FA">
              <w:rPr>
                <w:sz w:val="24"/>
                <w:szCs w:val="24"/>
              </w:rPr>
              <w:t>0,0</w:t>
            </w:r>
          </w:p>
        </w:tc>
        <w:tc>
          <w:tcPr>
            <w:tcW w:w="645" w:type="dxa"/>
            <w:gridSpan w:val="2"/>
            <w:tcBorders>
              <w:top w:val="single" w:sz="4" w:space="0" w:color="auto"/>
              <w:left w:val="single" w:sz="4" w:space="0" w:color="auto"/>
              <w:bottom w:val="single" w:sz="4" w:space="0" w:color="auto"/>
              <w:right w:val="single" w:sz="4" w:space="0" w:color="auto"/>
            </w:tcBorders>
          </w:tcPr>
          <w:p w:rsidR="00926F6B" w:rsidRDefault="00926F6B">
            <w:r w:rsidRPr="007D08FA">
              <w:rPr>
                <w:sz w:val="24"/>
                <w:szCs w:val="24"/>
              </w:rPr>
              <w:t>0,0</w:t>
            </w:r>
          </w:p>
        </w:tc>
        <w:tc>
          <w:tcPr>
            <w:tcW w:w="710" w:type="dxa"/>
            <w:gridSpan w:val="5"/>
            <w:tcBorders>
              <w:top w:val="single" w:sz="4" w:space="0" w:color="auto"/>
              <w:left w:val="single" w:sz="4" w:space="0" w:color="auto"/>
              <w:bottom w:val="single" w:sz="4" w:space="0" w:color="auto"/>
              <w:right w:val="single" w:sz="4" w:space="0" w:color="auto"/>
            </w:tcBorders>
          </w:tcPr>
          <w:p w:rsidR="00926F6B" w:rsidRDefault="00926F6B">
            <w:r w:rsidRPr="007D08FA">
              <w:rPr>
                <w:sz w:val="24"/>
                <w:szCs w:val="24"/>
              </w:rPr>
              <w:t>0,0</w:t>
            </w:r>
          </w:p>
        </w:tc>
        <w:tc>
          <w:tcPr>
            <w:tcW w:w="665" w:type="dxa"/>
            <w:gridSpan w:val="3"/>
            <w:tcBorders>
              <w:top w:val="single" w:sz="4" w:space="0" w:color="auto"/>
              <w:left w:val="single" w:sz="4" w:space="0" w:color="auto"/>
              <w:bottom w:val="single" w:sz="4" w:space="0" w:color="auto"/>
              <w:right w:val="single" w:sz="4" w:space="0" w:color="auto"/>
            </w:tcBorders>
          </w:tcPr>
          <w:p w:rsidR="00926F6B" w:rsidRDefault="00926F6B">
            <w:r w:rsidRPr="007D08FA">
              <w:rPr>
                <w:sz w:val="24"/>
                <w:szCs w:val="24"/>
              </w:rPr>
              <w:t>0,0</w:t>
            </w:r>
          </w:p>
        </w:tc>
        <w:tc>
          <w:tcPr>
            <w:tcW w:w="665" w:type="dxa"/>
            <w:gridSpan w:val="2"/>
            <w:tcBorders>
              <w:top w:val="single" w:sz="4" w:space="0" w:color="auto"/>
              <w:left w:val="single" w:sz="4" w:space="0" w:color="auto"/>
              <w:bottom w:val="single" w:sz="4" w:space="0" w:color="auto"/>
              <w:right w:val="single" w:sz="4" w:space="0" w:color="auto"/>
            </w:tcBorders>
          </w:tcPr>
          <w:p w:rsidR="00926F6B" w:rsidRDefault="00926F6B">
            <w:r w:rsidRPr="007D08FA">
              <w:rPr>
                <w:sz w:val="24"/>
                <w:szCs w:val="24"/>
              </w:rPr>
              <w:t>0,0</w:t>
            </w:r>
          </w:p>
        </w:tc>
        <w:tc>
          <w:tcPr>
            <w:tcW w:w="605" w:type="dxa"/>
            <w:tcBorders>
              <w:top w:val="single" w:sz="4" w:space="0" w:color="auto"/>
              <w:left w:val="single" w:sz="4" w:space="0" w:color="auto"/>
              <w:bottom w:val="single" w:sz="4" w:space="0" w:color="auto"/>
              <w:right w:val="single" w:sz="4" w:space="0" w:color="auto"/>
            </w:tcBorders>
          </w:tcPr>
          <w:p w:rsidR="00926F6B" w:rsidRDefault="00926F6B">
            <w:r w:rsidRPr="007D08FA">
              <w:rPr>
                <w:sz w:val="24"/>
                <w:szCs w:val="24"/>
              </w:rPr>
              <w:t>0,0</w:t>
            </w:r>
          </w:p>
        </w:tc>
      </w:tr>
      <w:tr w:rsidR="00926F6B" w:rsidRPr="00E254D5" w:rsidTr="006F2FE2">
        <w:trPr>
          <w:trHeight w:val="343"/>
          <w:tblCellSpacing w:w="5" w:type="nil"/>
        </w:trPr>
        <w:tc>
          <w:tcPr>
            <w:tcW w:w="1131"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lastRenderedPageBreak/>
              <w:t>1.2.</w:t>
            </w:r>
          </w:p>
        </w:tc>
        <w:tc>
          <w:tcPr>
            <w:tcW w:w="1272"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afa"/>
              <w:spacing w:line="238" w:lineRule="auto"/>
              <w:jc w:val="both"/>
              <w:rPr>
                <w:rFonts w:ascii="Times New Roman" w:hAnsi="Times New Roman"/>
                <w:sz w:val="24"/>
                <w:szCs w:val="24"/>
              </w:rPr>
            </w:pPr>
            <w:r w:rsidRPr="00923025">
              <w:rPr>
                <w:rFonts w:ascii="Times New Roman" w:hAnsi="Times New Roman"/>
                <w:sz w:val="24"/>
                <w:szCs w:val="24"/>
              </w:rPr>
              <w:t>Адаптация для инвалидов и других маломобильных групп населения приоритетных объектов социальной инфраструктуры путем ремонта, реконструкции, дооборудования техническими средствами адаптации</w:t>
            </w:r>
          </w:p>
        </w:tc>
        <w:tc>
          <w:tcPr>
            <w:tcW w:w="1835" w:type="dxa"/>
            <w:tcBorders>
              <w:top w:val="single" w:sz="4" w:space="0" w:color="auto"/>
              <w:left w:val="single" w:sz="4" w:space="0" w:color="auto"/>
              <w:bottom w:val="single" w:sz="4" w:space="0" w:color="auto"/>
              <w:right w:val="single" w:sz="4" w:space="0" w:color="auto"/>
            </w:tcBorders>
          </w:tcPr>
          <w:p w:rsidR="00926F6B" w:rsidRDefault="00926F6B" w:rsidP="002761E7">
            <w:r w:rsidRPr="000769F9">
              <w:rPr>
                <w:sz w:val="24"/>
                <w:szCs w:val="24"/>
              </w:rPr>
              <w:t xml:space="preserve">Администрация </w:t>
            </w:r>
            <w:proofErr w:type="spellStart"/>
            <w:r>
              <w:rPr>
                <w:bCs/>
                <w:sz w:val="24"/>
                <w:szCs w:val="24"/>
              </w:rPr>
              <w:t>Красюковского</w:t>
            </w:r>
            <w:proofErr w:type="spellEnd"/>
            <w:r>
              <w:rPr>
                <w:bCs/>
                <w:szCs w:val="28"/>
              </w:rPr>
              <w:t xml:space="preserve"> </w:t>
            </w:r>
            <w:r w:rsidRPr="000769F9">
              <w:rPr>
                <w:sz w:val="24"/>
                <w:szCs w:val="24"/>
              </w:rPr>
              <w:t>сельского поселения</w:t>
            </w:r>
          </w:p>
        </w:tc>
        <w:tc>
          <w:tcPr>
            <w:tcW w:w="846"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t>951</w:t>
            </w:r>
          </w:p>
        </w:tc>
        <w:tc>
          <w:tcPr>
            <w:tcW w:w="709"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 xml:space="preserve">X  </w:t>
            </w:r>
          </w:p>
        </w:tc>
        <w:tc>
          <w:tcPr>
            <w:tcW w:w="709"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 xml:space="preserve">X   </w:t>
            </w:r>
          </w:p>
        </w:tc>
        <w:tc>
          <w:tcPr>
            <w:tcW w:w="708"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 xml:space="preserve">X   </w:t>
            </w:r>
          </w:p>
        </w:tc>
        <w:tc>
          <w:tcPr>
            <w:tcW w:w="709"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F66637">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F66637">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F66637">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F66637">
              <w:rPr>
                <w:sz w:val="24"/>
                <w:szCs w:val="24"/>
              </w:rPr>
              <w:t>0,0</w:t>
            </w:r>
          </w:p>
        </w:tc>
        <w:tc>
          <w:tcPr>
            <w:tcW w:w="709"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F66637">
              <w:rPr>
                <w:sz w:val="24"/>
                <w:szCs w:val="24"/>
              </w:rPr>
              <w:t>0,0</w:t>
            </w:r>
          </w:p>
        </w:tc>
        <w:tc>
          <w:tcPr>
            <w:tcW w:w="645" w:type="dxa"/>
            <w:gridSpan w:val="3"/>
            <w:tcBorders>
              <w:top w:val="single" w:sz="4" w:space="0" w:color="auto"/>
              <w:left w:val="single" w:sz="4" w:space="0" w:color="auto"/>
              <w:bottom w:val="single" w:sz="4" w:space="0" w:color="auto"/>
              <w:right w:val="single" w:sz="4" w:space="0" w:color="auto"/>
            </w:tcBorders>
          </w:tcPr>
          <w:p w:rsidR="00926F6B" w:rsidRDefault="00926F6B">
            <w:r w:rsidRPr="00AC143E">
              <w:rPr>
                <w:sz w:val="24"/>
                <w:szCs w:val="24"/>
              </w:rPr>
              <w:t>0,0</w:t>
            </w:r>
          </w:p>
        </w:tc>
        <w:tc>
          <w:tcPr>
            <w:tcW w:w="660" w:type="dxa"/>
            <w:gridSpan w:val="4"/>
            <w:tcBorders>
              <w:top w:val="single" w:sz="4" w:space="0" w:color="auto"/>
              <w:left w:val="single" w:sz="4" w:space="0" w:color="auto"/>
              <w:bottom w:val="single" w:sz="4" w:space="0" w:color="auto"/>
              <w:right w:val="single" w:sz="4" w:space="0" w:color="auto"/>
            </w:tcBorders>
          </w:tcPr>
          <w:p w:rsidR="00926F6B" w:rsidRDefault="00926F6B">
            <w:r w:rsidRPr="00AC143E">
              <w:rPr>
                <w:sz w:val="24"/>
                <w:szCs w:val="24"/>
              </w:rPr>
              <w:t>0,0</w:t>
            </w:r>
          </w:p>
        </w:tc>
        <w:tc>
          <w:tcPr>
            <w:tcW w:w="645" w:type="dxa"/>
            <w:tcBorders>
              <w:top w:val="single" w:sz="4" w:space="0" w:color="auto"/>
              <w:left w:val="single" w:sz="4" w:space="0" w:color="auto"/>
              <w:bottom w:val="single" w:sz="4" w:space="0" w:color="auto"/>
              <w:right w:val="single" w:sz="4" w:space="0" w:color="auto"/>
            </w:tcBorders>
          </w:tcPr>
          <w:p w:rsidR="00926F6B" w:rsidRDefault="00926F6B">
            <w:r w:rsidRPr="00AC143E">
              <w:rPr>
                <w:sz w:val="24"/>
                <w:szCs w:val="24"/>
              </w:rPr>
              <w:t>0,0</w:t>
            </w:r>
          </w:p>
        </w:tc>
        <w:tc>
          <w:tcPr>
            <w:tcW w:w="660" w:type="dxa"/>
            <w:gridSpan w:val="3"/>
            <w:tcBorders>
              <w:top w:val="single" w:sz="4" w:space="0" w:color="auto"/>
              <w:left w:val="single" w:sz="4" w:space="0" w:color="auto"/>
              <w:bottom w:val="single" w:sz="4" w:space="0" w:color="auto"/>
              <w:right w:val="single" w:sz="4" w:space="0" w:color="auto"/>
            </w:tcBorders>
          </w:tcPr>
          <w:p w:rsidR="00926F6B" w:rsidRDefault="00926F6B">
            <w:r w:rsidRPr="00AC143E">
              <w:rPr>
                <w:sz w:val="24"/>
                <w:szCs w:val="24"/>
              </w:rPr>
              <w:t>0,0</w:t>
            </w:r>
          </w:p>
        </w:tc>
        <w:tc>
          <w:tcPr>
            <w:tcW w:w="690" w:type="dxa"/>
            <w:gridSpan w:val="2"/>
            <w:tcBorders>
              <w:top w:val="single" w:sz="4" w:space="0" w:color="auto"/>
              <w:left w:val="single" w:sz="4" w:space="0" w:color="auto"/>
              <w:bottom w:val="single" w:sz="4" w:space="0" w:color="auto"/>
              <w:right w:val="single" w:sz="4" w:space="0" w:color="auto"/>
            </w:tcBorders>
          </w:tcPr>
          <w:p w:rsidR="00926F6B" w:rsidRDefault="00926F6B">
            <w:r w:rsidRPr="00AC143E">
              <w:rPr>
                <w:sz w:val="24"/>
                <w:szCs w:val="24"/>
              </w:rPr>
              <w:t>0,0</w:t>
            </w:r>
          </w:p>
        </w:tc>
        <w:tc>
          <w:tcPr>
            <w:tcW w:w="689" w:type="dxa"/>
            <w:gridSpan w:val="3"/>
            <w:tcBorders>
              <w:top w:val="single" w:sz="4" w:space="0" w:color="auto"/>
              <w:left w:val="single" w:sz="4" w:space="0" w:color="auto"/>
              <w:bottom w:val="single" w:sz="4" w:space="0" w:color="auto"/>
              <w:right w:val="single" w:sz="4" w:space="0" w:color="auto"/>
            </w:tcBorders>
          </w:tcPr>
          <w:p w:rsidR="00926F6B" w:rsidRDefault="00926F6B">
            <w:r w:rsidRPr="00AC143E">
              <w:rPr>
                <w:sz w:val="24"/>
                <w:szCs w:val="24"/>
              </w:rPr>
              <w:t>0,0</w:t>
            </w:r>
          </w:p>
        </w:tc>
      </w:tr>
      <w:tr w:rsidR="00926F6B" w:rsidRPr="00E254D5" w:rsidTr="006F2FE2">
        <w:trPr>
          <w:trHeight w:val="343"/>
          <w:tblCellSpacing w:w="5" w:type="nil"/>
        </w:trPr>
        <w:tc>
          <w:tcPr>
            <w:tcW w:w="1131" w:type="dxa"/>
            <w:tcBorders>
              <w:top w:val="single" w:sz="4" w:space="0" w:color="auto"/>
              <w:left w:val="single" w:sz="4" w:space="0" w:color="auto"/>
              <w:bottom w:val="single" w:sz="4" w:space="0" w:color="auto"/>
              <w:right w:val="single" w:sz="4" w:space="0" w:color="auto"/>
            </w:tcBorders>
          </w:tcPr>
          <w:p w:rsidR="00926F6B" w:rsidRDefault="00926F6B" w:rsidP="002761E7">
            <w:pPr>
              <w:pStyle w:val="ConsPlusCell"/>
            </w:pPr>
            <w:r>
              <w:t>1.3</w:t>
            </w:r>
          </w:p>
        </w:tc>
        <w:tc>
          <w:tcPr>
            <w:tcW w:w="1272" w:type="dxa"/>
            <w:tcBorders>
              <w:top w:val="single" w:sz="4" w:space="0" w:color="auto"/>
              <w:left w:val="single" w:sz="4" w:space="0" w:color="auto"/>
              <w:bottom w:val="single" w:sz="4" w:space="0" w:color="auto"/>
              <w:right w:val="single" w:sz="4" w:space="0" w:color="auto"/>
            </w:tcBorders>
          </w:tcPr>
          <w:p w:rsidR="00926F6B" w:rsidRPr="003E4ED6" w:rsidRDefault="00926F6B" w:rsidP="002761E7">
            <w:pPr>
              <w:pStyle w:val="ConsPlusCell"/>
            </w:pPr>
            <w:r>
              <w:t xml:space="preserve">Совершенствование организационной основы формирования жизнедеятельности </w:t>
            </w:r>
            <w:r>
              <w:lastRenderedPageBreak/>
              <w:t>инвалидов и других маломобильных групп населения</w:t>
            </w:r>
            <w:r w:rsidRPr="003E4ED6">
              <w:t xml:space="preserve"> </w:t>
            </w:r>
          </w:p>
        </w:tc>
        <w:tc>
          <w:tcPr>
            <w:tcW w:w="1835" w:type="dxa"/>
            <w:tcBorders>
              <w:top w:val="single" w:sz="4" w:space="0" w:color="auto"/>
              <w:left w:val="single" w:sz="4" w:space="0" w:color="auto"/>
              <w:bottom w:val="single" w:sz="4" w:space="0" w:color="auto"/>
              <w:right w:val="single" w:sz="4" w:space="0" w:color="auto"/>
            </w:tcBorders>
          </w:tcPr>
          <w:p w:rsidR="00926F6B" w:rsidRDefault="00926F6B" w:rsidP="002761E7">
            <w:pPr>
              <w:pStyle w:val="ConsPlusCell"/>
            </w:pPr>
            <w:r>
              <w:lastRenderedPageBreak/>
              <w:t xml:space="preserve">Администрация </w:t>
            </w:r>
            <w:proofErr w:type="spellStart"/>
            <w:r>
              <w:rPr>
                <w:bCs/>
              </w:rPr>
              <w:t>Красюковского</w:t>
            </w:r>
            <w:proofErr w:type="spellEnd"/>
            <w:r>
              <w:rPr>
                <w:bCs/>
                <w:sz w:val="28"/>
                <w:szCs w:val="28"/>
              </w:rPr>
              <w:t xml:space="preserve"> </w:t>
            </w:r>
            <w:r>
              <w:t>сельского поселения</w:t>
            </w:r>
          </w:p>
        </w:tc>
        <w:tc>
          <w:tcPr>
            <w:tcW w:w="846"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t>951</w:t>
            </w:r>
          </w:p>
        </w:tc>
        <w:tc>
          <w:tcPr>
            <w:tcW w:w="709"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 xml:space="preserve">X  </w:t>
            </w:r>
          </w:p>
        </w:tc>
        <w:tc>
          <w:tcPr>
            <w:tcW w:w="709"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 xml:space="preserve">X   </w:t>
            </w:r>
          </w:p>
        </w:tc>
        <w:tc>
          <w:tcPr>
            <w:tcW w:w="708" w:type="dxa"/>
            <w:tcBorders>
              <w:top w:val="single" w:sz="4" w:space="0" w:color="auto"/>
              <w:left w:val="single" w:sz="4" w:space="0" w:color="auto"/>
              <w:bottom w:val="single" w:sz="4" w:space="0" w:color="auto"/>
              <w:right w:val="single" w:sz="4" w:space="0" w:color="auto"/>
            </w:tcBorders>
          </w:tcPr>
          <w:p w:rsidR="00926F6B" w:rsidRPr="00E254D5" w:rsidRDefault="00926F6B" w:rsidP="002761E7">
            <w:pPr>
              <w:pStyle w:val="ConsPlusCell"/>
            </w:pPr>
            <w:r w:rsidRPr="00E254D5">
              <w:t xml:space="preserve">X   </w:t>
            </w:r>
          </w:p>
        </w:tc>
        <w:tc>
          <w:tcPr>
            <w:tcW w:w="709"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0716CF">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0716CF">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0716CF">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0716CF">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0716CF">
              <w:rPr>
                <w:sz w:val="24"/>
                <w:szCs w:val="24"/>
              </w:rPr>
              <w:t>0,0</w:t>
            </w:r>
          </w:p>
        </w:tc>
        <w:tc>
          <w:tcPr>
            <w:tcW w:w="709" w:type="dxa"/>
            <w:tcBorders>
              <w:top w:val="single" w:sz="4" w:space="0" w:color="auto"/>
              <w:left w:val="single" w:sz="4" w:space="0" w:color="auto"/>
              <w:bottom w:val="single" w:sz="4" w:space="0" w:color="auto"/>
              <w:right w:val="single" w:sz="4" w:space="0" w:color="auto"/>
            </w:tcBorders>
          </w:tcPr>
          <w:p w:rsidR="00926F6B" w:rsidRDefault="00926F6B" w:rsidP="002761E7">
            <w:pPr>
              <w:jc w:val="center"/>
            </w:pPr>
            <w:r w:rsidRPr="000716CF">
              <w:rPr>
                <w:sz w:val="24"/>
                <w:szCs w:val="24"/>
              </w:rPr>
              <w:t>0,0</w:t>
            </w:r>
          </w:p>
        </w:tc>
        <w:tc>
          <w:tcPr>
            <w:tcW w:w="615" w:type="dxa"/>
            <w:tcBorders>
              <w:top w:val="single" w:sz="4" w:space="0" w:color="auto"/>
              <w:left w:val="single" w:sz="4" w:space="0" w:color="auto"/>
              <w:bottom w:val="single" w:sz="4" w:space="0" w:color="auto"/>
              <w:right w:val="single" w:sz="4" w:space="0" w:color="auto"/>
            </w:tcBorders>
          </w:tcPr>
          <w:p w:rsidR="00926F6B" w:rsidRDefault="00926F6B">
            <w:r w:rsidRPr="00131707">
              <w:rPr>
                <w:sz w:val="24"/>
                <w:szCs w:val="24"/>
              </w:rPr>
              <w:t>0,0</w:t>
            </w:r>
          </w:p>
        </w:tc>
        <w:tc>
          <w:tcPr>
            <w:tcW w:w="675" w:type="dxa"/>
            <w:gridSpan w:val="4"/>
            <w:tcBorders>
              <w:top w:val="single" w:sz="4" w:space="0" w:color="auto"/>
              <w:left w:val="single" w:sz="4" w:space="0" w:color="auto"/>
              <w:bottom w:val="single" w:sz="4" w:space="0" w:color="auto"/>
              <w:right w:val="single" w:sz="4" w:space="0" w:color="auto"/>
            </w:tcBorders>
          </w:tcPr>
          <w:p w:rsidR="00926F6B" w:rsidRDefault="00926F6B">
            <w:r w:rsidRPr="00131707">
              <w:rPr>
                <w:sz w:val="24"/>
                <w:szCs w:val="24"/>
              </w:rPr>
              <w:t>0,0</w:t>
            </w:r>
          </w:p>
        </w:tc>
        <w:tc>
          <w:tcPr>
            <w:tcW w:w="705" w:type="dxa"/>
            <w:gridSpan w:val="5"/>
            <w:tcBorders>
              <w:top w:val="single" w:sz="4" w:space="0" w:color="auto"/>
              <w:left w:val="single" w:sz="4" w:space="0" w:color="auto"/>
              <w:bottom w:val="single" w:sz="4" w:space="0" w:color="auto"/>
              <w:right w:val="single" w:sz="4" w:space="0" w:color="auto"/>
            </w:tcBorders>
          </w:tcPr>
          <w:p w:rsidR="00926F6B" w:rsidRDefault="00926F6B">
            <w:r w:rsidRPr="00131707">
              <w:rPr>
                <w:sz w:val="24"/>
                <w:szCs w:val="24"/>
              </w:rPr>
              <w:t>0,0</w:t>
            </w:r>
          </w:p>
        </w:tc>
        <w:tc>
          <w:tcPr>
            <w:tcW w:w="615" w:type="dxa"/>
            <w:tcBorders>
              <w:top w:val="single" w:sz="4" w:space="0" w:color="auto"/>
              <w:left w:val="single" w:sz="4" w:space="0" w:color="auto"/>
              <w:bottom w:val="single" w:sz="4" w:space="0" w:color="auto"/>
              <w:right w:val="single" w:sz="4" w:space="0" w:color="auto"/>
            </w:tcBorders>
          </w:tcPr>
          <w:p w:rsidR="00926F6B" w:rsidRDefault="00926F6B">
            <w:r w:rsidRPr="00131707">
              <w:rPr>
                <w:sz w:val="24"/>
                <w:szCs w:val="24"/>
              </w:rPr>
              <w:t>0,0</w:t>
            </w:r>
          </w:p>
        </w:tc>
        <w:tc>
          <w:tcPr>
            <w:tcW w:w="690" w:type="dxa"/>
            <w:gridSpan w:val="2"/>
            <w:tcBorders>
              <w:top w:val="single" w:sz="4" w:space="0" w:color="auto"/>
              <w:left w:val="single" w:sz="4" w:space="0" w:color="auto"/>
              <w:bottom w:val="single" w:sz="4" w:space="0" w:color="auto"/>
              <w:right w:val="single" w:sz="4" w:space="0" w:color="auto"/>
            </w:tcBorders>
          </w:tcPr>
          <w:p w:rsidR="00926F6B" w:rsidRDefault="00926F6B">
            <w:r w:rsidRPr="00131707">
              <w:rPr>
                <w:sz w:val="24"/>
                <w:szCs w:val="24"/>
              </w:rPr>
              <w:t>0,0</w:t>
            </w:r>
          </w:p>
        </w:tc>
        <w:tc>
          <w:tcPr>
            <w:tcW w:w="689" w:type="dxa"/>
            <w:gridSpan w:val="3"/>
            <w:tcBorders>
              <w:top w:val="single" w:sz="4" w:space="0" w:color="auto"/>
              <w:left w:val="single" w:sz="4" w:space="0" w:color="auto"/>
              <w:bottom w:val="single" w:sz="4" w:space="0" w:color="auto"/>
              <w:right w:val="single" w:sz="4" w:space="0" w:color="auto"/>
            </w:tcBorders>
          </w:tcPr>
          <w:p w:rsidR="00926F6B" w:rsidRDefault="00926F6B">
            <w:r w:rsidRPr="00131707">
              <w:rPr>
                <w:sz w:val="24"/>
                <w:szCs w:val="24"/>
              </w:rPr>
              <w:t>0,0</w:t>
            </w:r>
          </w:p>
        </w:tc>
      </w:tr>
    </w:tbl>
    <w:p w:rsidR="002761E7" w:rsidRPr="004E523B" w:rsidRDefault="002761E7" w:rsidP="002761E7">
      <w:pPr>
        <w:autoSpaceDE w:val="0"/>
        <w:autoSpaceDN w:val="0"/>
        <w:adjustRightInd w:val="0"/>
        <w:ind w:left="5387"/>
        <w:jc w:val="center"/>
        <w:rPr>
          <w:color w:val="FF0000"/>
          <w:szCs w:val="28"/>
        </w:rPr>
        <w:sectPr w:rsidR="002761E7" w:rsidRPr="004E523B" w:rsidSect="002761E7">
          <w:pgSz w:w="16838" w:h="11906" w:orient="landscape" w:code="9"/>
          <w:pgMar w:top="851" w:right="1134" w:bottom="851" w:left="1134" w:header="720" w:footer="720" w:gutter="0"/>
          <w:cols w:space="708"/>
          <w:docGrid w:linePitch="360"/>
        </w:sectPr>
      </w:pPr>
    </w:p>
    <w:p w:rsidR="002761E7" w:rsidRPr="00AA2F31" w:rsidRDefault="002761E7" w:rsidP="002761E7">
      <w:pPr>
        <w:widowControl w:val="0"/>
        <w:autoSpaceDE w:val="0"/>
        <w:autoSpaceDN w:val="0"/>
        <w:adjustRightInd w:val="0"/>
        <w:ind w:left="10773"/>
        <w:jc w:val="right"/>
        <w:outlineLvl w:val="1"/>
        <w:rPr>
          <w:szCs w:val="28"/>
        </w:rPr>
      </w:pPr>
      <w:r w:rsidRPr="00AA2F31">
        <w:rPr>
          <w:szCs w:val="28"/>
        </w:rPr>
        <w:lastRenderedPageBreak/>
        <w:t xml:space="preserve">Приложение №  </w:t>
      </w:r>
      <w:r>
        <w:rPr>
          <w:szCs w:val="28"/>
        </w:rPr>
        <w:t>5</w:t>
      </w:r>
    </w:p>
    <w:p w:rsidR="002761E7" w:rsidRDefault="002761E7" w:rsidP="002761E7">
      <w:pPr>
        <w:widowControl w:val="0"/>
        <w:autoSpaceDE w:val="0"/>
        <w:autoSpaceDN w:val="0"/>
        <w:adjustRightInd w:val="0"/>
        <w:ind w:left="10773"/>
        <w:jc w:val="right"/>
        <w:outlineLvl w:val="2"/>
        <w:rPr>
          <w:szCs w:val="28"/>
        </w:rPr>
      </w:pPr>
      <w:r w:rsidRPr="00AA2F31">
        <w:rPr>
          <w:szCs w:val="28"/>
        </w:rPr>
        <w:t xml:space="preserve">к </w:t>
      </w:r>
      <w:r>
        <w:rPr>
          <w:szCs w:val="28"/>
        </w:rPr>
        <w:t>муниципаль</w:t>
      </w:r>
      <w:r w:rsidRPr="00AA2F31">
        <w:rPr>
          <w:szCs w:val="28"/>
        </w:rPr>
        <w:t xml:space="preserve">ной программе </w:t>
      </w:r>
      <w:proofErr w:type="spellStart"/>
      <w:r>
        <w:rPr>
          <w:bCs/>
          <w:szCs w:val="28"/>
        </w:rPr>
        <w:t>Красюковского</w:t>
      </w:r>
      <w:proofErr w:type="spellEnd"/>
      <w:r>
        <w:rPr>
          <w:bCs/>
          <w:szCs w:val="28"/>
        </w:rPr>
        <w:t xml:space="preserve"> </w:t>
      </w:r>
      <w:proofErr w:type="gramStart"/>
      <w:r>
        <w:rPr>
          <w:szCs w:val="28"/>
        </w:rPr>
        <w:t>сельского</w:t>
      </w:r>
      <w:proofErr w:type="gramEnd"/>
    </w:p>
    <w:p w:rsidR="002761E7" w:rsidRPr="00AA2F31" w:rsidRDefault="002761E7" w:rsidP="002761E7">
      <w:pPr>
        <w:widowControl w:val="0"/>
        <w:autoSpaceDE w:val="0"/>
        <w:autoSpaceDN w:val="0"/>
        <w:adjustRightInd w:val="0"/>
        <w:ind w:left="10773"/>
        <w:jc w:val="right"/>
        <w:outlineLvl w:val="2"/>
        <w:rPr>
          <w:szCs w:val="28"/>
        </w:rPr>
      </w:pPr>
      <w:r>
        <w:rPr>
          <w:szCs w:val="28"/>
        </w:rPr>
        <w:t xml:space="preserve"> поселения </w:t>
      </w:r>
      <w:r w:rsidRPr="00AA2F31">
        <w:rPr>
          <w:szCs w:val="28"/>
        </w:rPr>
        <w:t>«Доступная среда»</w:t>
      </w:r>
    </w:p>
    <w:p w:rsidR="002761E7" w:rsidRPr="001A3279" w:rsidRDefault="002761E7" w:rsidP="002761E7">
      <w:pPr>
        <w:widowControl w:val="0"/>
        <w:autoSpaceDE w:val="0"/>
        <w:autoSpaceDN w:val="0"/>
        <w:adjustRightInd w:val="0"/>
        <w:jc w:val="center"/>
        <w:rPr>
          <w:szCs w:val="24"/>
        </w:rPr>
      </w:pPr>
      <w:r w:rsidRPr="001A3279">
        <w:rPr>
          <w:szCs w:val="24"/>
        </w:rPr>
        <w:t>Расходы</w:t>
      </w:r>
    </w:p>
    <w:p w:rsidR="002761E7" w:rsidRPr="001A3279" w:rsidRDefault="002761E7" w:rsidP="002761E7">
      <w:pPr>
        <w:widowControl w:val="0"/>
        <w:autoSpaceDE w:val="0"/>
        <w:autoSpaceDN w:val="0"/>
        <w:adjustRightInd w:val="0"/>
        <w:jc w:val="center"/>
        <w:rPr>
          <w:szCs w:val="24"/>
        </w:rPr>
      </w:pPr>
      <w:r>
        <w:rPr>
          <w:szCs w:val="24"/>
        </w:rPr>
        <w:t xml:space="preserve">областного бюджета, федерального бюджета, </w:t>
      </w:r>
      <w:r w:rsidRPr="001A3279">
        <w:rPr>
          <w:szCs w:val="24"/>
        </w:rPr>
        <w:t>местн</w:t>
      </w:r>
      <w:r>
        <w:rPr>
          <w:szCs w:val="24"/>
        </w:rPr>
        <w:t>ого</w:t>
      </w:r>
      <w:r w:rsidRPr="001A3279">
        <w:rPr>
          <w:szCs w:val="24"/>
        </w:rPr>
        <w:t xml:space="preserve"> бюджет</w:t>
      </w:r>
      <w:r>
        <w:rPr>
          <w:szCs w:val="24"/>
        </w:rPr>
        <w:t>а</w:t>
      </w:r>
      <w:r w:rsidRPr="001A3279">
        <w:rPr>
          <w:szCs w:val="24"/>
        </w:rPr>
        <w:t xml:space="preserve"> </w:t>
      </w:r>
    </w:p>
    <w:tbl>
      <w:tblPr>
        <w:tblpPr w:leftFromText="180" w:rightFromText="180" w:vertAnchor="text" w:horzAnchor="margin" w:tblpXSpec="center" w:tblpY="186"/>
        <w:tblW w:w="16020" w:type="dxa"/>
        <w:tblCellSpacing w:w="5" w:type="nil"/>
        <w:tblLayout w:type="fixed"/>
        <w:tblCellMar>
          <w:left w:w="75" w:type="dxa"/>
          <w:right w:w="75" w:type="dxa"/>
        </w:tblCellMar>
        <w:tblLook w:val="0000" w:firstRow="0" w:lastRow="0" w:firstColumn="0" w:lastColumn="0" w:noHBand="0" w:noVBand="0"/>
      </w:tblPr>
      <w:tblGrid>
        <w:gridCol w:w="1419"/>
        <w:gridCol w:w="1491"/>
        <w:gridCol w:w="2835"/>
        <w:gridCol w:w="851"/>
        <w:gridCol w:w="850"/>
        <w:gridCol w:w="851"/>
        <w:gridCol w:w="850"/>
        <w:gridCol w:w="851"/>
        <w:gridCol w:w="850"/>
        <w:gridCol w:w="851"/>
        <w:gridCol w:w="850"/>
        <w:gridCol w:w="851"/>
        <w:gridCol w:w="850"/>
        <w:gridCol w:w="851"/>
        <w:gridCol w:w="919"/>
      </w:tblGrid>
      <w:tr w:rsidR="002761E7" w:rsidRPr="00772639" w:rsidTr="00926F6B">
        <w:trPr>
          <w:tblCellSpacing w:w="5" w:type="nil"/>
        </w:trPr>
        <w:tc>
          <w:tcPr>
            <w:tcW w:w="1419" w:type="dxa"/>
            <w:vMerge w:val="restart"/>
            <w:tcBorders>
              <w:top w:val="single" w:sz="4" w:space="0" w:color="auto"/>
              <w:left w:val="single" w:sz="4" w:space="0" w:color="auto"/>
              <w:bottom w:val="single" w:sz="4" w:space="0" w:color="auto"/>
              <w:right w:val="single" w:sz="4" w:space="0" w:color="auto"/>
            </w:tcBorders>
          </w:tcPr>
          <w:p w:rsidR="002761E7" w:rsidRPr="00772639" w:rsidRDefault="002761E7" w:rsidP="002761E7">
            <w:pPr>
              <w:pStyle w:val="ConsPlusCell"/>
              <w:jc w:val="center"/>
            </w:pPr>
            <w:r w:rsidRPr="00772639">
              <w:t>Статус</w:t>
            </w:r>
          </w:p>
        </w:tc>
        <w:tc>
          <w:tcPr>
            <w:tcW w:w="1491" w:type="dxa"/>
            <w:vMerge w:val="restart"/>
            <w:tcBorders>
              <w:top w:val="single" w:sz="4" w:space="0" w:color="auto"/>
              <w:left w:val="single" w:sz="4" w:space="0" w:color="auto"/>
              <w:bottom w:val="single" w:sz="4" w:space="0" w:color="auto"/>
              <w:right w:val="single" w:sz="4" w:space="0" w:color="auto"/>
            </w:tcBorders>
          </w:tcPr>
          <w:p w:rsidR="002761E7" w:rsidRPr="00772639" w:rsidRDefault="002761E7" w:rsidP="002761E7">
            <w:pPr>
              <w:pStyle w:val="ConsPlusCell"/>
              <w:jc w:val="center"/>
            </w:pPr>
            <w:r w:rsidRPr="00772639">
              <w:t xml:space="preserve">Наименование      </w:t>
            </w:r>
            <w:r w:rsidRPr="00772639">
              <w:br/>
            </w:r>
            <w:r>
              <w:t>муниципальн</w:t>
            </w:r>
            <w:r w:rsidRPr="00772639">
              <w:t>ой программы,</w:t>
            </w:r>
            <w:r>
              <w:t xml:space="preserve"> </w:t>
            </w:r>
            <w:proofErr w:type="spellStart"/>
            <w:proofErr w:type="gramStart"/>
            <w:r>
              <w:t>подпрограм</w:t>
            </w:r>
            <w:proofErr w:type="spellEnd"/>
            <w:r>
              <w:t xml:space="preserve"> </w:t>
            </w:r>
            <w:r w:rsidRPr="00772639">
              <w:t>мы</w:t>
            </w:r>
            <w:proofErr w:type="gramEnd"/>
            <w:r w:rsidRPr="00772639">
              <w:t xml:space="preserve"> </w:t>
            </w:r>
            <w:r>
              <w:t>муниципальн</w:t>
            </w:r>
            <w:r w:rsidRPr="00772639">
              <w:t>ой программы</w:t>
            </w:r>
          </w:p>
        </w:tc>
        <w:tc>
          <w:tcPr>
            <w:tcW w:w="2835" w:type="dxa"/>
            <w:vMerge w:val="restart"/>
            <w:tcBorders>
              <w:top w:val="single" w:sz="4" w:space="0" w:color="auto"/>
              <w:left w:val="single" w:sz="4" w:space="0" w:color="auto"/>
              <w:bottom w:val="single" w:sz="4" w:space="0" w:color="auto"/>
              <w:right w:val="single" w:sz="4" w:space="0" w:color="auto"/>
            </w:tcBorders>
          </w:tcPr>
          <w:p w:rsidR="002761E7" w:rsidRPr="00772639" w:rsidRDefault="002761E7" w:rsidP="002761E7">
            <w:pPr>
              <w:pStyle w:val="ConsPlusCell"/>
              <w:jc w:val="center"/>
            </w:pPr>
            <w:r w:rsidRPr="00772639">
              <w:t xml:space="preserve">Ответственный    </w:t>
            </w:r>
            <w:r w:rsidRPr="00772639">
              <w:br/>
              <w:t xml:space="preserve">исполнитель,     </w:t>
            </w:r>
            <w:r w:rsidRPr="00772639">
              <w:br/>
              <w:t>соисполнители</w:t>
            </w:r>
            <w:r w:rsidRPr="00772639">
              <w:br/>
            </w:r>
          </w:p>
        </w:tc>
        <w:tc>
          <w:tcPr>
            <w:tcW w:w="10275" w:type="dxa"/>
            <w:gridSpan w:val="12"/>
            <w:tcBorders>
              <w:top w:val="single" w:sz="4" w:space="0" w:color="auto"/>
              <w:left w:val="single" w:sz="4" w:space="0" w:color="auto"/>
              <w:bottom w:val="single" w:sz="4" w:space="0" w:color="auto"/>
              <w:right w:val="single" w:sz="4" w:space="0" w:color="auto"/>
            </w:tcBorders>
          </w:tcPr>
          <w:p w:rsidR="002761E7" w:rsidRPr="00772639" w:rsidRDefault="002761E7" w:rsidP="002761E7">
            <w:pPr>
              <w:pStyle w:val="ConsPlusCell"/>
              <w:jc w:val="center"/>
            </w:pPr>
            <w:r w:rsidRPr="00772639">
              <w:t>Оценка расходов (тыс. руб.), годы</w:t>
            </w:r>
          </w:p>
        </w:tc>
      </w:tr>
      <w:tr w:rsidR="00926F6B" w:rsidRPr="00772639" w:rsidTr="00926F6B">
        <w:trPr>
          <w:tblCellSpacing w:w="5" w:type="nil"/>
        </w:trPr>
        <w:tc>
          <w:tcPr>
            <w:tcW w:w="1419" w:type="dxa"/>
            <w:vMerge/>
            <w:tcBorders>
              <w:left w:val="single" w:sz="4" w:space="0" w:color="auto"/>
              <w:bottom w:val="single" w:sz="4" w:space="0" w:color="auto"/>
              <w:right w:val="single" w:sz="4" w:space="0" w:color="auto"/>
            </w:tcBorders>
          </w:tcPr>
          <w:p w:rsidR="00926F6B" w:rsidRPr="00772639" w:rsidRDefault="00926F6B" w:rsidP="002761E7">
            <w:pPr>
              <w:pStyle w:val="ConsPlusCell"/>
            </w:pPr>
          </w:p>
        </w:tc>
        <w:tc>
          <w:tcPr>
            <w:tcW w:w="1491" w:type="dxa"/>
            <w:vMerge/>
            <w:tcBorders>
              <w:left w:val="single" w:sz="4" w:space="0" w:color="auto"/>
              <w:bottom w:val="single" w:sz="4" w:space="0" w:color="auto"/>
              <w:right w:val="single" w:sz="4" w:space="0" w:color="auto"/>
            </w:tcBorders>
          </w:tcPr>
          <w:p w:rsidR="00926F6B" w:rsidRPr="00772639" w:rsidRDefault="00926F6B" w:rsidP="002761E7">
            <w:pPr>
              <w:pStyle w:val="ConsPlusCell"/>
            </w:pPr>
          </w:p>
        </w:tc>
        <w:tc>
          <w:tcPr>
            <w:tcW w:w="2835" w:type="dxa"/>
            <w:vMerge/>
            <w:tcBorders>
              <w:left w:val="single" w:sz="4" w:space="0" w:color="auto"/>
              <w:bottom w:val="single" w:sz="4" w:space="0" w:color="auto"/>
              <w:right w:val="single" w:sz="4" w:space="0" w:color="auto"/>
            </w:tcBorders>
          </w:tcPr>
          <w:p w:rsidR="00926F6B" w:rsidRPr="00772639" w:rsidRDefault="00926F6B" w:rsidP="002761E7">
            <w:pPr>
              <w:pStyle w:val="ConsPlusCell"/>
            </w:pPr>
          </w:p>
        </w:tc>
        <w:tc>
          <w:tcPr>
            <w:tcW w:w="851" w:type="dxa"/>
            <w:tcBorders>
              <w:left w:val="single" w:sz="4" w:space="0" w:color="auto"/>
              <w:bottom w:val="single" w:sz="4" w:space="0" w:color="auto"/>
              <w:right w:val="single" w:sz="4" w:space="0" w:color="auto"/>
            </w:tcBorders>
          </w:tcPr>
          <w:p w:rsidR="00926F6B" w:rsidRPr="00772639" w:rsidRDefault="00926F6B" w:rsidP="002761E7">
            <w:pPr>
              <w:pStyle w:val="ConsPlusCell"/>
              <w:jc w:val="center"/>
            </w:pPr>
            <w:r>
              <w:t>2019 год</w:t>
            </w:r>
          </w:p>
        </w:tc>
        <w:tc>
          <w:tcPr>
            <w:tcW w:w="850" w:type="dxa"/>
            <w:tcBorders>
              <w:left w:val="single" w:sz="4" w:space="0" w:color="auto"/>
              <w:bottom w:val="single" w:sz="4" w:space="0" w:color="auto"/>
              <w:right w:val="single" w:sz="4" w:space="0" w:color="auto"/>
            </w:tcBorders>
          </w:tcPr>
          <w:p w:rsidR="00926F6B" w:rsidRPr="00772639" w:rsidRDefault="00926F6B" w:rsidP="002761E7">
            <w:pPr>
              <w:pStyle w:val="ConsPlusCell"/>
              <w:jc w:val="center"/>
            </w:pPr>
            <w:r>
              <w:t>2020 год</w:t>
            </w:r>
          </w:p>
        </w:tc>
        <w:tc>
          <w:tcPr>
            <w:tcW w:w="851" w:type="dxa"/>
            <w:tcBorders>
              <w:left w:val="single" w:sz="4" w:space="0" w:color="auto"/>
              <w:bottom w:val="single" w:sz="4" w:space="0" w:color="auto"/>
              <w:right w:val="single" w:sz="4" w:space="0" w:color="auto"/>
            </w:tcBorders>
          </w:tcPr>
          <w:p w:rsidR="00926F6B" w:rsidRPr="00772639" w:rsidRDefault="00926F6B" w:rsidP="002761E7">
            <w:pPr>
              <w:pStyle w:val="ConsPlusCell"/>
              <w:jc w:val="center"/>
            </w:pPr>
            <w:r>
              <w:t>2021 год</w:t>
            </w:r>
          </w:p>
        </w:tc>
        <w:tc>
          <w:tcPr>
            <w:tcW w:w="850" w:type="dxa"/>
            <w:tcBorders>
              <w:left w:val="single" w:sz="4" w:space="0" w:color="auto"/>
              <w:bottom w:val="single" w:sz="4" w:space="0" w:color="auto"/>
              <w:right w:val="single" w:sz="4" w:space="0" w:color="auto"/>
            </w:tcBorders>
          </w:tcPr>
          <w:p w:rsidR="00926F6B" w:rsidRPr="00772639" w:rsidRDefault="00926F6B" w:rsidP="002761E7">
            <w:pPr>
              <w:pStyle w:val="ConsPlusCell"/>
              <w:jc w:val="center"/>
            </w:pPr>
            <w:r>
              <w:t>2022 год</w:t>
            </w:r>
          </w:p>
        </w:tc>
        <w:tc>
          <w:tcPr>
            <w:tcW w:w="851" w:type="dxa"/>
            <w:tcBorders>
              <w:left w:val="single" w:sz="4" w:space="0" w:color="auto"/>
              <w:bottom w:val="single" w:sz="4" w:space="0" w:color="auto"/>
              <w:right w:val="single" w:sz="4" w:space="0" w:color="auto"/>
            </w:tcBorders>
          </w:tcPr>
          <w:p w:rsidR="00926F6B" w:rsidRPr="00772639" w:rsidRDefault="00926F6B" w:rsidP="002761E7">
            <w:pPr>
              <w:pStyle w:val="ConsPlusCell"/>
              <w:jc w:val="center"/>
            </w:pPr>
            <w:r>
              <w:t>2023 год</w:t>
            </w:r>
          </w:p>
        </w:tc>
        <w:tc>
          <w:tcPr>
            <w:tcW w:w="850" w:type="dxa"/>
            <w:tcBorders>
              <w:left w:val="single" w:sz="4" w:space="0" w:color="auto"/>
              <w:bottom w:val="single" w:sz="4" w:space="0" w:color="auto"/>
              <w:right w:val="single" w:sz="4" w:space="0" w:color="auto"/>
            </w:tcBorders>
          </w:tcPr>
          <w:p w:rsidR="00926F6B" w:rsidRPr="00772639" w:rsidRDefault="00926F6B" w:rsidP="002761E7">
            <w:pPr>
              <w:pStyle w:val="ConsPlusCell"/>
              <w:jc w:val="center"/>
            </w:pPr>
            <w:r>
              <w:t>2024 год</w:t>
            </w:r>
          </w:p>
        </w:tc>
        <w:tc>
          <w:tcPr>
            <w:tcW w:w="851" w:type="dxa"/>
            <w:tcBorders>
              <w:left w:val="single" w:sz="4" w:space="0" w:color="auto"/>
              <w:bottom w:val="single" w:sz="4" w:space="0" w:color="auto"/>
              <w:right w:val="single" w:sz="4" w:space="0" w:color="auto"/>
            </w:tcBorders>
          </w:tcPr>
          <w:p w:rsidR="00926F6B" w:rsidRPr="00772639" w:rsidRDefault="00926F6B" w:rsidP="002761E7">
            <w:pPr>
              <w:pStyle w:val="ConsPlusCell"/>
              <w:jc w:val="center"/>
            </w:pPr>
            <w:r>
              <w:t>2025 год</w:t>
            </w:r>
          </w:p>
        </w:tc>
        <w:tc>
          <w:tcPr>
            <w:tcW w:w="850" w:type="dxa"/>
            <w:tcBorders>
              <w:left w:val="single" w:sz="4" w:space="0" w:color="auto"/>
              <w:bottom w:val="single" w:sz="4" w:space="0" w:color="auto"/>
              <w:right w:val="single" w:sz="4" w:space="0" w:color="auto"/>
            </w:tcBorders>
          </w:tcPr>
          <w:p w:rsidR="00926F6B" w:rsidRPr="00772639" w:rsidRDefault="00926F6B" w:rsidP="002761E7">
            <w:pPr>
              <w:pStyle w:val="ConsPlusCell"/>
              <w:jc w:val="center"/>
            </w:pPr>
            <w:r>
              <w:t>2026 год</w:t>
            </w:r>
          </w:p>
        </w:tc>
        <w:tc>
          <w:tcPr>
            <w:tcW w:w="851" w:type="dxa"/>
            <w:tcBorders>
              <w:left w:val="single" w:sz="4" w:space="0" w:color="auto"/>
              <w:bottom w:val="single" w:sz="4" w:space="0" w:color="auto"/>
              <w:right w:val="single" w:sz="4" w:space="0" w:color="auto"/>
            </w:tcBorders>
          </w:tcPr>
          <w:p w:rsidR="00926F6B" w:rsidRPr="00772639" w:rsidRDefault="00926F6B" w:rsidP="002761E7">
            <w:pPr>
              <w:pStyle w:val="ConsPlusCell"/>
              <w:jc w:val="center"/>
            </w:pPr>
            <w:r>
              <w:t>2027 год</w:t>
            </w:r>
          </w:p>
        </w:tc>
        <w:tc>
          <w:tcPr>
            <w:tcW w:w="850" w:type="dxa"/>
            <w:tcBorders>
              <w:left w:val="single" w:sz="4" w:space="0" w:color="auto"/>
              <w:bottom w:val="single" w:sz="4" w:space="0" w:color="auto"/>
              <w:right w:val="single" w:sz="4" w:space="0" w:color="auto"/>
            </w:tcBorders>
          </w:tcPr>
          <w:p w:rsidR="00926F6B" w:rsidRPr="00772639" w:rsidRDefault="00926F6B" w:rsidP="002761E7">
            <w:pPr>
              <w:pStyle w:val="ConsPlusCell"/>
              <w:jc w:val="center"/>
            </w:pPr>
            <w:r>
              <w:t>2028 год</w:t>
            </w:r>
          </w:p>
        </w:tc>
        <w:tc>
          <w:tcPr>
            <w:tcW w:w="851" w:type="dxa"/>
            <w:tcBorders>
              <w:left w:val="single" w:sz="4" w:space="0" w:color="auto"/>
              <w:bottom w:val="single" w:sz="4" w:space="0" w:color="auto"/>
              <w:right w:val="single" w:sz="4" w:space="0" w:color="auto"/>
            </w:tcBorders>
          </w:tcPr>
          <w:p w:rsidR="00926F6B" w:rsidRPr="00772639" w:rsidRDefault="00926F6B" w:rsidP="002761E7">
            <w:pPr>
              <w:pStyle w:val="ConsPlusCell"/>
              <w:jc w:val="center"/>
            </w:pPr>
            <w:r>
              <w:t>2029 год</w:t>
            </w:r>
          </w:p>
        </w:tc>
        <w:tc>
          <w:tcPr>
            <w:tcW w:w="919" w:type="dxa"/>
            <w:tcBorders>
              <w:left w:val="single" w:sz="4" w:space="0" w:color="auto"/>
              <w:bottom w:val="single" w:sz="4" w:space="0" w:color="auto"/>
              <w:right w:val="single" w:sz="4" w:space="0" w:color="auto"/>
            </w:tcBorders>
          </w:tcPr>
          <w:p w:rsidR="00926F6B" w:rsidRPr="00772639" w:rsidRDefault="00926F6B" w:rsidP="002761E7">
            <w:pPr>
              <w:pStyle w:val="ConsPlusCell"/>
              <w:jc w:val="center"/>
            </w:pPr>
            <w:r>
              <w:t>2030 год</w:t>
            </w:r>
          </w:p>
        </w:tc>
      </w:tr>
    </w:tbl>
    <w:p w:rsidR="002761E7" w:rsidRPr="00B82ED6" w:rsidRDefault="002761E7" w:rsidP="002761E7">
      <w:pPr>
        <w:widowControl w:val="0"/>
        <w:autoSpaceDE w:val="0"/>
        <w:autoSpaceDN w:val="0"/>
        <w:adjustRightInd w:val="0"/>
        <w:jc w:val="center"/>
        <w:rPr>
          <w:szCs w:val="24"/>
        </w:rPr>
      </w:pPr>
      <w:r w:rsidRPr="001A3279">
        <w:rPr>
          <w:szCs w:val="24"/>
        </w:rPr>
        <w:t>и внебюджетных источников</w:t>
      </w:r>
      <w:r>
        <w:rPr>
          <w:szCs w:val="24"/>
        </w:rPr>
        <w:t xml:space="preserve"> </w:t>
      </w:r>
      <w:r w:rsidRPr="001A3279">
        <w:rPr>
          <w:szCs w:val="24"/>
        </w:rPr>
        <w:t xml:space="preserve">на реализацию </w:t>
      </w:r>
      <w:r>
        <w:rPr>
          <w:szCs w:val="24"/>
        </w:rPr>
        <w:t>муниципальн</w:t>
      </w:r>
      <w:r w:rsidRPr="001A3279">
        <w:rPr>
          <w:szCs w:val="24"/>
        </w:rPr>
        <w:t xml:space="preserve">ой программы </w:t>
      </w:r>
    </w:p>
    <w:p w:rsidR="002761E7" w:rsidRPr="00C203E7" w:rsidRDefault="002761E7" w:rsidP="002761E7">
      <w:pPr>
        <w:rPr>
          <w:sz w:val="6"/>
        </w:rPr>
      </w:pPr>
    </w:p>
    <w:tbl>
      <w:tblPr>
        <w:tblW w:w="16160" w:type="dxa"/>
        <w:tblCellSpacing w:w="5" w:type="nil"/>
        <w:tblInd w:w="-776" w:type="dxa"/>
        <w:tblLayout w:type="fixed"/>
        <w:tblCellMar>
          <w:left w:w="75" w:type="dxa"/>
          <w:right w:w="75" w:type="dxa"/>
        </w:tblCellMar>
        <w:tblLook w:val="0000" w:firstRow="0" w:lastRow="0" w:firstColumn="0" w:lastColumn="0" w:noHBand="0" w:noVBand="0"/>
      </w:tblPr>
      <w:tblGrid>
        <w:gridCol w:w="1560"/>
        <w:gridCol w:w="1418"/>
        <w:gridCol w:w="2835"/>
        <w:gridCol w:w="850"/>
        <w:gridCol w:w="851"/>
        <w:gridCol w:w="850"/>
        <w:gridCol w:w="851"/>
        <w:gridCol w:w="850"/>
        <w:gridCol w:w="851"/>
        <w:gridCol w:w="850"/>
        <w:gridCol w:w="851"/>
        <w:gridCol w:w="850"/>
        <w:gridCol w:w="851"/>
        <w:gridCol w:w="850"/>
        <w:gridCol w:w="992"/>
      </w:tblGrid>
      <w:tr w:rsidR="00926F6B" w:rsidRPr="00C203E7" w:rsidTr="0035166C">
        <w:trPr>
          <w:tblHeader/>
          <w:tblCellSpacing w:w="5" w:type="nil"/>
        </w:trPr>
        <w:tc>
          <w:tcPr>
            <w:tcW w:w="1560" w:type="dxa"/>
            <w:tcBorders>
              <w:top w:val="single" w:sz="4" w:space="0" w:color="auto"/>
              <w:left w:val="single" w:sz="4" w:space="0" w:color="auto"/>
              <w:bottom w:val="single" w:sz="4" w:space="0" w:color="auto"/>
              <w:right w:val="single" w:sz="4" w:space="0" w:color="auto"/>
            </w:tcBorders>
          </w:tcPr>
          <w:p w:rsidR="00926F6B" w:rsidRPr="00C203E7" w:rsidRDefault="00926F6B" w:rsidP="002761E7">
            <w:pPr>
              <w:pStyle w:val="ConsPlusCell"/>
              <w:jc w:val="center"/>
            </w:pPr>
            <w:r w:rsidRPr="00C203E7">
              <w:t>1</w:t>
            </w:r>
          </w:p>
        </w:tc>
        <w:tc>
          <w:tcPr>
            <w:tcW w:w="1418" w:type="dxa"/>
            <w:tcBorders>
              <w:top w:val="single" w:sz="4" w:space="0" w:color="auto"/>
              <w:left w:val="single" w:sz="4" w:space="0" w:color="auto"/>
              <w:bottom w:val="single" w:sz="4" w:space="0" w:color="auto"/>
              <w:right w:val="single" w:sz="4" w:space="0" w:color="auto"/>
            </w:tcBorders>
          </w:tcPr>
          <w:p w:rsidR="00926F6B" w:rsidRPr="00C203E7" w:rsidRDefault="00926F6B" w:rsidP="002761E7">
            <w:pPr>
              <w:pStyle w:val="ConsPlusCell"/>
              <w:jc w:val="center"/>
            </w:pPr>
            <w:r w:rsidRPr="00C203E7">
              <w:t>2</w:t>
            </w:r>
          </w:p>
        </w:tc>
        <w:tc>
          <w:tcPr>
            <w:tcW w:w="2835" w:type="dxa"/>
            <w:tcBorders>
              <w:top w:val="single" w:sz="4" w:space="0" w:color="auto"/>
              <w:left w:val="single" w:sz="4" w:space="0" w:color="auto"/>
              <w:bottom w:val="single" w:sz="4" w:space="0" w:color="auto"/>
              <w:right w:val="single" w:sz="4" w:space="0" w:color="auto"/>
            </w:tcBorders>
          </w:tcPr>
          <w:p w:rsidR="00926F6B" w:rsidRPr="00C203E7" w:rsidRDefault="00926F6B" w:rsidP="002761E7">
            <w:pPr>
              <w:pStyle w:val="ConsPlusCell"/>
              <w:jc w:val="center"/>
            </w:pPr>
            <w:r w:rsidRPr="00C203E7">
              <w:t>3</w:t>
            </w:r>
          </w:p>
        </w:tc>
        <w:tc>
          <w:tcPr>
            <w:tcW w:w="850" w:type="dxa"/>
            <w:tcBorders>
              <w:top w:val="single" w:sz="4" w:space="0" w:color="auto"/>
              <w:left w:val="single" w:sz="4" w:space="0" w:color="auto"/>
              <w:bottom w:val="single" w:sz="4" w:space="0" w:color="auto"/>
              <w:right w:val="single" w:sz="4" w:space="0" w:color="auto"/>
            </w:tcBorders>
          </w:tcPr>
          <w:p w:rsidR="00926F6B" w:rsidRPr="00C203E7" w:rsidRDefault="00926F6B" w:rsidP="002761E7">
            <w:pPr>
              <w:pStyle w:val="ConsPlusCell"/>
              <w:jc w:val="center"/>
            </w:pPr>
            <w:r w:rsidRPr="00C203E7">
              <w:t>4</w:t>
            </w:r>
          </w:p>
        </w:tc>
        <w:tc>
          <w:tcPr>
            <w:tcW w:w="851" w:type="dxa"/>
            <w:tcBorders>
              <w:top w:val="single" w:sz="4" w:space="0" w:color="auto"/>
              <w:left w:val="single" w:sz="4" w:space="0" w:color="auto"/>
              <w:bottom w:val="single" w:sz="4" w:space="0" w:color="auto"/>
              <w:right w:val="single" w:sz="4" w:space="0" w:color="auto"/>
            </w:tcBorders>
          </w:tcPr>
          <w:p w:rsidR="00926F6B" w:rsidRPr="00C203E7" w:rsidRDefault="00926F6B" w:rsidP="002761E7">
            <w:pPr>
              <w:pStyle w:val="ConsPlusCell"/>
              <w:jc w:val="center"/>
            </w:pPr>
            <w:r w:rsidRPr="00C203E7">
              <w:t>5</w:t>
            </w:r>
          </w:p>
        </w:tc>
        <w:tc>
          <w:tcPr>
            <w:tcW w:w="850" w:type="dxa"/>
            <w:tcBorders>
              <w:top w:val="single" w:sz="4" w:space="0" w:color="auto"/>
              <w:left w:val="single" w:sz="4" w:space="0" w:color="auto"/>
              <w:bottom w:val="single" w:sz="4" w:space="0" w:color="auto"/>
              <w:right w:val="single" w:sz="4" w:space="0" w:color="auto"/>
            </w:tcBorders>
          </w:tcPr>
          <w:p w:rsidR="00926F6B" w:rsidRPr="00C203E7" w:rsidRDefault="00926F6B" w:rsidP="002761E7">
            <w:pPr>
              <w:pStyle w:val="ConsPlusCell"/>
              <w:jc w:val="center"/>
            </w:pPr>
            <w:r w:rsidRPr="00C203E7">
              <w:t>6</w:t>
            </w:r>
          </w:p>
        </w:tc>
        <w:tc>
          <w:tcPr>
            <w:tcW w:w="851" w:type="dxa"/>
            <w:tcBorders>
              <w:top w:val="single" w:sz="4" w:space="0" w:color="auto"/>
              <w:left w:val="single" w:sz="4" w:space="0" w:color="auto"/>
              <w:bottom w:val="single" w:sz="4" w:space="0" w:color="auto"/>
              <w:right w:val="single" w:sz="4" w:space="0" w:color="auto"/>
            </w:tcBorders>
          </w:tcPr>
          <w:p w:rsidR="00926F6B" w:rsidRPr="00C203E7" w:rsidRDefault="00926F6B" w:rsidP="002761E7">
            <w:pPr>
              <w:pStyle w:val="ConsPlusCell"/>
              <w:jc w:val="center"/>
            </w:pPr>
            <w:r w:rsidRPr="00C203E7">
              <w:t>7</w:t>
            </w:r>
          </w:p>
        </w:tc>
        <w:tc>
          <w:tcPr>
            <w:tcW w:w="850" w:type="dxa"/>
            <w:tcBorders>
              <w:top w:val="single" w:sz="4" w:space="0" w:color="auto"/>
              <w:left w:val="single" w:sz="4" w:space="0" w:color="auto"/>
              <w:bottom w:val="single" w:sz="4" w:space="0" w:color="auto"/>
              <w:right w:val="single" w:sz="4" w:space="0" w:color="auto"/>
            </w:tcBorders>
          </w:tcPr>
          <w:p w:rsidR="00926F6B" w:rsidRPr="00C203E7" w:rsidRDefault="00926F6B" w:rsidP="002761E7">
            <w:pPr>
              <w:pStyle w:val="ConsPlusCell"/>
              <w:jc w:val="center"/>
            </w:pPr>
            <w:r w:rsidRPr="00C203E7">
              <w:t>8</w:t>
            </w:r>
          </w:p>
        </w:tc>
        <w:tc>
          <w:tcPr>
            <w:tcW w:w="851" w:type="dxa"/>
            <w:tcBorders>
              <w:top w:val="single" w:sz="4" w:space="0" w:color="auto"/>
              <w:left w:val="single" w:sz="4" w:space="0" w:color="auto"/>
              <w:bottom w:val="single" w:sz="4" w:space="0" w:color="auto"/>
              <w:right w:val="single" w:sz="4" w:space="0" w:color="auto"/>
            </w:tcBorders>
          </w:tcPr>
          <w:p w:rsidR="00926F6B" w:rsidRPr="00C203E7" w:rsidRDefault="00926F6B" w:rsidP="002761E7">
            <w:pPr>
              <w:pStyle w:val="ConsPlusCell"/>
              <w:jc w:val="center"/>
            </w:pPr>
            <w:r w:rsidRPr="00C203E7">
              <w:t>9</w:t>
            </w:r>
          </w:p>
        </w:tc>
        <w:tc>
          <w:tcPr>
            <w:tcW w:w="850" w:type="dxa"/>
            <w:tcBorders>
              <w:top w:val="single" w:sz="4" w:space="0" w:color="auto"/>
              <w:left w:val="single" w:sz="4" w:space="0" w:color="auto"/>
              <w:bottom w:val="single" w:sz="4" w:space="0" w:color="auto"/>
              <w:right w:val="single" w:sz="4" w:space="0" w:color="auto"/>
            </w:tcBorders>
          </w:tcPr>
          <w:p w:rsidR="00926F6B" w:rsidRPr="00C203E7" w:rsidRDefault="0035166C" w:rsidP="00926F6B">
            <w:pPr>
              <w:pStyle w:val="ConsPlusCell"/>
              <w:jc w:val="center"/>
            </w:pPr>
            <w:r w:rsidRPr="00C203E7">
              <w:t>10</w:t>
            </w:r>
          </w:p>
        </w:tc>
        <w:tc>
          <w:tcPr>
            <w:tcW w:w="851" w:type="dxa"/>
            <w:tcBorders>
              <w:top w:val="single" w:sz="4" w:space="0" w:color="auto"/>
              <w:left w:val="single" w:sz="4" w:space="0" w:color="auto"/>
              <w:bottom w:val="single" w:sz="4" w:space="0" w:color="auto"/>
              <w:right w:val="single" w:sz="4" w:space="0" w:color="auto"/>
            </w:tcBorders>
          </w:tcPr>
          <w:p w:rsidR="00926F6B" w:rsidRPr="00C203E7" w:rsidRDefault="0035166C" w:rsidP="00926F6B">
            <w:pPr>
              <w:pStyle w:val="ConsPlusCell"/>
              <w:jc w:val="center"/>
            </w:pPr>
            <w:r>
              <w:t>11</w:t>
            </w:r>
          </w:p>
        </w:tc>
        <w:tc>
          <w:tcPr>
            <w:tcW w:w="850" w:type="dxa"/>
            <w:tcBorders>
              <w:top w:val="single" w:sz="4" w:space="0" w:color="auto"/>
              <w:left w:val="single" w:sz="4" w:space="0" w:color="auto"/>
              <w:bottom w:val="single" w:sz="4" w:space="0" w:color="auto"/>
              <w:right w:val="single" w:sz="4" w:space="0" w:color="auto"/>
            </w:tcBorders>
          </w:tcPr>
          <w:p w:rsidR="00926F6B" w:rsidRPr="00C203E7" w:rsidRDefault="0035166C" w:rsidP="00926F6B">
            <w:pPr>
              <w:pStyle w:val="ConsPlusCell"/>
              <w:jc w:val="center"/>
            </w:pPr>
            <w:r>
              <w:t>12</w:t>
            </w:r>
          </w:p>
        </w:tc>
        <w:tc>
          <w:tcPr>
            <w:tcW w:w="851" w:type="dxa"/>
            <w:tcBorders>
              <w:top w:val="single" w:sz="4" w:space="0" w:color="auto"/>
              <w:left w:val="single" w:sz="4" w:space="0" w:color="auto"/>
              <w:bottom w:val="single" w:sz="4" w:space="0" w:color="auto"/>
              <w:right w:val="single" w:sz="4" w:space="0" w:color="auto"/>
            </w:tcBorders>
          </w:tcPr>
          <w:p w:rsidR="00926F6B" w:rsidRPr="00C203E7" w:rsidRDefault="0035166C" w:rsidP="00926F6B">
            <w:pPr>
              <w:pStyle w:val="ConsPlusCell"/>
              <w:jc w:val="center"/>
            </w:pPr>
            <w:r>
              <w:t>13</w:t>
            </w:r>
          </w:p>
        </w:tc>
        <w:tc>
          <w:tcPr>
            <w:tcW w:w="850" w:type="dxa"/>
            <w:tcBorders>
              <w:top w:val="single" w:sz="4" w:space="0" w:color="auto"/>
              <w:left w:val="single" w:sz="4" w:space="0" w:color="auto"/>
              <w:bottom w:val="single" w:sz="4" w:space="0" w:color="auto"/>
              <w:right w:val="single" w:sz="4" w:space="0" w:color="auto"/>
            </w:tcBorders>
          </w:tcPr>
          <w:p w:rsidR="00926F6B" w:rsidRPr="00C203E7" w:rsidRDefault="0035166C" w:rsidP="00926F6B">
            <w:pPr>
              <w:pStyle w:val="ConsPlusCell"/>
              <w:jc w:val="center"/>
            </w:pPr>
            <w:r>
              <w:t>14</w:t>
            </w:r>
          </w:p>
        </w:tc>
        <w:tc>
          <w:tcPr>
            <w:tcW w:w="992" w:type="dxa"/>
            <w:tcBorders>
              <w:top w:val="single" w:sz="4" w:space="0" w:color="auto"/>
              <w:left w:val="single" w:sz="4" w:space="0" w:color="auto"/>
              <w:bottom w:val="single" w:sz="4" w:space="0" w:color="auto"/>
              <w:right w:val="single" w:sz="4" w:space="0" w:color="auto"/>
            </w:tcBorders>
          </w:tcPr>
          <w:p w:rsidR="00926F6B" w:rsidRPr="00C203E7" w:rsidRDefault="0035166C" w:rsidP="002761E7">
            <w:pPr>
              <w:pStyle w:val="ConsPlusCell"/>
              <w:jc w:val="center"/>
            </w:pPr>
            <w:r>
              <w:t>15</w:t>
            </w:r>
          </w:p>
        </w:tc>
      </w:tr>
      <w:tr w:rsidR="0035166C" w:rsidRPr="00A42E36" w:rsidTr="0035166C">
        <w:trPr>
          <w:tblCellSpacing w:w="5" w:type="nil"/>
        </w:trPr>
        <w:tc>
          <w:tcPr>
            <w:tcW w:w="1560" w:type="dxa"/>
            <w:vMerge w:val="restart"/>
            <w:tcBorders>
              <w:left w:val="single" w:sz="4" w:space="0" w:color="auto"/>
              <w:bottom w:val="single" w:sz="4" w:space="0" w:color="auto"/>
              <w:right w:val="single" w:sz="4" w:space="0" w:color="auto"/>
            </w:tcBorders>
          </w:tcPr>
          <w:p w:rsidR="0035166C" w:rsidRPr="00A42E36" w:rsidRDefault="0035166C" w:rsidP="002761E7">
            <w:pPr>
              <w:pStyle w:val="ConsPlusCell"/>
            </w:pPr>
            <w:r>
              <w:t>Муниципальн</w:t>
            </w:r>
            <w:r w:rsidRPr="00A42E36">
              <w:t xml:space="preserve">ая  </w:t>
            </w:r>
            <w:r w:rsidRPr="00A42E36">
              <w:br/>
              <w:t xml:space="preserve">программа        </w:t>
            </w:r>
          </w:p>
        </w:tc>
        <w:tc>
          <w:tcPr>
            <w:tcW w:w="1418" w:type="dxa"/>
            <w:vMerge w:val="restart"/>
            <w:tcBorders>
              <w:left w:val="single" w:sz="4" w:space="0" w:color="auto"/>
              <w:bottom w:val="single" w:sz="4" w:space="0" w:color="auto"/>
              <w:right w:val="single" w:sz="4" w:space="0" w:color="auto"/>
            </w:tcBorders>
          </w:tcPr>
          <w:p w:rsidR="0035166C" w:rsidRPr="00A42E36" w:rsidRDefault="0035166C" w:rsidP="002761E7">
            <w:pPr>
              <w:pStyle w:val="ConsPlusCell"/>
            </w:pPr>
            <w:r w:rsidRPr="00A42E36">
              <w:t>Доступная среда</w:t>
            </w:r>
          </w:p>
        </w:tc>
        <w:tc>
          <w:tcPr>
            <w:tcW w:w="2835" w:type="dxa"/>
            <w:tcBorders>
              <w:left w:val="single" w:sz="4" w:space="0" w:color="auto"/>
              <w:bottom w:val="single" w:sz="4" w:space="0" w:color="auto"/>
              <w:right w:val="single" w:sz="4" w:space="0" w:color="auto"/>
            </w:tcBorders>
          </w:tcPr>
          <w:p w:rsidR="0035166C" w:rsidRPr="00F9212D" w:rsidRDefault="0035166C" w:rsidP="002761E7">
            <w:pPr>
              <w:pStyle w:val="ConsPlusCell"/>
            </w:pPr>
            <w:r w:rsidRPr="00F9212D">
              <w:t xml:space="preserve">Администрация </w:t>
            </w:r>
            <w:proofErr w:type="spellStart"/>
            <w:r>
              <w:rPr>
                <w:bCs/>
              </w:rPr>
              <w:t>Красюковского</w:t>
            </w:r>
            <w:proofErr w:type="spellEnd"/>
            <w:r>
              <w:rPr>
                <w:bCs/>
                <w:sz w:val="28"/>
                <w:szCs w:val="28"/>
              </w:rPr>
              <w:t xml:space="preserve"> </w:t>
            </w:r>
            <w:r w:rsidRPr="00F9212D">
              <w:t xml:space="preserve">сельского поселения, всего                             </w:t>
            </w:r>
          </w:p>
        </w:tc>
        <w:tc>
          <w:tcPr>
            <w:tcW w:w="850"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left w:val="single" w:sz="4" w:space="0" w:color="auto"/>
              <w:bottom w:val="single" w:sz="4" w:space="0" w:color="auto"/>
              <w:right w:val="single" w:sz="4" w:space="0" w:color="auto"/>
            </w:tcBorders>
          </w:tcPr>
          <w:p w:rsidR="0035166C" w:rsidRDefault="0035166C" w:rsidP="0035166C">
            <w:pPr>
              <w:jc w:val="center"/>
            </w:pPr>
            <w:r w:rsidRPr="00B4230F">
              <w:rPr>
                <w:sz w:val="24"/>
                <w:szCs w:val="24"/>
              </w:rPr>
              <w:t>0,0</w:t>
            </w:r>
          </w:p>
        </w:tc>
        <w:tc>
          <w:tcPr>
            <w:tcW w:w="851" w:type="dxa"/>
            <w:tcBorders>
              <w:left w:val="single" w:sz="4" w:space="0" w:color="auto"/>
              <w:bottom w:val="single" w:sz="4" w:space="0" w:color="auto"/>
              <w:right w:val="single" w:sz="4" w:space="0" w:color="auto"/>
            </w:tcBorders>
          </w:tcPr>
          <w:p w:rsidR="0035166C" w:rsidRDefault="0035166C" w:rsidP="0035166C">
            <w:pPr>
              <w:jc w:val="center"/>
            </w:pPr>
            <w:r w:rsidRPr="00B4230F">
              <w:rPr>
                <w:sz w:val="24"/>
                <w:szCs w:val="24"/>
              </w:rPr>
              <w:t>0,0</w:t>
            </w:r>
          </w:p>
        </w:tc>
        <w:tc>
          <w:tcPr>
            <w:tcW w:w="850"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1"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0"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1"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0"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992" w:type="dxa"/>
            <w:tcBorders>
              <w:left w:val="single" w:sz="4" w:space="0" w:color="auto"/>
              <w:bottom w:val="single" w:sz="4" w:space="0" w:color="auto"/>
              <w:right w:val="single" w:sz="4" w:space="0" w:color="auto"/>
            </w:tcBorders>
          </w:tcPr>
          <w:p w:rsidR="0035166C" w:rsidRDefault="0035166C">
            <w:r w:rsidRPr="00DA41A1">
              <w:rPr>
                <w:sz w:val="24"/>
                <w:szCs w:val="24"/>
              </w:rPr>
              <w:t>0,0</w:t>
            </w:r>
          </w:p>
        </w:tc>
      </w:tr>
      <w:tr w:rsidR="0035166C" w:rsidRPr="00E254D5" w:rsidTr="0035166C">
        <w:trPr>
          <w:tblCellSpacing w:w="5" w:type="nil"/>
        </w:trPr>
        <w:tc>
          <w:tcPr>
            <w:tcW w:w="1560" w:type="dxa"/>
            <w:vMerge/>
            <w:tcBorders>
              <w:left w:val="single" w:sz="4" w:space="0" w:color="auto"/>
              <w:bottom w:val="single" w:sz="4" w:space="0" w:color="auto"/>
              <w:right w:val="single" w:sz="4" w:space="0" w:color="auto"/>
            </w:tcBorders>
          </w:tcPr>
          <w:p w:rsidR="0035166C" w:rsidRPr="00E254D5" w:rsidRDefault="0035166C" w:rsidP="002761E7">
            <w:pPr>
              <w:rPr>
                <w:sz w:val="24"/>
                <w:szCs w:val="24"/>
              </w:rPr>
            </w:pPr>
          </w:p>
        </w:tc>
        <w:tc>
          <w:tcPr>
            <w:tcW w:w="1418" w:type="dxa"/>
            <w:vMerge/>
            <w:tcBorders>
              <w:left w:val="single" w:sz="4" w:space="0" w:color="auto"/>
              <w:bottom w:val="single" w:sz="4" w:space="0" w:color="auto"/>
              <w:right w:val="single" w:sz="4" w:space="0" w:color="auto"/>
            </w:tcBorders>
          </w:tcPr>
          <w:p w:rsidR="0035166C" w:rsidRPr="00E254D5" w:rsidRDefault="0035166C" w:rsidP="002761E7">
            <w:pPr>
              <w:rPr>
                <w:sz w:val="24"/>
                <w:szCs w:val="24"/>
              </w:rPr>
            </w:pPr>
          </w:p>
        </w:tc>
        <w:tc>
          <w:tcPr>
            <w:tcW w:w="2835" w:type="dxa"/>
            <w:tcBorders>
              <w:left w:val="single" w:sz="4" w:space="0" w:color="auto"/>
              <w:bottom w:val="single" w:sz="4" w:space="0" w:color="auto"/>
              <w:right w:val="single" w:sz="4" w:space="0" w:color="auto"/>
            </w:tcBorders>
          </w:tcPr>
          <w:p w:rsidR="0035166C" w:rsidRPr="00F9212D" w:rsidRDefault="0035166C" w:rsidP="002761E7">
            <w:pPr>
              <w:pStyle w:val="ConsPlusCell"/>
            </w:pPr>
            <w:r w:rsidRPr="00F9212D">
              <w:t xml:space="preserve">областной бюджет  </w:t>
            </w:r>
          </w:p>
        </w:tc>
        <w:tc>
          <w:tcPr>
            <w:tcW w:w="850"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1"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0"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1"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0"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992" w:type="dxa"/>
            <w:tcBorders>
              <w:left w:val="single" w:sz="4" w:space="0" w:color="auto"/>
              <w:bottom w:val="single" w:sz="4" w:space="0" w:color="auto"/>
              <w:right w:val="single" w:sz="4" w:space="0" w:color="auto"/>
            </w:tcBorders>
          </w:tcPr>
          <w:p w:rsidR="0035166C" w:rsidRDefault="0035166C">
            <w:r w:rsidRPr="00DA41A1">
              <w:rPr>
                <w:sz w:val="24"/>
                <w:szCs w:val="24"/>
              </w:rPr>
              <w:t>0,0</w:t>
            </w:r>
          </w:p>
        </w:tc>
      </w:tr>
      <w:tr w:rsidR="0035166C" w:rsidRPr="00E254D5" w:rsidTr="0035166C">
        <w:trPr>
          <w:tblCellSpacing w:w="5" w:type="nil"/>
        </w:trPr>
        <w:tc>
          <w:tcPr>
            <w:tcW w:w="1560" w:type="dxa"/>
            <w:vMerge/>
            <w:tcBorders>
              <w:left w:val="single" w:sz="4" w:space="0" w:color="auto"/>
              <w:bottom w:val="single" w:sz="4" w:space="0" w:color="auto"/>
              <w:right w:val="single" w:sz="4" w:space="0" w:color="auto"/>
            </w:tcBorders>
          </w:tcPr>
          <w:p w:rsidR="0035166C" w:rsidRPr="00E254D5" w:rsidRDefault="0035166C" w:rsidP="002761E7">
            <w:pPr>
              <w:rPr>
                <w:sz w:val="24"/>
                <w:szCs w:val="24"/>
              </w:rPr>
            </w:pPr>
          </w:p>
        </w:tc>
        <w:tc>
          <w:tcPr>
            <w:tcW w:w="1418" w:type="dxa"/>
            <w:vMerge/>
            <w:tcBorders>
              <w:left w:val="single" w:sz="4" w:space="0" w:color="auto"/>
              <w:bottom w:val="single" w:sz="4" w:space="0" w:color="auto"/>
              <w:right w:val="single" w:sz="4" w:space="0" w:color="auto"/>
            </w:tcBorders>
          </w:tcPr>
          <w:p w:rsidR="0035166C" w:rsidRPr="00E254D5" w:rsidRDefault="0035166C" w:rsidP="002761E7">
            <w:pPr>
              <w:rPr>
                <w:sz w:val="24"/>
                <w:szCs w:val="24"/>
              </w:rPr>
            </w:pPr>
          </w:p>
        </w:tc>
        <w:tc>
          <w:tcPr>
            <w:tcW w:w="2835" w:type="dxa"/>
            <w:tcBorders>
              <w:left w:val="single" w:sz="4" w:space="0" w:color="auto"/>
              <w:bottom w:val="single" w:sz="4" w:space="0" w:color="auto"/>
              <w:right w:val="single" w:sz="4" w:space="0" w:color="auto"/>
            </w:tcBorders>
          </w:tcPr>
          <w:p w:rsidR="0035166C" w:rsidRPr="00F9212D" w:rsidRDefault="0035166C" w:rsidP="002761E7">
            <w:pPr>
              <w:pStyle w:val="ConsPlusCell"/>
            </w:pPr>
            <w:r w:rsidRPr="00F9212D">
              <w:t>федеральный бюджет</w:t>
            </w:r>
          </w:p>
        </w:tc>
        <w:tc>
          <w:tcPr>
            <w:tcW w:w="850"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1"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0"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1"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0"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992" w:type="dxa"/>
            <w:tcBorders>
              <w:left w:val="single" w:sz="4" w:space="0" w:color="auto"/>
              <w:bottom w:val="single" w:sz="4" w:space="0" w:color="auto"/>
              <w:right w:val="single" w:sz="4" w:space="0" w:color="auto"/>
            </w:tcBorders>
          </w:tcPr>
          <w:p w:rsidR="0035166C" w:rsidRDefault="0035166C">
            <w:r w:rsidRPr="00DA41A1">
              <w:rPr>
                <w:sz w:val="24"/>
                <w:szCs w:val="24"/>
              </w:rPr>
              <w:t>0,0</w:t>
            </w:r>
          </w:p>
        </w:tc>
      </w:tr>
      <w:tr w:rsidR="0035166C" w:rsidRPr="00E254D5" w:rsidTr="0035166C">
        <w:trPr>
          <w:tblCellSpacing w:w="5" w:type="nil"/>
        </w:trPr>
        <w:tc>
          <w:tcPr>
            <w:tcW w:w="1560" w:type="dxa"/>
            <w:vMerge/>
            <w:tcBorders>
              <w:left w:val="single" w:sz="4" w:space="0" w:color="auto"/>
              <w:bottom w:val="single" w:sz="4" w:space="0" w:color="auto"/>
              <w:right w:val="single" w:sz="4" w:space="0" w:color="auto"/>
            </w:tcBorders>
          </w:tcPr>
          <w:p w:rsidR="0035166C" w:rsidRPr="00E254D5" w:rsidRDefault="0035166C" w:rsidP="002761E7">
            <w:pPr>
              <w:rPr>
                <w:sz w:val="24"/>
                <w:szCs w:val="24"/>
              </w:rPr>
            </w:pPr>
          </w:p>
        </w:tc>
        <w:tc>
          <w:tcPr>
            <w:tcW w:w="1418" w:type="dxa"/>
            <w:vMerge/>
            <w:tcBorders>
              <w:left w:val="single" w:sz="4" w:space="0" w:color="auto"/>
              <w:bottom w:val="single" w:sz="4" w:space="0" w:color="auto"/>
              <w:right w:val="single" w:sz="4" w:space="0" w:color="auto"/>
            </w:tcBorders>
          </w:tcPr>
          <w:p w:rsidR="0035166C" w:rsidRPr="00E254D5" w:rsidRDefault="0035166C" w:rsidP="002761E7">
            <w:pPr>
              <w:rPr>
                <w:sz w:val="24"/>
                <w:szCs w:val="24"/>
              </w:rPr>
            </w:pPr>
          </w:p>
        </w:tc>
        <w:tc>
          <w:tcPr>
            <w:tcW w:w="2835" w:type="dxa"/>
            <w:tcBorders>
              <w:left w:val="single" w:sz="4" w:space="0" w:color="auto"/>
              <w:bottom w:val="single" w:sz="4" w:space="0" w:color="auto"/>
              <w:right w:val="single" w:sz="4" w:space="0" w:color="auto"/>
            </w:tcBorders>
          </w:tcPr>
          <w:p w:rsidR="0035166C" w:rsidRPr="00F9212D" w:rsidRDefault="0035166C" w:rsidP="002761E7">
            <w:pPr>
              <w:pStyle w:val="ConsPlusCell"/>
            </w:pPr>
            <w:r w:rsidRPr="00F9212D">
              <w:t>местный бюджет</w:t>
            </w:r>
          </w:p>
        </w:tc>
        <w:tc>
          <w:tcPr>
            <w:tcW w:w="850"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left w:val="single" w:sz="4" w:space="0" w:color="auto"/>
              <w:bottom w:val="single" w:sz="4" w:space="0" w:color="auto"/>
              <w:right w:val="single" w:sz="4" w:space="0" w:color="auto"/>
            </w:tcBorders>
          </w:tcPr>
          <w:p w:rsidR="0035166C" w:rsidRDefault="0035166C" w:rsidP="002761E7">
            <w:pPr>
              <w:jc w:val="center"/>
            </w:pPr>
            <w:r>
              <w:rPr>
                <w:sz w:val="24"/>
                <w:szCs w:val="24"/>
              </w:rPr>
              <w:t xml:space="preserve">0,0 </w:t>
            </w:r>
          </w:p>
        </w:tc>
        <w:tc>
          <w:tcPr>
            <w:tcW w:w="851" w:type="dxa"/>
            <w:tcBorders>
              <w:left w:val="single" w:sz="4" w:space="0" w:color="auto"/>
              <w:bottom w:val="single" w:sz="4" w:space="0" w:color="auto"/>
              <w:right w:val="single" w:sz="4" w:space="0" w:color="auto"/>
            </w:tcBorders>
          </w:tcPr>
          <w:p w:rsidR="0035166C" w:rsidRDefault="0035166C" w:rsidP="002761E7">
            <w:pPr>
              <w:jc w:val="center"/>
            </w:pPr>
            <w:r>
              <w:rPr>
                <w:sz w:val="24"/>
                <w:szCs w:val="24"/>
              </w:rPr>
              <w:t xml:space="preserve"> 0</w:t>
            </w:r>
            <w:r w:rsidRPr="00F02FA9">
              <w:rPr>
                <w:sz w:val="24"/>
                <w:szCs w:val="24"/>
              </w:rPr>
              <w:t>,0</w:t>
            </w:r>
          </w:p>
        </w:tc>
        <w:tc>
          <w:tcPr>
            <w:tcW w:w="850" w:type="dxa"/>
            <w:tcBorders>
              <w:left w:val="single" w:sz="4" w:space="0" w:color="auto"/>
              <w:bottom w:val="single" w:sz="4" w:space="0" w:color="auto"/>
              <w:right w:val="single" w:sz="4" w:space="0" w:color="auto"/>
            </w:tcBorders>
          </w:tcPr>
          <w:p w:rsidR="0035166C" w:rsidRDefault="0035166C" w:rsidP="002761E7">
            <w:pPr>
              <w:jc w:val="center"/>
            </w:pPr>
            <w:r>
              <w:rPr>
                <w:sz w:val="24"/>
                <w:szCs w:val="24"/>
              </w:rPr>
              <w:t>1</w:t>
            </w:r>
            <w:r w:rsidRPr="00F02FA9">
              <w:rPr>
                <w:sz w:val="24"/>
                <w:szCs w:val="24"/>
              </w:rPr>
              <w:t>0,0</w:t>
            </w:r>
          </w:p>
        </w:tc>
        <w:tc>
          <w:tcPr>
            <w:tcW w:w="851"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1"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0"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1"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0"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992" w:type="dxa"/>
            <w:tcBorders>
              <w:left w:val="single" w:sz="4" w:space="0" w:color="auto"/>
              <w:bottom w:val="single" w:sz="4" w:space="0" w:color="auto"/>
              <w:right w:val="single" w:sz="4" w:space="0" w:color="auto"/>
            </w:tcBorders>
          </w:tcPr>
          <w:p w:rsidR="0035166C" w:rsidRDefault="0035166C">
            <w:r w:rsidRPr="00DA41A1">
              <w:rPr>
                <w:sz w:val="24"/>
                <w:szCs w:val="24"/>
              </w:rPr>
              <w:t>0,0</w:t>
            </w:r>
          </w:p>
        </w:tc>
      </w:tr>
      <w:tr w:rsidR="0035166C" w:rsidRPr="00E254D5" w:rsidTr="0035166C">
        <w:trPr>
          <w:tblCellSpacing w:w="5" w:type="nil"/>
        </w:trPr>
        <w:tc>
          <w:tcPr>
            <w:tcW w:w="1560" w:type="dxa"/>
            <w:vMerge/>
            <w:tcBorders>
              <w:left w:val="single" w:sz="4" w:space="0" w:color="auto"/>
              <w:bottom w:val="single" w:sz="4" w:space="0" w:color="auto"/>
              <w:right w:val="single" w:sz="4" w:space="0" w:color="auto"/>
            </w:tcBorders>
          </w:tcPr>
          <w:p w:rsidR="0035166C" w:rsidRPr="00E254D5" w:rsidRDefault="0035166C" w:rsidP="002761E7">
            <w:pPr>
              <w:rPr>
                <w:sz w:val="24"/>
                <w:szCs w:val="24"/>
              </w:rPr>
            </w:pPr>
          </w:p>
        </w:tc>
        <w:tc>
          <w:tcPr>
            <w:tcW w:w="1418" w:type="dxa"/>
            <w:vMerge/>
            <w:tcBorders>
              <w:left w:val="single" w:sz="4" w:space="0" w:color="auto"/>
              <w:bottom w:val="single" w:sz="4" w:space="0" w:color="auto"/>
              <w:right w:val="single" w:sz="4" w:space="0" w:color="auto"/>
            </w:tcBorders>
          </w:tcPr>
          <w:p w:rsidR="0035166C" w:rsidRPr="00E254D5" w:rsidRDefault="0035166C" w:rsidP="002761E7">
            <w:pPr>
              <w:rPr>
                <w:sz w:val="24"/>
                <w:szCs w:val="24"/>
              </w:rPr>
            </w:pPr>
          </w:p>
        </w:tc>
        <w:tc>
          <w:tcPr>
            <w:tcW w:w="2835" w:type="dxa"/>
            <w:tcBorders>
              <w:left w:val="single" w:sz="4" w:space="0" w:color="auto"/>
              <w:bottom w:val="single" w:sz="4" w:space="0" w:color="auto"/>
              <w:right w:val="single" w:sz="4" w:space="0" w:color="auto"/>
            </w:tcBorders>
          </w:tcPr>
          <w:p w:rsidR="0035166C" w:rsidRPr="00F9212D" w:rsidRDefault="0035166C" w:rsidP="002761E7">
            <w:pPr>
              <w:pStyle w:val="ConsPlusCell"/>
            </w:pPr>
            <w:r w:rsidRPr="00F9212D">
              <w:t>внебюджетные источники</w:t>
            </w:r>
          </w:p>
        </w:tc>
        <w:tc>
          <w:tcPr>
            <w:tcW w:w="850"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1"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0"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1"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850" w:type="dxa"/>
            <w:tcBorders>
              <w:left w:val="single" w:sz="4" w:space="0" w:color="auto"/>
              <w:bottom w:val="single" w:sz="4" w:space="0" w:color="auto"/>
              <w:right w:val="single" w:sz="4" w:space="0" w:color="auto"/>
            </w:tcBorders>
          </w:tcPr>
          <w:p w:rsidR="0035166C" w:rsidRDefault="0035166C">
            <w:r w:rsidRPr="00DA41A1">
              <w:rPr>
                <w:sz w:val="24"/>
                <w:szCs w:val="24"/>
              </w:rPr>
              <w:t>0,0</w:t>
            </w:r>
          </w:p>
        </w:tc>
        <w:tc>
          <w:tcPr>
            <w:tcW w:w="992" w:type="dxa"/>
            <w:tcBorders>
              <w:left w:val="single" w:sz="4" w:space="0" w:color="auto"/>
              <w:bottom w:val="single" w:sz="4" w:space="0" w:color="auto"/>
              <w:right w:val="single" w:sz="4" w:space="0" w:color="auto"/>
            </w:tcBorders>
          </w:tcPr>
          <w:p w:rsidR="0035166C" w:rsidRDefault="0035166C">
            <w:r w:rsidRPr="00DA41A1">
              <w:rPr>
                <w:sz w:val="24"/>
                <w:szCs w:val="24"/>
              </w:rPr>
              <w:t>0,0</w:t>
            </w:r>
          </w:p>
        </w:tc>
      </w:tr>
      <w:tr w:rsidR="0035166C" w:rsidRPr="00E254D5" w:rsidTr="0035166C">
        <w:trPr>
          <w:tblCellSpacing w:w="5" w:type="nil"/>
        </w:trPr>
        <w:tc>
          <w:tcPr>
            <w:tcW w:w="1560" w:type="dxa"/>
            <w:vMerge w:val="restart"/>
            <w:tcBorders>
              <w:top w:val="single" w:sz="4" w:space="0" w:color="auto"/>
              <w:left w:val="single" w:sz="4" w:space="0" w:color="auto"/>
              <w:bottom w:val="single" w:sz="4" w:space="0" w:color="auto"/>
              <w:right w:val="single" w:sz="4" w:space="0" w:color="auto"/>
            </w:tcBorders>
          </w:tcPr>
          <w:p w:rsidR="0035166C" w:rsidRPr="00923AE7" w:rsidRDefault="0035166C" w:rsidP="002761E7">
            <w:pPr>
              <w:pStyle w:val="ConsPlusCell"/>
            </w:pPr>
            <w:r w:rsidRPr="00923AE7">
              <w:t>Подпрограмма 1</w:t>
            </w:r>
          </w:p>
        </w:tc>
        <w:tc>
          <w:tcPr>
            <w:tcW w:w="1418" w:type="dxa"/>
            <w:vMerge w:val="restart"/>
            <w:tcBorders>
              <w:top w:val="single" w:sz="4" w:space="0" w:color="auto"/>
              <w:left w:val="single" w:sz="4" w:space="0" w:color="auto"/>
              <w:bottom w:val="single" w:sz="4" w:space="0" w:color="auto"/>
              <w:right w:val="single" w:sz="4" w:space="0" w:color="auto"/>
            </w:tcBorders>
          </w:tcPr>
          <w:p w:rsidR="0035166C" w:rsidRPr="00923AE7" w:rsidRDefault="0035166C" w:rsidP="002761E7">
            <w:pPr>
              <w:pStyle w:val="ConsPlusCell"/>
            </w:pPr>
            <w:r w:rsidRPr="00923AE7">
              <w:t xml:space="preserve">Адаптация приоритетных </w:t>
            </w:r>
            <w:r w:rsidRPr="00923AE7">
              <w:lastRenderedPageBreak/>
              <w:t>объектов социальной, транспортной и инженер</w:t>
            </w:r>
            <w:r>
              <w:t xml:space="preserve"> </w:t>
            </w:r>
            <w:r w:rsidRPr="00923AE7">
              <w:t xml:space="preserve">ной </w:t>
            </w:r>
            <w:proofErr w:type="spellStart"/>
            <w:proofErr w:type="gramStart"/>
            <w:r w:rsidRPr="00923AE7">
              <w:t>инфраструк</w:t>
            </w:r>
            <w:proofErr w:type="spellEnd"/>
            <w:r>
              <w:t xml:space="preserve"> </w:t>
            </w:r>
            <w:r w:rsidRPr="00923AE7">
              <w:t>туры</w:t>
            </w:r>
            <w:proofErr w:type="gramEnd"/>
            <w:r w:rsidRPr="00923AE7">
              <w:t xml:space="preserve"> для беспрепятственного доступа и получения услуг инвалидами и </w:t>
            </w:r>
            <w:proofErr w:type="spellStart"/>
            <w:r w:rsidRPr="00923AE7">
              <w:t>дру</w:t>
            </w:r>
            <w:proofErr w:type="spellEnd"/>
            <w:r>
              <w:t xml:space="preserve"> </w:t>
            </w:r>
            <w:proofErr w:type="spellStart"/>
            <w:r w:rsidRPr="00923AE7">
              <w:t>гими</w:t>
            </w:r>
            <w:proofErr w:type="spellEnd"/>
            <w:r w:rsidRPr="00923AE7">
              <w:t xml:space="preserve"> маломобильными группами населения</w:t>
            </w:r>
          </w:p>
        </w:tc>
        <w:tc>
          <w:tcPr>
            <w:tcW w:w="2835" w:type="dxa"/>
            <w:tcBorders>
              <w:top w:val="single" w:sz="4" w:space="0" w:color="auto"/>
              <w:left w:val="single" w:sz="4" w:space="0" w:color="auto"/>
              <w:bottom w:val="single" w:sz="4" w:space="0" w:color="auto"/>
              <w:right w:val="single" w:sz="4" w:space="0" w:color="auto"/>
            </w:tcBorders>
          </w:tcPr>
          <w:p w:rsidR="0035166C" w:rsidRPr="00F9212D" w:rsidRDefault="0035166C" w:rsidP="002761E7">
            <w:pPr>
              <w:pStyle w:val="ConsPlusCell"/>
            </w:pPr>
            <w:r w:rsidRPr="00F9212D">
              <w:lastRenderedPageBreak/>
              <w:t xml:space="preserve">Администрация </w:t>
            </w:r>
            <w:proofErr w:type="spellStart"/>
            <w:r>
              <w:rPr>
                <w:bCs/>
              </w:rPr>
              <w:t>Красюковского</w:t>
            </w:r>
            <w:proofErr w:type="spellEnd"/>
            <w:r>
              <w:rPr>
                <w:bCs/>
                <w:sz w:val="28"/>
                <w:szCs w:val="28"/>
              </w:rPr>
              <w:t xml:space="preserve"> </w:t>
            </w:r>
            <w:r w:rsidRPr="00F9212D">
              <w:t xml:space="preserve">сельского поселения, всего             </w:t>
            </w:r>
          </w:p>
        </w:tc>
        <w:tc>
          <w:tcPr>
            <w:tcW w:w="850"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 w:rsidRPr="00DA41A1">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 w:rsidRPr="00DA41A1">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 w:rsidRPr="00DA41A1">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 w:rsidRPr="00DA41A1">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 w:rsidRPr="00DA41A1">
              <w:rPr>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35166C" w:rsidRDefault="0035166C">
            <w:r w:rsidRPr="00DA41A1">
              <w:rPr>
                <w:sz w:val="24"/>
                <w:szCs w:val="24"/>
              </w:rPr>
              <w:t>0,0</w:t>
            </w:r>
          </w:p>
        </w:tc>
      </w:tr>
      <w:tr w:rsidR="0035166C" w:rsidRPr="00E254D5" w:rsidTr="0035166C">
        <w:trPr>
          <w:tblCellSpacing w:w="5" w:type="nil"/>
        </w:trPr>
        <w:tc>
          <w:tcPr>
            <w:tcW w:w="1560" w:type="dxa"/>
            <w:vMerge/>
            <w:tcBorders>
              <w:top w:val="single" w:sz="4" w:space="0" w:color="auto"/>
              <w:left w:val="single" w:sz="4" w:space="0" w:color="auto"/>
              <w:bottom w:val="single" w:sz="4" w:space="0" w:color="auto"/>
              <w:right w:val="single" w:sz="4" w:space="0" w:color="auto"/>
            </w:tcBorders>
          </w:tcPr>
          <w:p w:rsidR="0035166C" w:rsidRPr="00923AE7" w:rsidRDefault="0035166C" w:rsidP="002761E7">
            <w:pPr>
              <w:pStyle w:val="ConsPlusCell"/>
            </w:pPr>
          </w:p>
        </w:tc>
        <w:tc>
          <w:tcPr>
            <w:tcW w:w="1418" w:type="dxa"/>
            <w:vMerge/>
            <w:tcBorders>
              <w:top w:val="single" w:sz="4" w:space="0" w:color="auto"/>
              <w:left w:val="single" w:sz="4" w:space="0" w:color="auto"/>
              <w:bottom w:val="single" w:sz="4" w:space="0" w:color="auto"/>
              <w:right w:val="single" w:sz="4" w:space="0" w:color="auto"/>
            </w:tcBorders>
          </w:tcPr>
          <w:p w:rsidR="0035166C" w:rsidRPr="00923AE7" w:rsidRDefault="0035166C" w:rsidP="002761E7">
            <w:pPr>
              <w:pStyle w:val="ConsPlusCell"/>
            </w:pPr>
          </w:p>
        </w:tc>
        <w:tc>
          <w:tcPr>
            <w:tcW w:w="2835" w:type="dxa"/>
            <w:tcBorders>
              <w:top w:val="single" w:sz="4" w:space="0" w:color="auto"/>
              <w:left w:val="single" w:sz="4" w:space="0" w:color="auto"/>
              <w:bottom w:val="single" w:sz="4" w:space="0" w:color="auto"/>
              <w:right w:val="single" w:sz="4" w:space="0" w:color="auto"/>
            </w:tcBorders>
          </w:tcPr>
          <w:p w:rsidR="0035166C" w:rsidRPr="00F9212D" w:rsidRDefault="0035166C" w:rsidP="002761E7">
            <w:pPr>
              <w:pStyle w:val="ConsPlusCell"/>
            </w:pPr>
            <w:r w:rsidRPr="00F9212D">
              <w:t xml:space="preserve">областной бюджет  </w:t>
            </w:r>
          </w:p>
        </w:tc>
        <w:tc>
          <w:tcPr>
            <w:tcW w:w="850"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r>
      <w:tr w:rsidR="0035166C" w:rsidRPr="00E254D5" w:rsidTr="0035166C">
        <w:trPr>
          <w:tblCellSpacing w:w="5" w:type="nil"/>
        </w:trPr>
        <w:tc>
          <w:tcPr>
            <w:tcW w:w="1560" w:type="dxa"/>
            <w:vMerge/>
            <w:tcBorders>
              <w:top w:val="single" w:sz="4" w:space="0" w:color="auto"/>
              <w:left w:val="single" w:sz="4" w:space="0" w:color="auto"/>
              <w:bottom w:val="single" w:sz="4" w:space="0" w:color="auto"/>
              <w:right w:val="single" w:sz="4" w:space="0" w:color="auto"/>
            </w:tcBorders>
          </w:tcPr>
          <w:p w:rsidR="0035166C" w:rsidRPr="00923AE7" w:rsidRDefault="0035166C" w:rsidP="002761E7">
            <w:pPr>
              <w:pStyle w:val="ConsPlusCell"/>
            </w:pPr>
          </w:p>
        </w:tc>
        <w:tc>
          <w:tcPr>
            <w:tcW w:w="1418" w:type="dxa"/>
            <w:vMerge/>
            <w:tcBorders>
              <w:top w:val="single" w:sz="4" w:space="0" w:color="auto"/>
              <w:left w:val="single" w:sz="4" w:space="0" w:color="auto"/>
              <w:bottom w:val="single" w:sz="4" w:space="0" w:color="auto"/>
              <w:right w:val="single" w:sz="4" w:space="0" w:color="auto"/>
            </w:tcBorders>
          </w:tcPr>
          <w:p w:rsidR="0035166C" w:rsidRPr="00923AE7" w:rsidRDefault="0035166C" w:rsidP="002761E7">
            <w:pPr>
              <w:pStyle w:val="ConsPlusCell"/>
            </w:pPr>
          </w:p>
        </w:tc>
        <w:tc>
          <w:tcPr>
            <w:tcW w:w="2835" w:type="dxa"/>
            <w:tcBorders>
              <w:top w:val="single" w:sz="4" w:space="0" w:color="auto"/>
              <w:left w:val="single" w:sz="4" w:space="0" w:color="auto"/>
              <w:bottom w:val="single" w:sz="4" w:space="0" w:color="auto"/>
              <w:right w:val="single" w:sz="4" w:space="0" w:color="auto"/>
            </w:tcBorders>
          </w:tcPr>
          <w:p w:rsidR="0035166C" w:rsidRPr="00F9212D" w:rsidRDefault="0035166C" w:rsidP="002761E7">
            <w:pPr>
              <w:pStyle w:val="ConsPlusCell"/>
            </w:pPr>
            <w:r w:rsidRPr="00F9212D">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r>
      <w:tr w:rsidR="0035166C" w:rsidRPr="00E254D5" w:rsidTr="0035166C">
        <w:trPr>
          <w:tblCellSpacing w:w="5" w:type="nil"/>
        </w:trPr>
        <w:tc>
          <w:tcPr>
            <w:tcW w:w="1560" w:type="dxa"/>
            <w:vMerge/>
            <w:tcBorders>
              <w:top w:val="single" w:sz="4" w:space="0" w:color="auto"/>
              <w:left w:val="single" w:sz="4" w:space="0" w:color="auto"/>
              <w:bottom w:val="single" w:sz="4" w:space="0" w:color="auto"/>
              <w:right w:val="single" w:sz="4" w:space="0" w:color="auto"/>
            </w:tcBorders>
          </w:tcPr>
          <w:p w:rsidR="0035166C" w:rsidRPr="00923AE7" w:rsidRDefault="0035166C" w:rsidP="002761E7">
            <w:pPr>
              <w:pStyle w:val="ConsPlusCell"/>
            </w:pPr>
          </w:p>
        </w:tc>
        <w:tc>
          <w:tcPr>
            <w:tcW w:w="1418" w:type="dxa"/>
            <w:vMerge/>
            <w:tcBorders>
              <w:top w:val="single" w:sz="4" w:space="0" w:color="auto"/>
              <w:left w:val="single" w:sz="4" w:space="0" w:color="auto"/>
              <w:bottom w:val="single" w:sz="4" w:space="0" w:color="auto"/>
              <w:right w:val="single" w:sz="4" w:space="0" w:color="auto"/>
            </w:tcBorders>
          </w:tcPr>
          <w:p w:rsidR="0035166C" w:rsidRPr="00923AE7" w:rsidRDefault="0035166C" w:rsidP="002761E7">
            <w:pPr>
              <w:pStyle w:val="ConsPlusCell"/>
            </w:pPr>
          </w:p>
        </w:tc>
        <w:tc>
          <w:tcPr>
            <w:tcW w:w="2835" w:type="dxa"/>
            <w:tcBorders>
              <w:top w:val="single" w:sz="4" w:space="0" w:color="auto"/>
              <w:left w:val="single" w:sz="4" w:space="0" w:color="auto"/>
              <w:bottom w:val="single" w:sz="4" w:space="0" w:color="auto"/>
              <w:right w:val="single" w:sz="4" w:space="0" w:color="auto"/>
            </w:tcBorders>
          </w:tcPr>
          <w:p w:rsidR="0035166C" w:rsidRPr="00F9212D" w:rsidRDefault="0035166C" w:rsidP="002761E7">
            <w:pPr>
              <w:pStyle w:val="ConsPlusCell"/>
            </w:pPr>
            <w:r w:rsidRPr="00F9212D">
              <w:t>местный бюджет</w:t>
            </w:r>
          </w:p>
        </w:tc>
        <w:tc>
          <w:tcPr>
            <w:tcW w:w="850"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r>
      <w:tr w:rsidR="0035166C" w:rsidRPr="00E254D5" w:rsidTr="0035166C">
        <w:trPr>
          <w:tblCellSpacing w:w="5" w:type="nil"/>
        </w:trPr>
        <w:tc>
          <w:tcPr>
            <w:tcW w:w="1560" w:type="dxa"/>
            <w:vMerge/>
            <w:tcBorders>
              <w:top w:val="single" w:sz="4" w:space="0" w:color="auto"/>
              <w:left w:val="single" w:sz="4" w:space="0" w:color="auto"/>
              <w:bottom w:val="single" w:sz="4" w:space="0" w:color="auto"/>
              <w:right w:val="single" w:sz="4" w:space="0" w:color="auto"/>
            </w:tcBorders>
          </w:tcPr>
          <w:p w:rsidR="0035166C" w:rsidRPr="00923AE7" w:rsidRDefault="0035166C" w:rsidP="002761E7">
            <w:pPr>
              <w:pStyle w:val="ConsPlusCell"/>
            </w:pPr>
          </w:p>
        </w:tc>
        <w:tc>
          <w:tcPr>
            <w:tcW w:w="1418" w:type="dxa"/>
            <w:vMerge/>
            <w:tcBorders>
              <w:top w:val="single" w:sz="4" w:space="0" w:color="auto"/>
              <w:left w:val="single" w:sz="4" w:space="0" w:color="auto"/>
              <w:bottom w:val="single" w:sz="4" w:space="0" w:color="auto"/>
              <w:right w:val="single" w:sz="4" w:space="0" w:color="auto"/>
            </w:tcBorders>
          </w:tcPr>
          <w:p w:rsidR="0035166C" w:rsidRPr="00923AE7" w:rsidRDefault="0035166C" w:rsidP="002761E7">
            <w:pPr>
              <w:pStyle w:val="ConsPlusCell"/>
            </w:pPr>
          </w:p>
        </w:tc>
        <w:tc>
          <w:tcPr>
            <w:tcW w:w="2835" w:type="dxa"/>
            <w:tcBorders>
              <w:top w:val="single" w:sz="4" w:space="0" w:color="auto"/>
              <w:left w:val="single" w:sz="4" w:space="0" w:color="auto"/>
              <w:bottom w:val="single" w:sz="4" w:space="0" w:color="auto"/>
              <w:right w:val="single" w:sz="4" w:space="0" w:color="auto"/>
            </w:tcBorders>
          </w:tcPr>
          <w:p w:rsidR="0035166C" w:rsidRPr="00F9212D" w:rsidRDefault="0035166C" w:rsidP="002761E7">
            <w:pPr>
              <w:pStyle w:val="ConsPlusCell"/>
            </w:pPr>
            <w:r w:rsidRPr="00923AE7">
              <w:t>внебюджетные источники</w:t>
            </w:r>
          </w:p>
        </w:tc>
        <w:tc>
          <w:tcPr>
            <w:tcW w:w="850"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sidP="002761E7">
            <w:pPr>
              <w:jc w:val="center"/>
            </w:pPr>
            <w:r w:rsidRPr="00F02FA9">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1"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850"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35166C" w:rsidRDefault="0035166C">
            <w:r w:rsidRPr="00301D32">
              <w:rPr>
                <w:sz w:val="24"/>
                <w:szCs w:val="24"/>
              </w:rPr>
              <w:t>0,0</w:t>
            </w:r>
          </w:p>
        </w:tc>
      </w:tr>
    </w:tbl>
    <w:p w:rsidR="00AB3DA3" w:rsidRPr="00F52E38" w:rsidRDefault="00AB3DA3" w:rsidP="002761E7">
      <w:pPr>
        <w:jc w:val="center"/>
        <w:rPr>
          <w:szCs w:val="28"/>
        </w:rPr>
      </w:pPr>
    </w:p>
    <w:sectPr w:rsidR="00AB3DA3" w:rsidRPr="00F52E38" w:rsidSect="002761E7">
      <w:headerReference w:type="default" r:id="rId24"/>
      <w:headerReference w:type="first" r:id="rId25"/>
      <w:pgSz w:w="16838" w:h="11906" w:orient="landscape"/>
      <w:pgMar w:top="707" w:right="1134" w:bottom="1134" w:left="1134"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D3C" w:rsidRDefault="00B05D3C">
      <w:r>
        <w:separator/>
      </w:r>
    </w:p>
  </w:endnote>
  <w:endnote w:type="continuationSeparator" w:id="0">
    <w:p w:rsidR="00B05D3C" w:rsidRDefault="00B05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492" w:rsidRDefault="00AF0492" w:rsidP="002761E7">
    <w:pPr>
      <w:pStyle w:val="a9"/>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AF0492" w:rsidRDefault="00AF0492" w:rsidP="002761E7">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492" w:rsidRDefault="00AF0492" w:rsidP="002761E7">
    <w:pPr>
      <w:pStyle w:val="a9"/>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sidR="000C12F4">
      <w:rPr>
        <w:rStyle w:val="af3"/>
        <w:noProof/>
      </w:rPr>
      <w:t>22</w:t>
    </w:r>
    <w:r>
      <w:rPr>
        <w:rStyle w:val="af3"/>
      </w:rPr>
      <w:fldChar w:fldCharType="end"/>
    </w:r>
  </w:p>
  <w:p w:rsidR="00AF0492" w:rsidRPr="0021429C" w:rsidRDefault="00AF0492" w:rsidP="002761E7">
    <w:pPr>
      <w:pStyle w:val="a9"/>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D3C" w:rsidRDefault="00B05D3C">
      <w:r>
        <w:separator/>
      </w:r>
    </w:p>
  </w:footnote>
  <w:footnote w:type="continuationSeparator" w:id="0">
    <w:p w:rsidR="00B05D3C" w:rsidRDefault="00B05D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492" w:rsidRDefault="00AF0492" w:rsidP="00254E24">
    <w:pPr>
      <w:pStyle w:val="a7"/>
    </w:pPr>
  </w:p>
  <w:p w:rsidR="00AF0492" w:rsidRDefault="00AF0492">
    <w:pPr>
      <w:pStyle w:val="a7"/>
    </w:pPr>
  </w:p>
  <w:p w:rsidR="00AF0492" w:rsidRDefault="00AF0492"/>
  <w:p w:rsidR="00AF0492" w:rsidRDefault="00AF049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492" w:rsidRDefault="00AF0492">
    <w:pPr>
      <w:pStyle w:val="a7"/>
    </w:pPr>
  </w:p>
  <w:p w:rsidR="00AF0492" w:rsidRDefault="00AF0492"/>
  <w:p w:rsidR="00AF0492" w:rsidRDefault="00AF049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17"/>
    <w:lvl w:ilvl="0">
      <w:start w:val="1"/>
      <w:numFmt w:val="bullet"/>
      <w:lvlText w:val="-"/>
      <w:lvlJc w:val="left"/>
      <w:pPr>
        <w:tabs>
          <w:tab w:val="num" w:pos="720"/>
        </w:tabs>
        <w:ind w:left="720" w:hanging="360"/>
      </w:pPr>
      <w:rPr>
        <w:rFonts w:ascii="Times New Roman" w:hAnsi="Times New Roman" w:cs="Times New Roman"/>
        <w:color w:val="auto"/>
        <w:sz w:val="24"/>
        <w:szCs w:val="24"/>
      </w:rPr>
    </w:lvl>
    <w:lvl w:ilvl="1">
      <w:start w:val="1"/>
      <w:numFmt w:val="bullet"/>
      <w:lvlText w:val="o"/>
      <w:lvlJc w:val="left"/>
      <w:pPr>
        <w:tabs>
          <w:tab w:val="num" w:pos="1440"/>
        </w:tabs>
        <w:ind w:left="1440" w:hanging="360"/>
      </w:pPr>
      <w:rPr>
        <w:rFonts w:ascii="Courier New" w:hAnsi="Courier New" w:cs="Courier New"/>
        <w:color w:val="auto"/>
        <w:sz w:val="24"/>
        <w:szCs w:val="24"/>
      </w:rPr>
    </w:lvl>
    <w:lvl w:ilvl="2">
      <w:start w:val="1"/>
      <w:numFmt w:val="bullet"/>
      <w:lvlText w:val=""/>
      <w:lvlJc w:val="left"/>
      <w:pPr>
        <w:tabs>
          <w:tab w:val="num" w:pos="2160"/>
        </w:tabs>
        <w:ind w:left="2160" w:hanging="360"/>
      </w:pPr>
      <w:rPr>
        <w:rFonts w:ascii="Wingdings" w:hAnsi="Wingdings" w:cs="Wingdings"/>
        <w:color w:val="auto"/>
        <w:sz w:val="24"/>
        <w:szCs w:val="24"/>
      </w:rPr>
    </w:lvl>
    <w:lvl w:ilvl="3">
      <w:start w:val="1"/>
      <w:numFmt w:val="bullet"/>
      <w:lvlText w:val=""/>
      <w:lvlJc w:val="left"/>
      <w:pPr>
        <w:tabs>
          <w:tab w:val="num" w:pos="2880"/>
        </w:tabs>
        <w:ind w:left="2880" w:hanging="360"/>
      </w:pPr>
      <w:rPr>
        <w:rFonts w:ascii="Symbol" w:hAnsi="Symbol" w:cs="Symbol"/>
        <w:color w:val="auto"/>
        <w:sz w:val="24"/>
        <w:szCs w:val="24"/>
      </w:rPr>
    </w:lvl>
    <w:lvl w:ilvl="4">
      <w:start w:val="1"/>
      <w:numFmt w:val="bullet"/>
      <w:lvlText w:val="o"/>
      <w:lvlJc w:val="left"/>
      <w:pPr>
        <w:tabs>
          <w:tab w:val="num" w:pos="3600"/>
        </w:tabs>
        <w:ind w:left="3600" w:hanging="360"/>
      </w:pPr>
      <w:rPr>
        <w:rFonts w:ascii="Courier New" w:hAnsi="Courier New" w:cs="Courier New"/>
        <w:color w:val="auto"/>
        <w:sz w:val="24"/>
        <w:szCs w:val="24"/>
      </w:rPr>
    </w:lvl>
    <w:lvl w:ilvl="5">
      <w:start w:val="1"/>
      <w:numFmt w:val="bullet"/>
      <w:lvlText w:val=""/>
      <w:lvlJc w:val="left"/>
      <w:pPr>
        <w:tabs>
          <w:tab w:val="num" w:pos="4320"/>
        </w:tabs>
        <w:ind w:left="4320" w:hanging="360"/>
      </w:pPr>
      <w:rPr>
        <w:rFonts w:ascii="Wingdings" w:hAnsi="Wingdings" w:cs="Wingdings"/>
        <w:color w:val="auto"/>
        <w:sz w:val="24"/>
        <w:szCs w:val="24"/>
      </w:rPr>
    </w:lvl>
    <w:lvl w:ilvl="6">
      <w:start w:val="1"/>
      <w:numFmt w:val="bullet"/>
      <w:lvlText w:val=""/>
      <w:lvlJc w:val="left"/>
      <w:pPr>
        <w:tabs>
          <w:tab w:val="num" w:pos="5040"/>
        </w:tabs>
        <w:ind w:left="5040" w:hanging="360"/>
      </w:pPr>
      <w:rPr>
        <w:rFonts w:ascii="Symbol" w:hAnsi="Symbol" w:cs="Symbol"/>
        <w:color w:val="auto"/>
        <w:sz w:val="24"/>
        <w:szCs w:val="24"/>
      </w:rPr>
    </w:lvl>
    <w:lvl w:ilvl="7">
      <w:start w:val="1"/>
      <w:numFmt w:val="bullet"/>
      <w:lvlText w:val="o"/>
      <w:lvlJc w:val="left"/>
      <w:pPr>
        <w:tabs>
          <w:tab w:val="num" w:pos="5760"/>
        </w:tabs>
        <w:ind w:left="5760" w:hanging="360"/>
      </w:pPr>
      <w:rPr>
        <w:rFonts w:ascii="Courier New" w:hAnsi="Courier New" w:cs="Courier New"/>
        <w:color w:val="auto"/>
        <w:sz w:val="24"/>
        <w:szCs w:val="24"/>
      </w:rPr>
    </w:lvl>
    <w:lvl w:ilvl="8">
      <w:start w:val="1"/>
      <w:numFmt w:val="bullet"/>
      <w:lvlText w:val=""/>
      <w:lvlJc w:val="left"/>
      <w:pPr>
        <w:tabs>
          <w:tab w:val="num" w:pos="6480"/>
        </w:tabs>
        <w:ind w:left="6480" w:hanging="360"/>
      </w:pPr>
      <w:rPr>
        <w:rFonts w:ascii="Wingdings" w:hAnsi="Wingdings" w:cs="Wingdings"/>
        <w:color w:val="auto"/>
        <w:sz w:val="24"/>
        <w:szCs w:val="24"/>
      </w:rPr>
    </w:lvl>
  </w:abstractNum>
  <w:abstractNum w:abstractNumId="1">
    <w:nsid w:val="00000002"/>
    <w:multiLevelType w:val="multilevel"/>
    <w:tmpl w:val="00000002"/>
    <w:name w:val="RTF_Num 11"/>
    <w:lvl w:ilvl="0">
      <w:start w:val="1"/>
      <w:numFmt w:val="bullet"/>
      <w:lvlText w:val="-"/>
      <w:lvlJc w:val="left"/>
      <w:pPr>
        <w:tabs>
          <w:tab w:val="num" w:pos="1069"/>
        </w:tabs>
        <w:ind w:left="1069" w:hanging="360"/>
      </w:pPr>
      <w:rPr>
        <w:rFonts w:ascii="Times New Roman" w:hAnsi="Times New Roman" w:cs="Times New Roman"/>
        <w:color w:val="auto"/>
        <w:sz w:val="24"/>
        <w:szCs w:val="24"/>
      </w:rPr>
    </w:lvl>
    <w:lvl w:ilvl="1">
      <w:start w:val="1"/>
      <w:numFmt w:val="bullet"/>
      <w:lvlText w:val="o"/>
      <w:lvlJc w:val="left"/>
      <w:pPr>
        <w:tabs>
          <w:tab w:val="num" w:pos="1789"/>
        </w:tabs>
        <w:ind w:left="1789" w:hanging="360"/>
      </w:pPr>
      <w:rPr>
        <w:rFonts w:ascii="Courier New" w:hAnsi="Courier New" w:cs="Courier New"/>
        <w:color w:val="auto"/>
        <w:sz w:val="24"/>
        <w:szCs w:val="24"/>
      </w:rPr>
    </w:lvl>
    <w:lvl w:ilvl="2">
      <w:start w:val="1"/>
      <w:numFmt w:val="bullet"/>
      <w:lvlText w:val=""/>
      <w:lvlJc w:val="left"/>
      <w:pPr>
        <w:tabs>
          <w:tab w:val="num" w:pos="2509"/>
        </w:tabs>
        <w:ind w:left="2509" w:hanging="360"/>
      </w:pPr>
      <w:rPr>
        <w:rFonts w:ascii="Wingdings" w:hAnsi="Wingdings" w:cs="Wingdings"/>
        <w:color w:val="auto"/>
        <w:sz w:val="24"/>
        <w:szCs w:val="24"/>
      </w:rPr>
    </w:lvl>
    <w:lvl w:ilvl="3">
      <w:start w:val="1"/>
      <w:numFmt w:val="bullet"/>
      <w:lvlText w:val=""/>
      <w:lvlJc w:val="left"/>
      <w:pPr>
        <w:tabs>
          <w:tab w:val="num" w:pos="3229"/>
        </w:tabs>
        <w:ind w:left="3229" w:hanging="360"/>
      </w:pPr>
      <w:rPr>
        <w:rFonts w:ascii="Symbol" w:hAnsi="Symbol" w:cs="Symbol"/>
        <w:color w:val="auto"/>
        <w:sz w:val="24"/>
        <w:szCs w:val="24"/>
      </w:rPr>
    </w:lvl>
    <w:lvl w:ilvl="4">
      <w:start w:val="1"/>
      <w:numFmt w:val="bullet"/>
      <w:lvlText w:val="o"/>
      <w:lvlJc w:val="left"/>
      <w:pPr>
        <w:tabs>
          <w:tab w:val="num" w:pos="3949"/>
        </w:tabs>
        <w:ind w:left="3949" w:hanging="360"/>
      </w:pPr>
      <w:rPr>
        <w:rFonts w:ascii="Courier New" w:hAnsi="Courier New" w:cs="Courier New"/>
        <w:color w:val="auto"/>
        <w:sz w:val="24"/>
        <w:szCs w:val="24"/>
      </w:rPr>
    </w:lvl>
    <w:lvl w:ilvl="5">
      <w:start w:val="1"/>
      <w:numFmt w:val="bullet"/>
      <w:lvlText w:val=""/>
      <w:lvlJc w:val="left"/>
      <w:pPr>
        <w:tabs>
          <w:tab w:val="num" w:pos="4669"/>
        </w:tabs>
        <w:ind w:left="4669" w:hanging="360"/>
      </w:pPr>
      <w:rPr>
        <w:rFonts w:ascii="Wingdings" w:hAnsi="Wingdings" w:cs="Wingdings"/>
        <w:color w:val="auto"/>
        <w:sz w:val="24"/>
        <w:szCs w:val="24"/>
      </w:rPr>
    </w:lvl>
    <w:lvl w:ilvl="6">
      <w:start w:val="1"/>
      <w:numFmt w:val="bullet"/>
      <w:lvlText w:val=""/>
      <w:lvlJc w:val="left"/>
      <w:pPr>
        <w:tabs>
          <w:tab w:val="num" w:pos="5389"/>
        </w:tabs>
        <w:ind w:left="5389" w:hanging="360"/>
      </w:pPr>
      <w:rPr>
        <w:rFonts w:ascii="Symbol" w:hAnsi="Symbol" w:cs="Symbol"/>
        <w:color w:val="auto"/>
        <w:sz w:val="24"/>
        <w:szCs w:val="24"/>
      </w:rPr>
    </w:lvl>
    <w:lvl w:ilvl="7">
      <w:start w:val="1"/>
      <w:numFmt w:val="bullet"/>
      <w:lvlText w:val="o"/>
      <w:lvlJc w:val="left"/>
      <w:pPr>
        <w:tabs>
          <w:tab w:val="num" w:pos="6109"/>
        </w:tabs>
        <w:ind w:left="6109" w:hanging="360"/>
      </w:pPr>
      <w:rPr>
        <w:rFonts w:ascii="Courier New" w:hAnsi="Courier New" w:cs="Courier New"/>
        <w:color w:val="auto"/>
        <w:sz w:val="24"/>
        <w:szCs w:val="24"/>
      </w:rPr>
    </w:lvl>
    <w:lvl w:ilvl="8">
      <w:start w:val="1"/>
      <w:numFmt w:val="bullet"/>
      <w:lvlText w:val=""/>
      <w:lvlJc w:val="left"/>
      <w:pPr>
        <w:tabs>
          <w:tab w:val="num" w:pos="6829"/>
        </w:tabs>
        <w:ind w:left="6829" w:hanging="360"/>
      </w:pPr>
      <w:rPr>
        <w:rFonts w:ascii="Wingdings" w:hAnsi="Wingdings" w:cs="Wingdings"/>
        <w:color w:val="auto"/>
        <w:sz w:val="24"/>
        <w:szCs w:val="24"/>
      </w:rPr>
    </w:lvl>
  </w:abstractNum>
  <w:abstractNum w:abstractNumId="2">
    <w:nsid w:val="00000003"/>
    <w:multiLevelType w:val="multilevel"/>
    <w:tmpl w:val="00000003"/>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
    <w:nsid w:val="04670615"/>
    <w:multiLevelType w:val="hybridMultilevel"/>
    <w:tmpl w:val="035EAFDC"/>
    <w:lvl w:ilvl="0" w:tplc="56128C62">
      <w:start w:val="1"/>
      <w:numFmt w:val="decimal"/>
      <w:lvlText w:val="%1."/>
      <w:lvlJc w:val="left"/>
      <w:pPr>
        <w:ind w:left="1706" w:hanging="8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07A73FA5"/>
    <w:multiLevelType w:val="multilevel"/>
    <w:tmpl w:val="97C008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6A564E"/>
    <w:multiLevelType w:val="hybridMultilevel"/>
    <w:tmpl w:val="64F482E8"/>
    <w:lvl w:ilvl="0" w:tplc="2312B606">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6">
    <w:nsid w:val="0E5501A4"/>
    <w:multiLevelType w:val="hybridMultilevel"/>
    <w:tmpl w:val="8E9A56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247AE5"/>
    <w:multiLevelType w:val="hybridMultilevel"/>
    <w:tmpl w:val="12A4943A"/>
    <w:lvl w:ilvl="0" w:tplc="65EEEC7C">
      <w:start w:val="227"/>
      <w:numFmt w:val="bullet"/>
      <w:lvlText w:val=""/>
      <w:lvlJc w:val="left"/>
      <w:pPr>
        <w:ind w:left="1080" w:hanging="360"/>
      </w:pPr>
      <w:rPr>
        <w:rFonts w:ascii="Symbol" w:eastAsia="Calibri" w:hAnsi="Symbol" w:cs="Times New Roman" w:hint="default"/>
        <w:b/>
        <w:sz w:val="1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1AC771F2"/>
    <w:multiLevelType w:val="hybridMultilevel"/>
    <w:tmpl w:val="4412F5DA"/>
    <w:lvl w:ilvl="0" w:tplc="DFE87476">
      <w:start w:val="2010"/>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nsid w:val="24B0348A"/>
    <w:multiLevelType w:val="hybridMultilevel"/>
    <w:tmpl w:val="979A6738"/>
    <w:lvl w:ilvl="0" w:tplc="9CEA297A">
      <w:start w:val="2"/>
      <w:numFmt w:val="bullet"/>
      <w:lvlText w:val="-"/>
      <w:lvlJc w:val="left"/>
      <w:pPr>
        <w:tabs>
          <w:tab w:val="num" w:pos="1069"/>
        </w:tabs>
        <w:ind w:left="1069" w:hanging="360"/>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abstractNum w:abstractNumId="10">
    <w:nsid w:val="29F14AD2"/>
    <w:multiLevelType w:val="hybridMultilevel"/>
    <w:tmpl w:val="80666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FE4E19"/>
    <w:multiLevelType w:val="hybridMultilevel"/>
    <w:tmpl w:val="AAB206E4"/>
    <w:lvl w:ilvl="0" w:tplc="FB1E51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671537B"/>
    <w:multiLevelType w:val="multilevel"/>
    <w:tmpl w:val="988A94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8920046"/>
    <w:multiLevelType w:val="hybridMultilevel"/>
    <w:tmpl w:val="F416B61E"/>
    <w:lvl w:ilvl="0" w:tplc="020848D2">
      <w:start w:val="2010"/>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nsid w:val="3A797DA4"/>
    <w:multiLevelType w:val="hybridMultilevel"/>
    <w:tmpl w:val="DEE0EA6E"/>
    <w:lvl w:ilvl="0" w:tplc="E16EDF94">
      <w:start w:val="2"/>
      <w:numFmt w:val="bullet"/>
      <w:lvlText w:val="-"/>
      <w:lvlJc w:val="left"/>
      <w:pPr>
        <w:tabs>
          <w:tab w:val="num" w:pos="720"/>
        </w:tabs>
        <w:ind w:left="720" w:hanging="360"/>
      </w:pPr>
      <w:rPr>
        <w:rFonts w:ascii="Times New Roman" w:eastAsia="Times New Roman" w:hAnsi="Times New Roman" w:hint="default"/>
        <w:b w:val="0"/>
        <w:bCs w:val="0"/>
        <w:sz w:val="24"/>
        <w:szCs w:val="24"/>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44EF491F"/>
    <w:multiLevelType w:val="hybridMultilevel"/>
    <w:tmpl w:val="914441F6"/>
    <w:lvl w:ilvl="0" w:tplc="04190001">
      <w:start w:val="201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4F942A7"/>
    <w:multiLevelType w:val="hybridMultilevel"/>
    <w:tmpl w:val="28D859D6"/>
    <w:lvl w:ilvl="0" w:tplc="24E2391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99F1139"/>
    <w:multiLevelType w:val="multilevel"/>
    <w:tmpl w:val="E84EA8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CD138A6"/>
    <w:multiLevelType w:val="hybridMultilevel"/>
    <w:tmpl w:val="2EF855F6"/>
    <w:lvl w:ilvl="0" w:tplc="04190001">
      <w:start w:val="22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D993D5D"/>
    <w:multiLevelType w:val="hybridMultilevel"/>
    <w:tmpl w:val="A4447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1F602EC"/>
    <w:multiLevelType w:val="multilevel"/>
    <w:tmpl w:val="8EEA0C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331575F"/>
    <w:multiLevelType w:val="hybridMultilevel"/>
    <w:tmpl w:val="4CA0FBEA"/>
    <w:lvl w:ilvl="0" w:tplc="9F261718">
      <w:start w:val="1"/>
      <w:numFmt w:val="decimal"/>
      <w:lvlText w:val="%1."/>
      <w:lvlJc w:val="left"/>
      <w:pPr>
        <w:tabs>
          <w:tab w:val="num" w:pos="1759"/>
        </w:tabs>
        <w:ind w:left="1759" w:hanging="105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22">
    <w:nsid w:val="62BB65B3"/>
    <w:multiLevelType w:val="hybridMultilevel"/>
    <w:tmpl w:val="2BF2636A"/>
    <w:lvl w:ilvl="0" w:tplc="925E9DFA">
      <w:start w:val="1"/>
      <w:numFmt w:val="decimal"/>
      <w:lvlText w:val="%1."/>
      <w:lvlJc w:val="left"/>
      <w:pPr>
        <w:tabs>
          <w:tab w:val="num" w:pos="1740"/>
        </w:tabs>
        <w:ind w:left="1740" w:hanging="102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3">
    <w:nsid w:val="64B66A3A"/>
    <w:multiLevelType w:val="hybridMultilevel"/>
    <w:tmpl w:val="6B0A014C"/>
    <w:lvl w:ilvl="0" w:tplc="63287366">
      <w:start w:val="1"/>
      <w:numFmt w:val="decimal"/>
      <w:lvlText w:val="%1."/>
      <w:lvlJc w:val="left"/>
      <w:pPr>
        <w:ind w:left="6510" w:hanging="360"/>
      </w:pPr>
      <w:rPr>
        <w:rFonts w:hint="default"/>
      </w:rPr>
    </w:lvl>
    <w:lvl w:ilvl="1" w:tplc="04190019" w:tentative="1">
      <w:start w:val="1"/>
      <w:numFmt w:val="lowerLetter"/>
      <w:lvlText w:val="%2."/>
      <w:lvlJc w:val="left"/>
      <w:pPr>
        <w:ind w:left="7230" w:hanging="360"/>
      </w:pPr>
    </w:lvl>
    <w:lvl w:ilvl="2" w:tplc="0419001B" w:tentative="1">
      <w:start w:val="1"/>
      <w:numFmt w:val="lowerRoman"/>
      <w:lvlText w:val="%3."/>
      <w:lvlJc w:val="right"/>
      <w:pPr>
        <w:ind w:left="7950" w:hanging="180"/>
      </w:pPr>
    </w:lvl>
    <w:lvl w:ilvl="3" w:tplc="0419000F" w:tentative="1">
      <w:start w:val="1"/>
      <w:numFmt w:val="decimal"/>
      <w:lvlText w:val="%4."/>
      <w:lvlJc w:val="left"/>
      <w:pPr>
        <w:ind w:left="8670" w:hanging="360"/>
      </w:pPr>
    </w:lvl>
    <w:lvl w:ilvl="4" w:tplc="04190019" w:tentative="1">
      <w:start w:val="1"/>
      <w:numFmt w:val="lowerLetter"/>
      <w:lvlText w:val="%5."/>
      <w:lvlJc w:val="left"/>
      <w:pPr>
        <w:ind w:left="9390" w:hanging="360"/>
      </w:pPr>
    </w:lvl>
    <w:lvl w:ilvl="5" w:tplc="0419001B" w:tentative="1">
      <w:start w:val="1"/>
      <w:numFmt w:val="lowerRoman"/>
      <w:lvlText w:val="%6."/>
      <w:lvlJc w:val="right"/>
      <w:pPr>
        <w:ind w:left="10110" w:hanging="180"/>
      </w:pPr>
    </w:lvl>
    <w:lvl w:ilvl="6" w:tplc="0419000F" w:tentative="1">
      <w:start w:val="1"/>
      <w:numFmt w:val="decimal"/>
      <w:lvlText w:val="%7."/>
      <w:lvlJc w:val="left"/>
      <w:pPr>
        <w:ind w:left="10830" w:hanging="360"/>
      </w:pPr>
    </w:lvl>
    <w:lvl w:ilvl="7" w:tplc="04190019" w:tentative="1">
      <w:start w:val="1"/>
      <w:numFmt w:val="lowerLetter"/>
      <w:lvlText w:val="%8."/>
      <w:lvlJc w:val="left"/>
      <w:pPr>
        <w:ind w:left="11550" w:hanging="360"/>
      </w:pPr>
    </w:lvl>
    <w:lvl w:ilvl="8" w:tplc="0419001B" w:tentative="1">
      <w:start w:val="1"/>
      <w:numFmt w:val="lowerRoman"/>
      <w:lvlText w:val="%9."/>
      <w:lvlJc w:val="right"/>
      <w:pPr>
        <w:ind w:left="12270" w:hanging="180"/>
      </w:pPr>
    </w:lvl>
  </w:abstractNum>
  <w:abstractNum w:abstractNumId="24">
    <w:nsid w:val="683179F0"/>
    <w:multiLevelType w:val="multilevel"/>
    <w:tmpl w:val="A2E84D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8A24DCA"/>
    <w:multiLevelType w:val="hybridMultilevel"/>
    <w:tmpl w:val="0504D404"/>
    <w:lvl w:ilvl="0" w:tplc="2312B606">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26">
    <w:nsid w:val="6AEB1A89"/>
    <w:multiLevelType w:val="hybridMultilevel"/>
    <w:tmpl w:val="1CA2E784"/>
    <w:lvl w:ilvl="0" w:tplc="B0240B42">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E225C9D"/>
    <w:multiLevelType w:val="hybridMultilevel"/>
    <w:tmpl w:val="2780DA6A"/>
    <w:lvl w:ilvl="0" w:tplc="C0E2475C">
      <w:start w:val="227"/>
      <w:numFmt w:val="bullet"/>
      <w:lvlText w:val=""/>
      <w:lvlJc w:val="left"/>
      <w:pPr>
        <w:ind w:left="1440" w:hanging="360"/>
      </w:pPr>
      <w:rPr>
        <w:rFonts w:ascii="Symbol" w:eastAsia="Calibri" w:hAnsi="Symbol" w:cs="Times New Roman" w:hint="default"/>
        <w:b/>
        <w:sz w:val="1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70610DED"/>
    <w:multiLevelType w:val="hybridMultilevel"/>
    <w:tmpl w:val="1688B966"/>
    <w:lvl w:ilvl="0" w:tplc="70AE30D0">
      <w:start w:val="1"/>
      <w:numFmt w:val="upperRoman"/>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nsid w:val="76707B6F"/>
    <w:multiLevelType w:val="hybridMultilevel"/>
    <w:tmpl w:val="491E8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B50011A"/>
    <w:multiLevelType w:val="hybridMultilevel"/>
    <w:tmpl w:val="656C4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952395"/>
    <w:multiLevelType w:val="hybridMultilevel"/>
    <w:tmpl w:val="90CC519E"/>
    <w:lvl w:ilvl="0" w:tplc="220C708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26"/>
  </w:num>
  <w:num w:numId="2">
    <w:abstractNumId w:val="3"/>
  </w:num>
  <w:num w:numId="3">
    <w:abstractNumId w:val="17"/>
  </w:num>
  <w:num w:numId="4">
    <w:abstractNumId w:val="4"/>
  </w:num>
  <w:num w:numId="5">
    <w:abstractNumId w:val="29"/>
  </w:num>
  <w:num w:numId="6">
    <w:abstractNumId w:val="20"/>
  </w:num>
  <w:num w:numId="7">
    <w:abstractNumId w:val="24"/>
  </w:num>
  <w:num w:numId="8">
    <w:abstractNumId w:val="12"/>
  </w:num>
  <w:num w:numId="9">
    <w:abstractNumId w:val="31"/>
  </w:num>
  <w:num w:numId="10">
    <w:abstractNumId w:val="19"/>
  </w:num>
  <w:num w:numId="11">
    <w:abstractNumId w:val="18"/>
  </w:num>
  <w:num w:numId="12">
    <w:abstractNumId w:val="7"/>
  </w:num>
  <w:num w:numId="13">
    <w:abstractNumId w:val="27"/>
  </w:num>
  <w:num w:numId="14">
    <w:abstractNumId w:val="15"/>
  </w:num>
  <w:num w:numId="15">
    <w:abstractNumId w:val="10"/>
  </w:num>
  <w:num w:numId="16">
    <w:abstractNumId w:val="6"/>
  </w:num>
  <w:num w:numId="17">
    <w:abstractNumId w:val="23"/>
  </w:num>
  <w:num w:numId="18">
    <w:abstractNumId w:val="30"/>
  </w:num>
  <w:num w:numId="19">
    <w:abstractNumId w:val="16"/>
  </w:num>
  <w:num w:numId="20">
    <w:abstractNumId w:val="0"/>
  </w:num>
  <w:num w:numId="21">
    <w:abstractNumId w:val="1"/>
  </w:num>
  <w:num w:numId="22">
    <w:abstractNumId w:val="2"/>
  </w:num>
  <w:num w:numId="23">
    <w:abstractNumId w:val="14"/>
  </w:num>
  <w:num w:numId="24">
    <w:abstractNumId w:val="9"/>
  </w:num>
  <w:num w:numId="25">
    <w:abstractNumId w:val="25"/>
  </w:num>
  <w:num w:numId="26">
    <w:abstractNumId w:val="22"/>
  </w:num>
  <w:num w:numId="27">
    <w:abstractNumId w:val="5"/>
  </w:num>
  <w:num w:numId="28">
    <w:abstractNumId w:val="13"/>
  </w:num>
  <w:num w:numId="29">
    <w:abstractNumId w:val="8"/>
  </w:num>
  <w:num w:numId="30">
    <w:abstractNumId w:val="21"/>
  </w:num>
  <w:num w:numId="31">
    <w:abstractNumId w:val="28"/>
  </w:num>
  <w:num w:numId="32">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1572F"/>
    <w:rsid w:val="00001418"/>
    <w:rsid w:val="0004047A"/>
    <w:rsid w:val="0006154D"/>
    <w:rsid w:val="000971ED"/>
    <w:rsid w:val="000C12F4"/>
    <w:rsid w:val="000E18CB"/>
    <w:rsid w:val="000F4DB2"/>
    <w:rsid w:val="00117507"/>
    <w:rsid w:val="00125410"/>
    <w:rsid w:val="001639C9"/>
    <w:rsid w:val="001657F8"/>
    <w:rsid w:val="00170C4E"/>
    <w:rsid w:val="001C6A43"/>
    <w:rsid w:val="001E2F12"/>
    <w:rsid w:val="001E3B9B"/>
    <w:rsid w:val="00205EBF"/>
    <w:rsid w:val="00214F3F"/>
    <w:rsid w:val="00217F52"/>
    <w:rsid w:val="00254E24"/>
    <w:rsid w:val="00254E84"/>
    <w:rsid w:val="002669AC"/>
    <w:rsid w:val="0027550B"/>
    <w:rsid w:val="002761E7"/>
    <w:rsid w:val="0027728E"/>
    <w:rsid w:val="00283918"/>
    <w:rsid w:val="002A2460"/>
    <w:rsid w:val="002A6F46"/>
    <w:rsid w:val="002C658E"/>
    <w:rsid w:val="002D19D7"/>
    <w:rsid w:val="002D3538"/>
    <w:rsid w:val="002F3ED5"/>
    <w:rsid w:val="00306F58"/>
    <w:rsid w:val="00327D36"/>
    <w:rsid w:val="0035166C"/>
    <w:rsid w:val="00381E1E"/>
    <w:rsid w:val="003868AC"/>
    <w:rsid w:val="00394623"/>
    <w:rsid w:val="003B0B0B"/>
    <w:rsid w:val="003C0B76"/>
    <w:rsid w:val="003D02DE"/>
    <w:rsid w:val="0041572F"/>
    <w:rsid w:val="00432CC9"/>
    <w:rsid w:val="00464519"/>
    <w:rsid w:val="00472799"/>
    <w:rsid w:val="004A2CFE"/>
    <w:rsid w:val="004B3991"/>
    <w:rsid w:val="004C50F9"/>
    <w:rsid w:val="004C6417"/>
    <w:rsid w:val="004E1D40"/>
    <w:rsid w:val="004E2FF9"/>
    <w:rsid w:val="00502318"/>
    <w:rsid w:val="005063DF"/>
    <w:rsid w:val="005068A0"/>
    <w:rsid w:val="00507CDB"/>
    <w:rsid w:val="005336AC"/>
    <w:rsid w:val="00557979"/>
    <w:rsid w:val="005C72E1"/>
    <w:rsid w:val="005D2A03"/>
    <w:rsid w:val="005D530D"/>
    <w:rsid w:val="00611922"/>
    <w:rsid w:val="0061570C"/>
    <w:rsid w:val="00632C09"/>
    <w:rsid w:val="006352ED"/>
    <w:rsid w:val="00636F1F"/>
    <w:rsid w:val="00651EDD"/>
    <w:rsid w:val="006660DD"/>
    <w:rsid w:val="0069124D"/>
    <w:rsid w:val="00692FD3"/>
    <w:rsid w:val="0069684C"/>
    <w:rsid w:val="006E51D5"/>
    <w:rsid w:val="006E52E1"/>
    <w:rsid w:val="006F2FE2"/>
    <w:rsid w:val="006F501E"/>
    <w:rsid w:val="006F54F2"/>
    <w:rsid w:val="00705A79"/>
    <w:rsid w:val="0076652C"/>
    <w:rsid w:val="007835FC"/>
    <w:rsid w:val="007A2D7B"/>
    <w:rsid w:val="007D0315"/>
    <w:rsid w:val="00806539"/>
    <w:rsid w:val="008155FA"/>
    <w:rsid w:val="00824596"/>
    <w:rsid w:val="00855077"/>
    <w:rsid w:val="009016BC"/>
    <w:rsid w:val="00917C9A"/>
    <w:rsid w:val="00926F6B"/>
    <w:rsid w:val="00934473"/>
    <w:rsid w:val="00953AAA"/>
    <w:rsid w:val="00962C9D"/>
    <w:rsid w:val="00971AB1"/>
    <w:rsid w:val="009D2D4B"/>
    <w:rsid w:val="00A70461"/>
    <w:rsid w:val="00A90C50"/>
    <w:rsid w:val="00A90CB6"/>
    <w:rsid w:val="00AB3DA3"/>
    <w:rsid w:val="00AC7D55"/>
    <w:rsid w:val="00AD327A"/>
    <w:rsid w:val="00AE042D"/>
    <w:rsid w:val="00AF0492"/>
    <w:rsid w:val="00B05D3C"/>
    <w:rsid w:val="00B07086"/>
    <w:rsid w:val="00B217CA"/>
    <w:rsid w:val="00B26649"/>
    <w:rsid w:val="00B655DB"/>
    <w:rsid w:val="00B968E4"/>
    <w:rsid w:val="00BD361A"/>
    <w:rsid w:val="00C0668F"/>
    <w:rsid w:val="00C27DA4"/>
    <w:rsid w:val="00C53CC2"/>
    <w:rsid w:val="00C551BD"/>
    <w:rsid w:val="00C57422"/>
    <w:rsid w:val="00C66C23"/>
    <w:rsid w:val="00C903B9"/>
    <w:rsid w:val="00C9386E"/>
    <w:rsid w:val="00C968CE"/>
    <w:rsid w:val="00CA2862"/>
    <w:rsid w:val="00CB33AA"/>
    <w:rsid w:val="00CE429C"/>
    <w:rsid w:val="00CF4349"/>
    <w:rsid w:val="00D0167B"/>
    <w:rsid w:val="00D13CFD"/>
    <w:rsid w:val="00D15B9C"/>
    <w:rsid w:val="00D50C94"/>
    <w:rsid w:val="00D61225"/>
    <w:rsid w:val="00D75BDE"/>
    <w:rsid w:val="00E11851"/>
    <w:rsid w:val="00E620B5"/>
    <w:rsid w:val="00E662F2"/>
    <w:rsid w:val="00E7759F"/>
    <w:rsid w:val="00EA65F8"/>
    <w:rsid w:val="00EC0372"/>
    <w:rsid w:val="00EC19E6"/>
    <w:rsid w:val="00F4091F"/>
    <w:rsid w:val="00F4529D"/>
    <w:rsid w:val="00F52E38"/>
    <w:rsid w:val="00FA5194"/>
    <w:rsid w:val="00FC44ED"/>
    <w:rsid w:val="00FF62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annotation reference"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72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FC44ED"/>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761E7"/>
    <w:pPr>
      <w:keepNext/>
      <w:ind w:left="709"/>
      <w:outlineLvl w:val="1"/>
    </w:pPr>
  </w:style>
  <w:style w:type="paragraph" w:styleId="3">
    <w:name w:val="heading 3"/>
    <w:basedOn w:val="a"/>
    <w:link w:val="30"/>
    <w:qFormat/>
    <w:rsid w:val="005D530D"/>
    <w:pPr>
      <w:spacing w:before="100" w:beforeAutospacing="1" w:after="100" w:afterAutospacing="1"/>
      <w:outlineLvl w:val="2"/>
    </w:pPr>
    <w:rPr>
      <w:b/>
      <w:bCs/>
      <w:sz w:val="27"/>
      <w:szCs w:val="27"/>
    </w:rPr>
  </w:style>
  <w:style w:type="paragraph" w:styleId="4">
    <w:name w:val="heading 4"/>
    <w:basedOn w:val="a"/>
    <w:link w:val="40"/>
    <w:qFormat/>
    <w:rsid w:val="002761E7"/>
    <w:pPr>
      <w:keepNext/>
      <w:widowControl w:val="0"/>
      <w:spacing w:before="100" w:after="100"/>
      <w:ind w:left="363"/>
      <w:outlineLvl w:val="3"/>
    </w:pPr>
    <w:rPr>
      <w:rFonts w:ascii="Arial Unicode MS" w:cs="Arial Unicode MS"/>
      <w:b/>
      <w:bCs/>
      <w:sz w:val="24"/>
      <w:szCs w:val="24"/>
    </w:rPr>
  </w:style>
  <w:style w:type="paragraph" w:styleId="5">
    <w:name w:val="heading 5"/>
    <w:basedOn w:val="a"/>
    <w:link w:val="50"/>
    <w:qFormat/>
    <w:rsid w:val="002761E7"/>
    <w:pPr>
      <w:keepNext/>
      <w:widowControl w:val="0"/>
      <w:spacing w:before="100" w:after="100"/>
      <w:jc w:val="both"/>
      <w:outlineLvl w:val="4"/>
    </w:pPr>
    <w:rPr>
      <w:rFonts w:ascii="Arial Unicode MS" w:cs="Arial Unicode MS"/>
      <w:b/>
      <w:bCs/>
      <w:i/>
      <w:iCs/>
      <w:szCs w:val="28"/>
    </w:rPr>
  </w:style>
  <w:style w:type="paragraph" w:styleId="6">
    <w:name w:val="heading 6"/>
    <w:basedOn w:val="a"/>
    <w:link w:val="60"/>
    <w:qFormat/>
    <w:rsid w:val="002761E7"/>
    <w:pPr>
      <w:keepNext/>
      <w:widowControl w:val="0"/>
      <w:spacing w:before="100" w:after="100"/>
      <w:outlineLvl w:val="5"/>
    </w:pPr>
    <w:rPr>
      <w:rFonts w:ascii="Arial Unicode MS" w:cs="Arial Unicode MS"/>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41572F"/>
    <w:rPr>
      <w:rFonts w:ascii="Tahoma" w:hAnsi="Tahoma" w:cs="Tahoma"/>
      <w:sz w:val="16"/>
      <w:szCs w:val="16"/>
    </w:rPr>
  </w:style>
  <w:style w:type="character" w:customStyle="1" w:styleId="a4">
    <w:name w:val="Текст выноски Знак"/>
    <w:basedOn w:val="a0"/>
    <w:link w:val="a3"/>
    <w:semiHidden/>
    <w:rsid w:val="0041572F"/>
    <w:rPr>
      <w:rFonts w:ascii="Tahoma" w:eastAsia="Times New Roman" w:hAnsi="Tahoma" w:cs="Tahoma"/>
      <w:sz w:val="16"/>
      <w:szCs w:val="16"/>
      <w:lang w:eastAsia="ru-RU"/>
    </w:rPr>
  </w:style>
  <w:style w:type="paragraph" w:styleId="21">
    <w:name w:val="Body Text Indent 2"/>
    <w:basedOn w:val="a"/>
    <w:link w:val="22"/>
    <w:rsid w:val="009016BC"/>
    <w:pPr>
      <w:widowControl w:val="0"/>
      <w:autoSpaceDE w:val="0"/>
      <w:autoSpaceDN w:val="0"/>
      <w:adjustRightInd w:val="0"/>
      <w:spacing w:after="120" w:line="480" w:lineRule="auto"/>
      <w:ind w:left="283"/>
    </w:pPr>
    <w:rPr>
      <w:rFonts w:ascii="Arial" w:hAnsi="Arial" w:cs="Arial"/>
      <w:sz w:val="20"/>
    </w:rPr>
  </w:style>
  <w:style w:type="character" w:customStyle="1" w:styleId="22">
    <w:name w:val="Основной текст с отступом 2 Знак"/>
    <w:basedOn w:val="a0"/>
    <w:link w:val="21"/>
    <w:uiPriority w:val="99"/>
    <w:rsid w:val="009016BC"/>
    <w:rPr>
      <w:rFonts w:ascii="Arial" w:eastAsia="Times New Roman" w:hAnsi="Arial" w:cs="Arial"/>
      <w:sz w:val="20"/>
      <w:szCs w:val="20"/>
      <w:lang w:eastAsia="ru-RU"/>
    </w:rPr>
  </w:style>
  <w:style w:type="paragraph" w:styleId="a5">
    <w:name w:val="List Paragraph"/>
    <w:basedOn w:val="a"/>
    <w:qFormat/>
    <w:rsid w:val="00953AAA"/>
    <w:pPr>
      <w:ind w:left="720"/>
      <w:contextualSpacing/>
    </w:pPr>
  </w:style>
  <w:style w:type="character" w:styleId="a6">
    <w:name w:val="Hyperlink"/>
    <w:basedOn w:val="a0"/>
    <w:uiPriority w:val="99"/>
    <w:unhideWhenUsed/>
    <w:rsid w:val="00D15B9C"/>
    <w:rPr>
      <w:color w:val="0000FF" w:themeColor="hyperlink"/>
      <w:u w:val="single"/>
    </w:rPr>
  </w:style>
  <w:style w:type="character" w:customStyle="1" w:styleId="10">
    <w:name w:val="Заголовок 1 Знак"/>
    <w:basedOn w:val="a0"/>
    <w:link w:val="1"/>
    <w:rsid w:val="00FC44ED"/>
    <w:rPr>
      <w:rFonts w:ascii="Cambria" w:eastAsia="Times New Roman" w:hAnsi="Cambria" w:cs="Times New Roman"/>
      <w:b/>
      <w:bCs/>
      <w:kern w:val="32"/>
      <w:sz w:val="32"/>
      <w:szCs w:val="32"/>
      <w:lang w:eastAsia="ru-RU"/>
    </w:rPr>
  </w:style>
  <w:style w:type="numbering" w:customStyle="1" w:styleId="11">
    <w:name w:val="Нет списка1"/>
    <w:next w:val="a2"/>
    <w:uiPriority w:val="99"/>
    <w:semiHidden/>
    <w:unhideWhenUsed/>
    <w:rsid w:val="00FC44ED"/>
  </w:style>
  <w:style w:type="paragraph" w:styleId="a7">
    <w:name w:val="header"/>
    <w:basedOn w:val="a"/>
    <w:link w:val="a8"/>
    <w:uiPriority w:val="99"/>
    <w:rsid w:val="00FC44ED"/>
    <w:pPr>
      <w:tabs>
        <w:tab w:val="center" w:pos="4677"/>
        <w:tab w:val="right" w:pos="9355"/>
      </w:tabs>
    </w:pPr>
    <w:rPr>
      <w:sz w:val="24"/>
      <w:szCs w:val="24"/>
    </w:rPr>
  </w:style>
  <w:style w:type="character" w:customStyle="1" w:styleId="a8">
    <w:name w:val="Верхний колонтитул Знак"/>
    <w:basedOn w:val="a0"/>
    <w:link w:val="a7"/>
    <w:uiPriority w:val="99"/>
    <w:rsid w:val="00FC44ED"/>
    <w:rPr>
      <w:rFonts w:ascii="Times New Roman" w:eastAsia="Times New Roman" w:hAnsi="Times New Roman" w:cs="Times New Roman"/>
      <w:sz w:val="24"/>
      <w:szCs w:val="24"/>
      <w:lang w:eastAsia="ru-RU"/>
    </w:rPr>
  </w:style>
  <w:style w:type="character" w:customStyle="1" w:styleId="23">
    <w:name w:val="Нижний колонтитул Знак2"/>
    <w:locked/>
    <w:rsid w:val="00FC44ED"/>
    <w:rPr>
      <w:rFonts w:ascii="Times New Roman" w:hAnsi="Times New Roman"/>
      <w:sz w:val="24"/>
      <w:lang w:eastAsia="ru-RU"/>
    </w:rPr>
  </w:style>
  <w:style w:type="paragraph" w:customStyle="1" w:styleId="ConsPlusNormal">
    <w:name w:val="ConsPlusNormal"/>
    <w:link w:val="ConsPlusNormal0"/>
    <w:rsid w:val="00FC44E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2">
    <w:name w:val="Текст выноски Знак1"/>
    <w:basedOn w:val="a0"/>
    <w:semiHidden/>
    <w:rsid w:val="00FC44ED"/>
    <w:rPr>
      <w:rFonts w:ascii="Tahoma" w:hAnsi="Tahoma" w:cs="Tahoma"/>
      <w:sz w:val="16"/>
      <w:szCs w:val="16"/>
    </w:rPr>
  </w:style>
  <w:style w:type="character" w:customStyle="1" w:styleId="17">
    <w:name w:val="Текст выноски Знак17"/>
    <w:semiHidden/>
    <w:rsid w:val="00FC44ED"/>
    <w:rPr>
      <w:rFonts w:ascii="Segoe UI" w:hAnsi="Segoe UI" w:cs="Segoe UI"/>
      <w:sz w:val="18"/>
      <w:szCs w:val="18"/>
    </w:rPr>
  </w:style>
  <w:style w:type="character" w:customStyle="1" w:styleId="16">
    <w:name w:val="Текст выноски Знак16"/>
    <w:semiHidden/>
    <w:rsid w:val="00FC44ED"/>
    <w:rPr>
      <w:rFonts w:ascii="Segoe UI" w:hAnsi="Segoe UI" w:cs="Segoe UI"/>
      <w:sz w:val="18"/>
      <w:szCs w:val="18"/>
    </w:rPr>
  </w:style>
  <w:style w:type="character" w:customStyle="1" w:styleId="15">
    <w:name w:val="Текст выноски Знак15"/>
    <w:semiHidden/>
    <w:rsid w:val="00FC44ED"/>
    <w:rPr>
      <w:rFonts w:ascii="Segoe UI" w:hAnsi="Segoe UI" w:cs="Segoe UI"/>
      <w:sz w:val="18"/>
      <w:szCs w:val="18"/>
    </w:rPr>
  </w:style>
  <w:style w:type="character" w:customStyle="1" w:styleId="14">
    <w:name w:val="Текст выноски Знак14"/>
    <w:semiHidden/>
    <w:rsid w:val="00FC44ED"/>
    <w:rPr>
      <w:rFonts w:ascii="Segoe UI" w:hAnsi="Segoe UI" w:cs="Segoe UI"/>
      <w:sz w:val="18"/>
      <w:szCs w:val="18"/>
    </w:rPr>
  </w:style>
  <w:style w:type="character" w:customStyle="1" w:styleId="13">
    <w:name w:val="Текст выноски Знак13"/>
    <w:semiHidden/>
    <w:rsid w:val="00FC44ED"/>
    <w:rPr>
      <w:rFonts w:ascii="Segoe UI" w:hAnsi="Segoe UI" w:cs="Segoe UI"/>
      <w:sz w:val="18"/>
      <w:szCs w:val="18"/>
    </w:rPr>
  </w:style>
  <w:style w:type="character" w:customStyle="1" w:styleId="120">
    <w:name w:val="Текст выноски Знак12"/>
    <w:semiHidden/>
    <w:rsid w:val="00FC44ED"/>
    <w:rPr>
      <w:rFonts w:ascii="Segoe UI" w:hAnsi="Segoe UI" w:cs="Segoe UI"/>
      <w:sz w:val="18"/>
      <w:szCs w:val="18"/>
    </w:rPr>
  </w:style>
  <w:style w:type="character" w:customStyle="1" w:styleId="110">
    <w:name w:val="Текст выноски Знак11"/>
    <w:semiHidden/>
    <w:rsid w:val="00FC44ED"/>
    <w:rPr>
      <w:rFonts w:ascii="Segoe UI" w:hAnsi="Segoe UI" w:cs="Segoe UI"/>
      <w:sz w:val="18"/>
      <w:szCs w:val="18"/>
    </w:rPr>
  </w:style>
  <w:style w:type="paragraph" w:customStyle="1" w:styleId="ConsPlusCell">
    <w:name w:val="ConsPlusCell"/>
    <w:uiPriority w:val="99"/>
    <w:rsid w:val="00FC44E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31">
    <w:name w:val="Нижний колонтитул Знак3"/>
    <w:link w:val="a9"/>
    <w:locked/>
    <w:rsid w:val="00FC44ED"/>
    <w:rPr>
      <w:sz w:val="24"/>
    </w:rPr>
  </w:style>
  <w:style w:type="paragraph" w:styleId="a9">
    <w:name w:val="footer"/>
    <w:basedOn w:val="a"/>
    <w:link w:val="31"/>
    <w:rsid w:val="00FC44ED"/>
    <w:pPr>
      <w:tabs>
        <w:tab w:val="center" w:pos="4677"/>
        <w:tab w:val="right" w:pos="9355"/>
      </w:tabs>
    </w:pPr>
    <w:rPr>
      <w:rFonts w:asciiTheme="minorHAnsi" w:eastAsiaTheme="minorHAnsi" w:hAnsiTheme="minorHAnsi" w:cstheme="minorBidi"/>
      <w:sz w:val="24"/>
      <w:szCs w:val="22"/>
      <w:lang w:eastAsia="en-US"/>
    </w:rPr>
  </w:style>
  <w:style w:type="character" w:customStyle="1" w:styleId="aa">
    <w:name w:val="Нижний колонтитул Знак"/>
    <w:basedOn w:val="a0"/>
    <w:rsid w:val="00FC44ED"/>
    <w:rPr>
      <w:rFonts w:ascii="Times New Roman" w:eastAsia="Times New Roman" w:hAnsi="Times New Roman" w:cs="Times New Roman"/>
      <w:sz w:val="28"/>
      <w:szCs w:val="20"/>
      <w:lang w:eastAsia="ru-RU"/>
    </w:rPr>
  </w:style>
  <w:style w:type="table" w:styleId="ab">
    <w:name w:val="Table Grid"/>
    <w:basedOn w:val="a1"/>
    <w:rsid w:val="00FC44E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Нижний колонтитул Знак11"/>
    <w:semiHidden/>
    <w:rsid w:val="00FC44ED"/>
    <w:rPr>
      <w:rFonts w:ascii="Times New Roman" w:hAnsi="Times New Roman" w:cs="Times New Roman"/>
      <w:sz w:val="24"/>
      <w:szCs w:val="24"/>
    </w:rPr>
  </w:style>
  <w:style w:type="character" w:customStyle="1" w:styleId="100">
    <w:name w:val="Нижний колонтитул Знак10"/>
    <w:semiHidden/>
    <w:rsid w:val="00FC44ED"/>
    <w:rPr>
      <w:rFonts w:ascii="Times New Roman" w:hAnsi="Times New Roman" w:cs="Times New Roman"/>
      <w:sz w:val="24"/>
      <w:szCs w:val="24"/>
    </w:rPr>
  </w:style>
  <w:style w:type="character" w:customStyle="1" w:styleId="9">
    <w:name w:val="Нижний колонтитул Знак9"/>
    <w:semiHidden/>
    <w:rsid w:val="00FC44ED"/>
    <w:rPr>
      <w:rFonts w:ascii="Times New Roman" w:hAnsi="Times New Roman" w:cs="Times New Roman"/>
      <w:sz w:val="24"/>
      <w:szCs w:val="24"/>
    </w:rPr>
  </w:style>
  <w:style w:type="character" w:customStyle="1" w:styleId="8">
    <w:name w:val="Нижний колонтитул Знак8"/>
    <w:semiHidden/>
    <w:rsid w:val="00FC44ED"/>
    <w:rPr>
      <w:rFonts w:ascii="Times New Roman" w:hAnsi="Times New Roman" w:cs="Times New Roman"/>
      <w:sz w:val="24"/>
      <w:szCs w:val="24"/>
    </w:rPr>
  </w:style>
  <w:style w:type="character" w:customStyle="1" w:styleId="7">
    <w:name w:val="Нижний колонтитул Знак7"/>
    <w:semiHidden/>
    <w:rsid w:val="00FC44ED"/>
    <w:rPr>
      <w:rFonts w:ascii="Times New Roman" w:hAnsi="Times New Roman" w:cs="Times New Roman"/>
      <w:sz w:val="24"/>
      <w:szCs w:val="24"/>
    </w:rPr>
  </w:style>
  <w:style w:type="character" w:customStyle="1" w:styleId="61">
    <w:name w:val="Нижний колонтитул Знак6"/>
    <w:semiHidden/>
    <w:rsid w:val="00FC44ED"/>
    <w:rPr>
      <w:rFonts w:ascii="Times New Roman" w:hAnsi="Times New Roman" w:cs="Times New Roman"/>
      <w:sz w:val="24"/>
      <w:szCs w:val="24"/>
    </w:rPr>
  </w:style>
  <w:style w:type="character" w:customStyle="1" w:styleId="51">
    <w:name w:val="Нижний колонтитул Знак5"/>
    <w:semiHidden/>
    <w:rsid w:val="00FC44ED"/>
    <w:rPr>
      <w:rFonts w:ascii="Times New Roman" w:hAnsi="Times New Roman" w:cs="Times New Roman"/>
      <w:sz w:val="24"/>
      <w:szCs w:val="24"/>
    </w:rPr>
  </w:style>
  <w:style w:type="character" w:customStyle="1" w:styleId="41">
    <w:name w:val="Нижний колонтитул Знак4"/>
    <w:semiHidden/>
    <w:rsid w:val="00FC44ED"/>
    <w:rPr>
      <w:rFonts w:ascii="Times New Roman" w:hAnsi="Times New Roman" w:cs="Times New Roman"/>
      <w:sz w:val="24"/>
      <w:szCs w:val="24"/>
    </w:rPr>
  </w:style>
  <w:style w:type="character" w:customStyle="1" w:styleId="18">
    <w:name w:val="Нижний колонтитул Знак1"/>
    <w:rsid w:val="00FC44ED"/>
    <w:rPr>
      <w:rFonts w:ascii="Times New Roman" w:hAnsi="Times New Roman"/>
      <w:sz w:val="24"/>
    </w:rPr>
  </w:style>
  <w:style w:type="paragraph" w:customStyle="1" w:styleId="19">
    <w:name w:val="Абзац списка1"/>
    <w:basedOn w:val="a"/>
    <w:rsid w:val="00FC44ED"/>
    <w:pPr>
      <w:ind w:left="720"/>
    </w:pPr>
    <w:rPr>
      <w:sz w:val="24"/>
      <w:szCs w:val="24"/>
    </w:rPr>
  </w:style>
  <w:style w:type="paragraph" w:customStyle="1" w:styleId="ConsPlusNonformat">
    <w:name w:val="ConsPlusNonformat"/>
    <w:uiPriority w:val="99"/>
    <w:rsid w:val="00FC44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ody Text"/>
    <w:basedOn w:val="a"/>
    <w:link w:val="ad"/>
    <w:rsid w:val="00FC44ED"/>
    <w:pPr>
      <w:jc w:val="both"/>
    </w:pPr>
    <w:rPr>
      <w:rFonts w:ascii="Calibri" w:hAnsi="Calibri"/>
      <w:szCs w:val="28"/>
    </w:rPr>
  </w:style>
  <w:style w:type="character" w:customStyle="1" w:styleId="ad">
    <w:name w:val="Основной текст Знак"/>
    <w:basedOn w:val="a0"/>
    <w:link w:val="ac"/>
    <w:rsid w:val="00FC44ED"/>
    <w:rPr>
      <w:rFonts w:ascii="Calibri" w:eastAsia="Times New Roman" w:hAnsi="Calibri" w:cs="Times New Roman"/>
      <w:sz w:val="28"/>
      <w:szCs w:val="28"/>
      <w:lang w:eastAsia="ru-RU"/>
    </w:rPr>
  </w:style>
  <w:style w:type="paragraph" w:styleId="ae">
    <w:name w:val="Normal (Web)"/>
    <w:basedOn w:val="a"/>
    <w:rsid w:val="00FC44ED"/>
    <w:pPr>
      <w:spacing w:before="100" w:beforeAutospacing="1" w:after="100" w:afterAutospacing="1"/>
    </w:pPr>
    <w:rPr>
      <w:sz w:val="24"/>
      <w:szCs w:val="24"/>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FC4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FC44ED"/>
    <w:rPr>
      <w:rFonts w:ascii="Courier New" w:eastAsia="Times New Roman" w:hAnsi="Courier New" w:cs="Times New Roman"/>
      <w:sz w:val="20"/>
      <w:szCs w:val="20"/>
      <w:lang w:eastAsia="ru-RU"/>
    </w:rPr>
  </w:style>
  <w:style w:type="paragraph" w:customStyle="1" w:styleId="dktexleft">
    <w:name w:val="dktexleft"/>
    <w:basedOn w:val="a"/>
    <w:rsid w:val="00FC44ED"/>
    <w:pPr>
      <w:spacing w:before="100" w:beforeAutospacing="1" w:after="100" w:afterAutospacing="1"/>
    </w:pPr>
    <w:rPr>
      <w:sz w:val="24"/>
      <w:szCs w:val="24"/>
    </w:rPr>
  </w:style>
  <w:style w:type="paragraph" w:customStyle="1" w:styleId="1a">
    <w:name w:val="Обычный (веб)1"/>
    <w:rsid w:val="00FC44ED"/>
    <w:pPr>
      <w:widowControl w:val="0"/>
      <w:suppressAutoHyphens/>
      <w:spacing w:after="0" w:line="240" w:lineRule="auto"/>
    </w:pPr>
    <w:rPr>
      <w:rFonts w:ascii="Times New Roman" w:eastAsia="Times New Roman" w:hAnsi="Times New Roman" w:cs="Times New Roman"/>
      <w:kern w:val="2"/>
      <w:sz w:val="20"/>
      <w:szCs w:val="20"/>
      <w:lang w:eastAsia="ar-SA"/>
    </w:rPr>
  </w:style>
  <w:style w:type="character" w:customStyle="1" w:styleId="apple-converted-space">
    <w:name w:val="apple-converted-space"/>
    <w:rsid w:val="00FC44ED"/>
  </w:style>
  <w:style w:type="character" w:styleId="af">
    <w:name w:val="Strong"/>
    <w:qFormat/>
    <w:rsid w:val="00FC44ED"/>
    <w:rPr>
      <w:rFonts w:cs="Times New Roman"/>
      <w:b/>
    </w:rPr>
  </w:style>
  <w:style w:type="paragraph" w:customStyle="1" w:styleId="1b">
    <w:name w:val="Абзац списка1"/>
    <w:basedOn w:val="a"/>
    <w:rsid w:val="00FC44ED"/>
    <w:pPr>
      <w:ind w:left="720"/>
    </w:pPr>
    <w:rPr>
      <w:sz w:val="24"/>
      <w:szCs w:val="24"/>
    </w:rPr>
  </w:style>
  <w:style w:type="character" w:customStyle="1" w:styleId="210">
    <w:name w:val="Знак Знак21"/>
    <w:locked/>
    <w:rsid w:val="00FC44ED"/>
    <w:rPr>
      <w:rFonts w:ascii="Times New Roman" w:hAnsi="Times New Roman"/>
      <w:sz w:val="24"/>
      <w:lang w:eastAsia="ru-RU"/>
    </w:rPr>
  </w:style>
  <w:style w:type="character" w:customStyle="1" w:styleId="112">
    <w:name w:val="Знак Знак11"/>
    <w:locked/>
    <w:rsid w:val="00FC44ED"/>
    <w:rPr>
      <w:rFonts w:ascii="Times New Roman" w:hAnsi="Times New Roman"/>
      <w:sz w:val="24"/>
      <w:lang w:eastAsia="ru-RU"/>
    </w:rPr>
  </w:style>
  <w:style w:type="paragraph" w:styleId="af0">
    <w:name w:val="annotation text"/>
    <w:basedOn w:val="a"/>
    <w:link w:val="af1"/>
    <w:semiHidden/>
    <w:rsid w:val="00FC44ED"/>
    <w:rPr>
      <w:rFonts w:ascii="Calibri" w:hAnsi="Calibri"/>
      <w:sz w:val="20"/>
    </w:rPr>
  </w:style>
  <w:style w:type="character" w:customStyle="1" w:styleId="af1">
    <w:name w:val="Текст примечания Знак"/>
    <w:basedOn w:val="a0"/>
    <w:link w:val="af0"/>
    <w:semiHidden/>
    <w:rsid w:val="00FC44ED"/>
    <w:rPr>
      <w:rFonts w:ascii="Calibri" w:eastAsia="Times New Roman" w:hAnsi="Calibri" w:cs="Times New Roman"/>
      <w:sz w:val="20"/>
      <w:szCs w:val="20"/>
      <w:lang w:eastAsia="ru-RU"/>
    </w:rPr>
  </w:style>
  <w:style w:type="paragraph" w:customStyle="1" w:styleId="CharChar">
    <w:name w:val="Char Char Знак Знак Знак Знак Знак Знак Знак Знак Знак Знак"/>
    <w:basedOn w:val="a"/>
    <w:rsid w:val="00FC44ED"/>
    <w:pPr>
      <w:spacing w:after="160" w:line="240" w:lineRule="exact"/>
    </w:pPr>
    <w:rPr>
      <w:rFonts w:ascii="Verdana" w:hAnsi="Verdana" w:cs="Verdana"/>
      <w:sz w:val="20"/>
      <w:lang w:val="en-US" w:eastAsia="en-US"/>
    </w:rPr>
  </w:style>
  <w:style w:type="paragraph" w:customStyle="1" w:styleId="af2">
    <w:name w:val="Знак Знак Знак Знак"/>
    <w:basedOn w:val="a"/>
    <w:rsid w:val="00FC44ED"/>
    <w:pPr>
      <w:spacing w:before="100" w:beforeAutospacing="1" w:after="100" w:afterAutospacing="1"/>
    </w:pPr>
    <w:rPr>
      <w:rFonts w:ascii="Tahoma" w:hAnsi="Tahoma" w:cs="Tahoma"/>
      <w:sz w:val="20"/>
      <w:lang w:val="en-US" w:eastAsia="en-US"/>
    </w:rPr>
  </w:style>
  <w:style w:type="character" w:styleId="af3">
    <w:name w:val="page number"/>
    <w:uiPriority w:val="99"/>
    <w:rsid w:val="00FC44ED"/>
    <w:rPr>
      <w:rFonts w:cs="Times New Roman"/>
    </w:rPr>
  </w:style>
  <w:style w:type="character" w:customStyle="1" w:styleId="BalloonTextChar">
    <w:name w:val="Balloon Text Char"/>
    <w:semiHidden/>
    <w:locked/>
    <w:rsid w:val="00FC44ED"/>
    <w:rPr>
      <w:rFonts w:ascii="Arial" w:hAnsi="Arial"/>
      <w:sz w:val="16"/>
      <w:lang w:eastAsia="ru-RU"/>
    </w:rPr>
  </w:style>
  <w:style w:type="paragraph" w:customStyle="1" w:styleId="1c">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paragraph" w:customStyle="1" w:styleId="af4">
    <w:name w:val="Знак Знак Знак"/>
    <w:basedOn w:val="a"/>
    <w:rsid w:val="00FC44ED"/>
    <w:pPr>
      <w:spacing w:before="100" w:beforeAutospacing="1" w:after="100" w:afterAutospacing="1"/>
    </w:pPr>
    <w:rPr>
      <w:rFonts w:ascii="Tahoma" w:hAnsi="Tahoma"/>
      <w:sz w:val="20"/>
      <w:lang w:val="en-US" w:eastAsia="en-US"/>
    </w:rPr>
  </w:style>
  <w:style w:type="character" w:customStyle="1" w:styleId="24">
    <w:name w:val="Знак Знак2"/>
    <w:locked/>
    <w:rsid w:val="00FC44ED"/>
    <w:rPr>
      <w:rFonts w:ascii="Times New Roman" w:hAnsi="Times New Roman"/>
      <w:sz w:val="24"/>
      <w:lang w:eastAsia="ru-RU"/>
    </w:rPr>
  </w:style>
  <w:style w:type="character" w:customStyle="1" w:styleId="1d">
    <w:name w:val="Знак Знак1"/>
    <w:locked/>
    <w:rsid w:val="00FC44ED"/>
    <w:rPr>
      <w:rFonts w:ascii="Times New Roman" w:hAnsi="Times New Roman"/>
      <w:sz w:val="24"/>
      <w:lang w:eastAsia="ru-RU"/>
    </w:rPr>
  </w:style>
  <w:style w:type="character" w:styleId="af5">
    <w:name w:val="annotation reference"/>
    <w:semiHidden/>
    <w:rsid w:val="00FC44ED"/>
    <w:rPr>
      <w:rFonts w:cs="Times New Roman"/>
      <w:sz w:val="16"/>
      <w:szCs w:val="16"/>
    </w:rPr>
  </w:style>
  <w:style w:type="paragraph" w:styleId="af6">
    <w:name w:val="annotation subject"/>
    <w:basedOn w:val="af0"/>
    <w:next w:val="af0"/>
    <w:link w:val="af7"/>
    <w:semiHidden/>
    <w:rsid w:val="00FC44ED"/>
    <w:rPr>
      <w:b/>
      <w:bCs/>
    </w:rPr>
  </w:style>
  <w:style w:type="character" w:customStyle="1" w:styleId="af7">
    <w:name w:val="Тема примечания Знак"/>
    <w:basedOn w:val="af1"/>
    <w:link w:val="af6"/>
    <w:semiHidden/>
    <w:rsid w:val="00FC44ED"/>
    <w:rPr>
      <w:rFonts w:ascii="Calibri" w:eastAsia="Times New Roman" w:hAnsi="Calibri" w:cs="Times New Roman"/>
      <w:b/>
      <w:bCs/>
      <w:sz w:val="20"/>
      <w:szCs w:val="20"/>
      <w:lang w:eastAsia="ru-RU"/>
    </w:rPr>
  </w:style>
  <w:style w:type="paragraph" w:styleId="af8">
    <w:name w:val="Document Map"/>
    <w:basedOn w:val="a"/>
    <w:link w:val="af9"/>
    <w:semiHidden/>
    <w:rsid w:val="00FC44ED"/>
    <w:rPr>
      <w:rFonts w:ascii="Tahoma" w:hAnsi="Tahoma" w:cs="Tahoma"/>
      <w:sz w:val="16"/>
      <w:szCs w:val="16"/>
    </w:rPr>
  </w:style>
  <w:style w:type="character" w:customStyle="1" w:styleId="af9">
    <w:name w:val="Схема документа Знак"/>
    <w:basedOn w:val="a0"/>
    <w:link w:val="af8"/>
    <w:semiHidden/>
    <w:rsid w:val="00FC44ED"/>
    <w:rPr>
      <w:rFonts w:ascii="Tahoma" w:eastAsia="Times New Roman" w:hAnsi="Tahoma" w:cs="Tahoma"/>
      <w:sz w:val="16"/>
      <w:szCs w:val="16"/>
      <w:lang w:eastAsia="ru-RU"/>
    </w:rPr>
  </w:style>
  <w:style w:type="paragraph" w:customStyle="1" w:styleId="1e">
    <w:name w:val="Знак Знак1 Знак Знак"/>
    <w:basedOn w:val="a"/>
    <w:rsid w:val="00FC44ED"/>
    <w:pPr>
      <w:spacing w:before="100" w:beforeAutospacing="1" w:after="100" w:afterAutospacing="1"/>
    </w:pPr>
    <w:rPr>
      <w:rFonts w:ascii="Tahoma" w:hAnsi="Tahoma"/>
      <w:sz w:val="20"/>
      <w:lang w:val="en-US" w:eastAsia="en-US"/>
    </w:rPr>
  </w:style>
  <w:style w:type="paragraph" w:styleId="afa">
    <w:name w:val="No Spacing"/>
    <w:link w:val="afb"/>
    <w:uiPriority w:val="1"/>
    <w:qFormat/>
    <w:rsid w:val="00FC44ED"/>
    <w:pPr>
      <w:spacing w:after="0" w:line="240" w:lineRule="auto"/>
    </w:pPr>
    <w:rPr>
      <w:rFonts w:ascii="Calibri" w:eastAsia="Calibri" w:hAnsi="Calibri" w:cs="Times New Roman"/>
    </w:rPr>
  </w:style>
  <w:style w:type="paragraph" w:customStyle="1" w:styleId="Default">
    <w:name w:val="Default"/>
    <w:rsid w:val="00FC44E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Title">
    <w:name w:val="ConsPlusTitle"/>
    <w:uiPriority w:val="99"/>
    <w:rsid w:val="00FC44ED"/>
    <w:pPr>
      <w:widowControl w:val="0"/>
      <w:autoSpaceDE w:val="0"/>
      <w:autoSpaceDN w:val="0"/>
      <w:spacing w:after="0" w:line="240" w:lineRule="auto"/>
    </w:pPr>
    <w:rPr>
      <w:rFonts w:ascii="Calibri" w:eastAsia="Calibri" w:hAnsi="Calibri" w:cs="Calibri"/>
      <w:b/>
      <w:szCs w:val="20"/>
      <w:lang w:eastAsia="ru-RU"/>
    </w:rPr>
  </w:style>
  <w:style w:type="paragraph" w:customStyle="1" w:styleId="1f">
    <w:name w:val="Без интервала1"/>
    <w:rsid w:val="00FC44ED"/>
    <w:pPr>
      <w:spacing w:after="0" w:line="240" w:lineRule="auto"/>
    </w:pPr>
    <w:rPr>
      <w:rFonts w:ascii="Calibri" w:eastAsia="Times New Roman" w:hAnsi="Calibri" w:cs="Times New Roman"/>
    </w:rPr>
  </w:style>
  <w:style w:type="character" w:styleId="afc">
    <w:name w:val="FollowedHyperlink"/>
    <w:uiPriority w:val="99"/>
    <w:unhideWhenUsed/>
    <w:rsid w:val="00FC44ED"/>
    <w:rPr>
      <w:color w:val="800080"/>
      <w:u w:val="single"/>
    </w:rPr>
  </w:style>
  <w:style w:type="character" w:customStyle="1" w:styleId="42">
    <w:name w:val="Основной текст (4)_"/>
    <w:link w:val="43"/>
    <w:locked/>
    <w:rsid w:val="00FC44ED"/>
    <w:rPr>
      <w:shd w:val="clear" w:color="auto" w:fill="FFFFFF"/>
    </w:rPr>
  </w:style>
  <w:style w:type="paragraph" w:customStyle="1" w:styleId="43">
    <w:name w:val="Основной текст (4)"/>
    <w:basedOn w:val="a"/>
    <w:link w:val="42"/>
    <w:rsid w:val="00FC44ED"/>
    <w:pPr>
      <w:shd w:val="clear" w:color="auto" w:fill="FFFFFF"/>
      <w:spacing w:before="420" w:after="180" w:line="256" w:lineRule="exact"/>
      <w:jc w:val="center"/>
    </w:pPr>
    <w:rPr>
      <w:rFonts w:asciiTheme="minorHAnsi" w:eastAsiaTheme="minorHAnsi" w:hAnsiTheme="minorHAnsi" w:cstheme="minorBidi"/>
      <w:sz w:val="22"/>
      <w:szCs w:val="22"/>
      <w:shd w:val="clear" w:color="auto" w:fill="FFFFFF"/>
      <w:lang w:eastAsia="en-US"/>
    </w:rPr>
  </w:style>
  <w:style w:type="character" w:customStyle="1" w:styleId="FooterChar">
    <w:name w:val="Footer Char"/>
    <w:locked/>
    <w:rsid w:val="00FC44ED"/>
    <w:rPr>
      <w:rFonts w:ascii="Times New Roman" w:hAnsi="Times New Roman" w:cs="Times New Roman"/>
      <w:sz w:val="24"/>
      <w:szCs w:val="24"/>
      <w:lang w:eastAsia="ru-RU"/>
    </w:rPr>
  </w:style>
  <w:style w:type="paragraph" w:customStyle="1" w:styleId="1f0">
    <w:name w:val="Без интервала1"/>
    <w:rsid w:val="00FC44ED"/>
    <w:pPr>
      <w:spacing w:after="0" w:line="240" w:lineRule="auto"/>
    </w:pPr>
    <w:rPr>
      <w:rFonts w:ascii="Calibri" w:eastAsia="Calibri" w:hAnsi="Calibri" w:cs="Times New Roman"/>
    </w:rPr>
  </w:style>
  <w:style w:type="paragraph" w:customStyle="1" w:styleId="1f1">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character" w:customStyle="1" w:styleId="1f2">
    <w:name w:val="Тема примечания Знак1"/>
    <w:semiHidden/>
    <w:rsid w:val="00FC44ED"/>
    <w:rPr>
      <w:rFonts w:ascii="Calibri" w:eastAsia="Times New Roman" w:hAnsi="Calibri" w:cs="Times New Roman"/>
      <w:b/>
      <w:bCs/>
      <w:sz w:val="20"/>
      <w:szCs w:val="20"/>
      <w:lang w:val="ru-RU" w:eastAsia="ru-RU" w:bidi="ar-SA"/>
    </w:rPr>
  </w:style>
  <w:style w:type="character" w:customStyle="1" w:styleId="1f3">
    <w:name w:val="Схема документа Знак1"/>
    <w:semiHidden/>
    <w:rsid w:val="00FC44ED"/>
    <w:rPr>
      <w:rFonts w:ascii="Segoe UI" w:hAnsi="Segoe UI" w:cs="Segoe UI"/>
      <w:sz w:val="16"/>
      <w:szCs w:val="16"/>
    </w:rPr>
  </w:style>
  <w:style w:type="character" w:customStyle="1" w:styleId="25">
    <w:name w:val="Основной текст (2)"/>
    <w:basedOn w:val="a0"/>
    <w:rsid w:val="00E1185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6">
    <w:name w:val="Основной текст (2)_"/>
    <w:basedOn w:val="a0"/>
    <w:rsid w:val="00CB33AA"/>
    <w:rPr>
      <w:rFonts w:ascii="Times New Roman" w:eastAsia="Times New Roman" w:hAnsi="Times New Roman" w:cs="Times New Roman"/>
      <w:sz w:val="28"/>
      <w:szCs w:val="28"/>
      <w:shd w:val="clear" w:color="auto" w:fill="FFFFFF"/>
    </w:rPr>
  </w:style>
  <w:style w:type="character" w:customStyle="1" w:styleId="afd">
    <w:name w:val="Подпись к таблице_"/>
    <w:basedOn w:val="a0"/>
    <w:link w:val="afe"/>
    <w:rsid w:val="00BD361A"/>
    <w:rPr>
      <w:rFonts w:ascii="Times New Roman" w:eastAsia="Times New Roman" w:hAnsi="Times New Roman" w:cs="Times New Roman"/>
      <w:sz w:val="28"/>
      <w:szCs w:val="28"/>
      <w:shd w:val="clear" w:color="auto" w:fill="FFFFFF"/>
    </w:rPr>
  </w:style>
  <w:style w:type="paragraph" w:customStyle="1" w:styleId="afe">
    <w:name w:val="Подпись к таблице"/>
    <w:basedOn w:val="a"/>
    <w:link w:val="afd"/>
    <w:rsid w:val="00BD361A"/>
    <w:pPr>
      <w:widowControl w:val="0"/>
      <w:shd w:val="clear" w:color="auto" w:fill="FFFFFF"/>
      <w:spacing w:line="0" w:lineRule="atLeast"/>
    </w:pPr>
    <w:rPr>
      <w:szCs w:val="28"/>
      <w:lang w:eastAsia="en-US"/>
    </w:rPr>
  </w:style>
  <w:style w:type="character" w:customStyle="1" w:styleId="52">
    <w:name w:val="Основной текст (5)_"/>
    <w:basedOn w:val="a0"/>
    <w:link w:val="53"/>
    <w:rsid w:val="005063DF"/>
    <w:rPr>
      <w:rFonts w:ascii="Times New Roman" w:eastAsia="Times New Roman" w:hAnsi="Times New Roman" w:cs="Times New Roman"/>
      <w:b/>
      <w:bCs/>
      <w:sz w:val="28"/>
      <w:szCs w:val="28"/>
      <w:shd w:val="clear" w:color="auto" w:fill="FFFFFF"/>
    </w:rPr>
  </w:style>
  <w:style w:type="character" w:customStyle="1" w:styleId="516pt">
    <w:name w:val="Основной текст (5) + 16 pt;Не полужирный"/>
    <w:basedOn w:val="52"/>
    <w:rsid w:val="005063DF"/>
    <w:rPr>
      <w:rFonts w:ascii="Times New Roman" w:eastAsia="Times New Roman" w:hAnsi="Times New Roman" w:cs="Times New Roman"/>
      <w:b/>
      <w:bCs/>
      <w:color w:val="000000"/>
      <w:spacing w:val="0"/>
      <w:w w:val="100"/>
      <w:position w:val="0"/>
      <w:sz w:val="32"/>
      <w:szCs w:val="32"/>
      <w:shd w:val="clear" w:color="auto" w:fill="FFFFFF"/>
      <w:lang w:val="ru-RU" w:eastAsia="ru-RU" w:bidi="ru-RU"/>
    </w:rPr>
  </w:style>
  <w:style w:type="paragraph" w:customStyle="1" w:styleId="53">
    <w:name w:val="Основной текст (5)"/>
    <w:basedOn w:val="a"/>
    <w:link w:val="52"/>
    <w:rsid w:val="005063DF"/>
    <w:pPr>
      <w:widowControl w:val="0"/>
      <w:shd w:val="clear" w:color="auto" w:fill="FFFFFF"/>
      <w:spacing w:line="322" w:lineRule="exact"/>
      <w:jc w:val="both"/>
    </w:pPr>
    <w:rPr>
      <w:b/>
      <w:bCs/>
      <w:szCs w:val="28"/>
      <w:lang w:eastAsia="en-US"/>
    </w:rPr>
  </w:style>
  <w:style w:type="paragraph" w:styleId="aff">
    <w:name w:val="Body Text Indent"/>
    <w:aliases w:val="Основной текст 1"/>
    <w:basedOn w:val="a"/>
    <w:link w:val="aff0"/>
    <w:unhideWhenUsed/>
    <w:rsid w:val="005D530D"/>
    <w:pPr>
      <w:spacing w:after="120"/>
      <w:ind w:left="283"/>
    </w:pPr>
  </w:style>
  <w:style w:type="character" w:customStyle="1" w:styleId="aff0">
    <w:name w:val="Основной текст с отступом Знак"/>
    <w:aliases w:val="Основной текст 1 Знак"/>
    <w:basedOn w:val="a0"/>
    <w:link w:val="aff"/>
    <w:rsid w:val="005D530D"/>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rsid w:val="005D530D"/>
    <w:rPr>
      <w:rFonts w:ascii="Times New Roman" w:eastAsia="Times New Roman" w:hAnsi="Times New Roman" w:cs="Times New Roman"/>
      <w:b/>
      <w:bCs/>
      <w:sz w:val="27"/>
      <w:szCs w:val="27"/>
      <w:lang w:eastAsia="ru-RU"/>
    </w:rPr>
  </w:style>
  <w:style w:type="character" w:customStyle="1" w:styleId="afb">
    <w:name w:val="Без интервала Знак"/>
    <w:link w:val="afa"/>
    <w:uiPriority w:val="99"/>
    <w:locked/>
    <w:rsid w:val="005D530D"/>
    <w:rPr>
      <w:rFonts w:ascii="Calibri" w:eastAsia="Calibri" w:hAnsi="Calibri" w:cs="Times New Roman"/>
    </w:rPr>
  </w:style>
  <w:style w:type="character" w:customStyle="1" w:styleId="ConsPlusNormal0">
    <w:name w:val="ConsPlusNormal Знак"/>
    <w:link w:val="ConsPlusNormal"/>
    <w:uiPriority w:val="99"/>
    <w:locked/>
    <w:rsid w:val="005D530D"/>
    <w:rPr>
      <w:rFonts w:ascii="Arial" w:eastAsia="Times New Roman" w:hAnsi="Arial" w:cs="Arial"/>
      <w:sz w:val="20"/>
      <w:szCs w:val="20"/>
      <w:lang w:eastAsia="ru-RU"/>
    </w:rPr>
  </w:style>
  <w:style w:type="paragraph" w:customStyle="1" w:styleId="Standard">
    <w:name w:val="Standard"/>
    <w:uiPriority w:val="99"/>
    <w:rsid w:val="005D530D"/>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customStyle="1" w:styleId="formattext">
    <w:name w:val="formattext"/>
    <w:basedOn w:val="a"/>
    <w:rsid w:val="005D530D"/>
    <w:pPr>
      <w:spacing w:before="100" w:beforeAutospacing="1" w:after="100" w:afterAutospacing="1"/>
    </w:pPr>
    <w:rPr>
      <w:sz w:val="24"/>
      <w:szCs w:val="24"/>
    </w:rPr>
  </w:style>
  <w:style w:type="character" w:customStyle="1" w:styleId="20">
    <w:name w:val="Заголовок 2 Знак"/>
    <w:basedOn w:val="a0"/>
    <w:link w:val="2"/>
    <w:rsid w:val="002761E7"/>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2761E7"/>
    <w:rPr>
      <w:rFonts w:ascii="Arial Unicode MS" w:eastAsia="Times New Roman" w:hAnsi="Times New Roman" w:cs="Arial Unicode MS"/>
      <w:b/>
      <w:bCs/>
      <w:sz w:val="24"/>
      <w:szCs w:val="24"/>
      <w:lang w:eastAsia="ru-RU"/>
    </w:rPr>
  </w:style>
  <w:style w:type="character" w:customStyle="1" w:styleId="50">
    <w:name w:val="Заголовок 5 Знак"/>
    <w:basedOn w:val="a0"/>
    <w:link w:val="5"/>
    <w:rsid w:val="002761E7"/>
    <w:rPr>
      <w:rFonts w:ascii="Arial Unicode MS" w:eastAsia="Times New Roman" w:hAnsi="Times New Roman" w:cs="Arial Unicode MS"/>
      <w:b/>
      <w:bCs/>
      <w:i/>
      <w:iCs/>
      <w:sz w:val="28"/>
      <w:szCs w:val="28"/>
      <w:lang w:eastAsia="ru-RU"/>
    </w:rPr>
  </w:style>
  <w:style w:type="character" w:customStyle="1" w:styleId="60">
    <w:name w:val="Заголовок 6 Знак"/>
    <w:basedOn w:val="a0"/>
    <w:link w:val="6"/>
    <w:rsid w:val="002761E7"/>
    <w:rPr>
      <w:rFonts w:ascii="Arial Unicode MS" w:eastAsia="Times New Roman" w:hAnsi="Times New Roman" w:cs="Arial Unicode MS"/>
      <w:b/>
      <w:bCs/>
      <w:sz w:val="15"/>
      <w:szCs w:val="15"/>
      <w:lang w:eastAsia="ru-RU"/>
    </w:rPr>
  </w:style>
  <w:style w:type="paragraph" w:customStyle="1" w:styleId="Postan">
    <w:name w:val="Postan"/>
    <w:basedOn w:val="a"/>
    <w:rsid w:val="002761E7"/>
    <w:pPr>
      <w:jc w:val="center"/>
    </w:pPr>
  </w:style>
  <w:style w:type="paragraph" w:styleId="32">
    <w:name w:val="Body Text 3"/>
    <w:basedOn w:val="a"/>
    <w:link w:val="33"/>
    <w:semiHidden/>
    <w:rsid w:val="002761E7"/>
    <w:pPr>
      <w:spacing w:before="100" w:after="100"/>
      <w:jc w:val="both"/>
    </w:pPr>
    <w:rPr>
      <w:color w:val="000000"/>
      <w:szCs w:val="28"/>
    </w:rPr>
  </w:style>
  <w:style w:type="character" w:customStyle="1" w:styleId="33">
    <w:name w:val="Основной текст 3 Знак"/>
    <w:basedOn w:val="a0"/>
    <w:link w:val="32"/>
    <w:semiHidden/>
    <w:rsid w:val="002761E7"/>
    <w:rPr>
      <w:rFonts w:ascii="Times New Roman" w:eastAsia="Times New Roman" w:hAnsi="Times New Roman" w:cs="Times New Roman"/>
      <w:color w:val="000000"/>
      <w:sz w:val="28"/>
      <w:szCs w:val="28"/>
      <w:lang w:eastAsia="ru-RU"/>
    </w:rPr>
  </w:style>
  <w:style w:type="paragraph" w:customStyle="1" w:styleId="Web">
    <w:name w:val="Обычный (Web)"/>
    <w:basedOn w:val="a"/>
    <w:rsid w:val="002761E7"/>
    <w:pPr>
      <w:widowControl w:val="0"/>
    </w:pPr>
    <w:rPr>
      <w:sz w:val="24"/>
      <w:szCs w:val="24"/>
      <w:lang w:eastAsia="ar-SA"/>
    </w:rPr>
  </w:style>
  <w:style w:type="paragraph" w:customStyle="1" w:styleId="CM12">
    <w:name w:val="CM12"/>
    <w:basedOn w:val="a"/>
    <w:next w:val="a"/>
    <w:rsid w:val="002761E7"/>
    <w:pPr>
      <w:widowControl w:val="0"/>
      <w:autoSpaceDE w:val="0"/>
      <w:autoSpaceDN w:val="0"/>
      <w:adjustRightInd w:val="0"/>
    </w:pPr>
    <w:rPr>
      <w:sz w:val="24"/>
      <w:szCs w:val="24"/>
    </w:rPr>
  </w:style>
  <w:style w:type="character" w:customStyle="1" w:styleId="RTFNum21">
    <w:name w:val="RTF_Num 2 1"/>
    <w:rsid w:val="002761E7"/>
    <w:rPr>
      <w:rFonts w:ascii="Times New Roman" w:eastAsia="Times New Roman" w:hAnsi="Times New Roman" w:cs="Times New Roman"/>
      <w:color w:val="auto"/>
      <w:sz w:val="24"/>
      <w:szCs w:val="24"/>
      <w:lang w:val="ru-RU"/>
    </w:rPr>
  </w:style>
  <w:style w:type="character" w:customStyle="1" w:styleId="RTFNum22">
    <w:name w:val="RTF_Num 2 2"/>
    <w:rsid w:val="002761E7"/>
    <w:rPr>
      <w:rFonts w:ascii="Times New Roman" w:eastAsia="Times New Roman" w:hAnsi="Times New Roman" w:cs="Times New Roman"/>
      <w:color w:val="auto"/>
      <w:sz w:val="24"/>
      <w:szCs w:val="24"/>
      <w:lang w:val="ru-RU"/>
    </w:rPr>
  </w:style>
  <w:style w:type="character" w:customStyle="1" w:styleId="RTFNum23">
    <w:name w:val="RTF_Num 2 3"/>
    <w:rsid w:val="002761E7"/>
    <w:rPr>
      <w:rFonts w:ascii="Times New Roman" w:eastAsia="Times New Roman" w:hAnsi="Times New Roman" w:cs="Times New Roman"/>
      <w:color w:val="auto"/>
      <w:sz w:val="24"/>
      <w:szCs w:val="24"/>
      <w:lang w:val="ru-RU"/>
    </w:rPr>
  </w:style>
  <w:style w:type="character" w:customStyle="1" w:styleId="RTFNum24">
    <w:name w:val="RTF_Num 2 4"/>
    <w:rsid w:val="002761E7"/>
    <w:rPr>
      <w:rFonts w:ascii="Times New Roman" w:eastAsia="Times New Roman" w:hAnsi="Times New Roman" w:cs="Times New Roman"/>
      <w:color w:val="auto"/>
      <w:sz w:val="24"/>
      <w:szCs w:val="24"/>
      <w:lang w:val="ru-RU"/>
    </w:rPr>
  </w:style>
  <w:style w:type="character" w:customStyle="1" w:styleId="RTFNum25">
    <w:name w:val="RTF_Num 2 5"/>
    <w:rsid w:val="002761E7"/>
    <w:rPr>
      <w:rFonts w:ascii="Times New Roman" w:eastAsia="Times New Roman" w:hAnsi="Times New Roman" w:cs="Times New Roman"/>
      <w:color w:val="auto"/>
      <w:sz w:val="24"/>
      <w:szCs w:val="24"/>
      <w:lang w:val="ru-RU"/>
    </w:rPr>
  </w:style>
  <w:style w:type="character" w:customStyle="1" w:styleId="RTFNum26">
    <w:name w:val="RTF_Num 2 6"/>
    <w:rsid w:val="002761E7"/>
    <w:rPr>
      <w:rFonts w:ascii="Times New Roman" w:eastAsia="Times New Roman" w:hAnsi="Times New Roman" w:cs="Times New Roman"/>
      <w:color w:val="auto"/>
      <w:sz w:val="24"/>
      <w:szCs w:val="24"/>
      <w:lang w:val="ru-RU"/>
    </w:rPr>
  </w:style>
  <w:style w:type="character" w:customStyle="1" w:styleId="RTFNum27">
    <w:name w:val="RTF_Num 2 7"/>
    <w:rsid w:val="002761E7"/>
    <w:rPr>
      <w:rFonts w:ascii="Times New Roman" w:eastAsia="Times New Roman" w:hAnsi="Times New Roman" w:cs="Times New Roman"/>
      <w:color w:val="auto"/>
      <w:sz w:val="24"/>
      <w:szCs w:val="24"/>
      <w:lang w:val="ru-RU"/>
    </w:rPr>
  </w:style>
  <w:style w:type="character" w:customStyle="1" w:styleId="RTFNum28">
    <w:name w:val="RTF_Num 2 8"/>
    <w:rsid w:val="002761E7"/>
    <w:rPr>
      <w:rFonts w:ascii="Times New Roman" w:eastAsia="Times New Roman" w:hAnsi="Times New Roman" w:cs="Times New Roman"/>
      <w:color w:val="auto"/>
      <w:sz w:val="24"/>
      <w:szCs w:val="24"/>
      <w:lang w:val="ru-RU"/>
    </w:rPr>
  </w:style>
  <w:style w:type="character" w:customStyle="1" w:styleId="RTFNum29">
    <w:name w:val="RTF_Num 2 9"/>
    <w:rsid w:val="002761E7"/>
    <w:rPr>
      <w:rFonts w:ascii="Times New Roman" w:eastAsia="Times New Roman" w:hAnsi="Times New Roman" w:cs="Times New Roman"/>
      <w:color w:val="auto"/>
      <w:sz w:val="24"/>
      <w:szCs w:val="24"/>
      <w:lang w:val="ru-RU"/>
    </w:rPr>
  </w:style>
  <w:style w:type="character" w:customStyle="1" w:styleId="RTFNum31">
    <w:name w:val="RTF_Num 3 1"/>
    <w:rsid w:val="002761E7"/>
    <w:rPr>
      <w:rFonts w:eastAsia="Times New Roman"/>
      <w:color w:val="000000"/>
      <w:sz w:val="24"/>
      <w:szCs w:val="24"/>
      <w:lang w:val="ru-RU"/>
    </w:rPr>
  </w:style>
  <w:style w:type="character" w:customStyle="1" w:styleId="RTFNum32">
    <w:name w:val="RTF_Num 3 2"/>
    <w:rsid w:val="002761E7"/>
    <w:rPr>
      <w:rFonts w:ascii="Courier New" w:eastAsia="Times New Roman" w:hAnsi="Courier New" w:cs="Courier New"/>
      <w:color w:val="auto"/>
      <w:sz w:val="24"/>
      <w:szCs w:val="24"/>
      <w:lang w:val="ru-RU"/>
    </w:rPr>
  </w:style>
  <w:style w:type="character" w:customStyle="1" w:styleId="RTFNum33">
    <w:name w:val="RTF_Num 3 3"/>
    <w:rsid w:val="002761E7"/>
    <w:rPr>
      <w:rFonts w:ascii="Wingdings" w:eastAsia="Times New Roman" w:hAnsi="Wingdings" w:cs="Wingdings"/>
      <w:color w:val="auto"/>
      <w:sz w:val="24"/>
      <w:szCs w:val="24"/>
      <w:lang w:val="ru-RU"/>
    </w:rPr>
  </w:style>
  <w:style w:type="character" w:customStyle="1" w:styleId="RTFNum34">
    <w:name w:val="RTF_Num 3 4"/>
    <w:rsid w:val="002761E7"/>
    <w:rPr>
      <w:rFonts w:ascii="Symbol" w:eastAsia="Times New Roman" w:hAnsi="Symbol" w:cs="Symbol"/>
      <w:color w:val="auto"/>
      <w:sz w:val="24"/>
      <w:szCs w:val="24"/>
      <w:lang w:val="ru-RU"/>
    </w:rPr>
  </w:style>
  <w:style w:type="character" w:customStyle="1" w:styleId="RTFNum35">
    <w:name w:val="RTF_Num 3 5"/>
    <w:rsid w:val="002761E7"/>
    <w:rPr>
      <w:rFonts w:ascii="Courier New" w:eastAsia="Times New Roman" w:hAnsi="Courier New" w:cs="Courier New"/>
      <w:color w:val="auto"/>
      <w:sz w:val="24"/>
      <w:szCs w:val="24"/>
      <w:lang w:val="ru-RU"/>
    </w:rPr>
  </w:style>
  <w:style w:type="character" w:customStyle="1" w:styleId="RTFNum36">
    <w:name w:val="RTF_Num 3 6"/>
    <w:rsid w:val="002761E7"/>
    <w:rPr>
      <w:rFonts w:ascii="Wingdings" w:eastAsia="Times New Roman" w:hAnsi="Wingdings" w:cs="Wingdings"/>
      <w:color w:val="auto"/>
      <w:sz w:val="24"/>
      <w:szCs w:val="24"/>
      <w:lang w:val="ru-RU"/>
    </w:rPr>
  </w:style>
  <w:style w:type="character" w:customStyle="1" w:styleId="RTFNum37">
    <w:name w:val="RTF_Num 3 7"/>
    <w:rsid w:val="002761E7"/>
    <w:rPr>
      <w:rFonts w:ascii="Symbol" w:eastAsia="Times New Roman" w:hAnsi="Symbol" w:cs="Symbol"/>
      <w:color w:val="auto"/>
      <w:sz w:val="24"/>
      <w:szCs w:val="24"/>
      <w:lang w:val="ru-RU"/>
    </w:rPr>
  </w:style>
  <w:style w:type="character" w:customStyle="1" w:styleId="RTFNum38">
    <w:name w:val="RTF_Num 3 8"/>
    <w:rsid w:val="002761E7"/>
    <w:rPr>
      <w:rFonts w:ascii="Courier New" w:eastAsia="Times New Roman" w:hAnsi="Courier New" w:cs="Courier New"/>
      <w:color w:val="auto"/>
      <w:sz w:val="24"/>
      <w:szCs w:val="24"/>
      <w:lang w:val="ru-RU"/>
    </w:rPr>
  </w:style>
  <w:style w:type="character" w:customStyle="1" w:styleId="RTFNum39">
    <w:name w:val="RTF_Num 3 9"/>
    <w:rsid w:val="002761E7"/>
    <w:rPr>
      <w:rFonts w:ascii="Wingdings" w:eastAsia="Times New Roman" w:hAnsi="Wingdings" w:cs="Wingdings"/>
      <w:color w:val="auto"/>
      <w:sz w:val="24"/>
      <w:szCs w:val="24"/>
      <w:lang w:val="ru-RU"/>
    </w:rPr>
  </w:style>
  <w:style w:type="character" w:customStyle="1" w:styleId="RTFNum41">
    <w:name w:val="RTF_Num 4 1"/>
    <w:rsid w:val="002761E7"/>
    <w:rPr>
      <w:rFonts w:ascii="Times New Roman" w:eastAsia="Times New Roman" w:hAnsi="Times New Roman" w:cs="Times New Roman"/>
      <w:color w:val="auto"/>
      <w:sz w:val="24"/>
      <w:szCs w:val="24"/>
      <w:lang w:val="ru-RU"/>
    </w:rPr>
  </w:style>
  <w:style w:type="character" w:customStyle="1" w:styleId="RTFNum42">
    <w:name w:val="RTF_Num 4 2"/>
    <w:rsid w:val="002761E7"/>
    <w:rPr>
      <w:rFonts w:ascii="Times New Roman" w:eastAsia="Times New Roman" w:hAnsi="Times New Roman" w:cs="Times New Roman"/>
      <w:color w:val="auto"/>
      <w:sz w:val="24"/>
      <w:szCs w:val="24"/>
      <w:lang w:val="ru-RU"/>
    </w:rPr>
  </w:style>
  <w:style w:type="character" w:customStyle="1" w:styleId="RTFNum43">
    <w:name w:val="RTF_Num 4 3"/>
    <w:rsid w:val="002761E7"/>
    <w:rPr>
      <w:rFonts w:ascii="Times New Roman" w:eastAsia="Times New Roman" w:hAnsi="Times New Roman" w:cs="Times New Roman"/>
      <w:color w:val="auto"/>
      <w:sz w:val="24"/>
      <w:szCs w:val="24"/>
      <w:lang w:val="ru-RU"/>
    </w:rPr>
  </w:style>
  <w:style w:type="character" w:customStyle="1" w:styleId="RTFNum44">
    <w:name w:val="RTF_Num 4 4"/>
    <w:rsid w:val="002761E7"/>
    <w:rPr>
      <w:rFonts w:ascii="Times New Roman" w:eastAsia="Times New Roman" w:hAnsi="Times New Roman" w:cs="Times New Roman"/>
      <w:color w:val="auto"/>
      <w:sz w:val="24"/>
      <w:szCs w:val="24"/>
      <w:lang w:val="ru-RU"/>
    </w:rPr>
  </w:style>
  <w:style w:type="character" w:customStyle="1" w:styleId="RTFNum45">
    <w:name w:val="RTF_Num 4 5"/>
    <w:rsid w:val="002761E7"/>
    <w:rPr>
      <w:rFonts w:ascii="Times New Roman" w:eastAsia="Times New Roman" w:hAnsi="Times New Roman" w:cs="Times New Roman"/>
      <w:color w:val="auto"/>
      <w:sz w:val="24"/>
      <w:szCs w:val="24"/>
      <w:lang w:val="ru-RU"/>
    </w:rPr>
  </w:style>
  <w:style w:type="character" w:customStyle="1" w:styleId="RTFNum46">
    <w:name w:val="RTF_Num 4 6"/>
    <w:rsid w:val="002761E7"/>
    <w:rPr>
      <w:rFonts w:ascii="Times New Roman" w:eastAsia="Times New Roman" w:hAnsi="Times New Roman" w:cs="Times New Roman"/>
      <w:color w:val="auto"/>
      <w:sz w:val="24"/>
      <w:szCs w:val="24"/>
      <w:lang w:val="ru-RU"/>
    </w:rPr>
  </w:style>
  <w:style w:type="character" w:customStyle="1" w:styleId="RTFNum47">
    <w:name w:val="RTF_Num 4 7"/>
    <w:rsid w:val="002761E7"/>
    <w:rPr>
      <w:rFonts w:ascii="Times New Roman" w:eastAsia="Times New Roman" w:hAnsi="Times New Roman" w:cs="Times New Roman"/>
      <w:color w:val="auto"/>
      <w:sz w:val="24"/>
      <w:szCs w:val="24"/>
      <w:lang w:val="ru-RU"/>
    </w:rPr>
  </w:style>
  <w:style w:type="character" w:customStyle="1" w:styleId="RTFNum48">
    <w:name w:val="RTF_Num 4 8"/>
    <w:rsid w:val="002761E7"/>
    <w:rPr>
      <w:rFonts w:ascii="Times New Roman" w:eastAsia="Times New Roman" w:hAnsi="Times New Roman" w:cs="Times New Roman"/>
      <w:color w:val="auto"/>
      <w:sz w:val="24"/>
      <w:szCs w:val="24"/>
      <w:lang w:val="ru-RU"/>
    </w:rPr>
  </w:style>
  <w:style w:type="character" w:customStyle="1" w:styleId="RTFNum49">
    <w:name w:val="RTF_Num 4 9"/>
    <w:rsid w:val="002761E7"/>
    <w:rPr>
      <w:rFonts w:ascii="Times New Roman" w:eastAsia="Times New Roman" w:hAnsi="Times New Roman" w:cs="Times New Roman"/>
      <w:color w:val="auto"/>
      <w:sz w:val="24"/>
      <w:szCs w:val="24"/>
      <w:lang w:val="ru-RU"/>
    </w:rPr>
  </w:style>
  <w:style w:type="character" w:customStyle="1" w:styleId="RTFNum51">
    <w:name w:val="RTF_Num 5 1"/>
    <w:rsid w:val="002761E7"/>
    <w:rPr>
      <w:color w:val="auto"/>
      <w:sz w:val="24"/>
      <w:szCs w:val="24"/>
      <w:lang w:val="ru-RU"/>
    </w:rPr>
  </w:style>
  <w:style w:type="character" w:customStyle="1" w:styleId="RTFNum52">
    <w:name w:val="RTF_Num 5 2"/>
    <w:rsid w:val="002761E7"/>
    <w:rPr>
      <w:rFonts w:ascii="Courier New" w:eastAsia="Times New Roman" w:hAnsi="Courier New" w:cs="Courier New"/>
      <w:color w:val="auto"/>
      <w:sz w:val="24"/>
      <w:szCs w:val="24"/>
      <w:lang w:val="ru-RU"/>
    </w:rPr>
  </w:style>
  <w:style w:type="character" w:customStyle="1" w:styleId="RTFNum53">
    <w:name w:val="RTF_Num 5 3"/>
    <w:rsid w:val="002761E7"/>
    <w:rPr>
      <w:rFonts w:ascii="Wingdings" w:eastAsia="Times New Roman" w:hAnsi="Wingdings" w:cs="Wingdings"/>
      <w:color w:val="auto"/>
      <w:sz w:val="24"/>
      <w:szCs w:val="24"/>
      <w:lang w:val="ru-RU"/>
    </w:rPr>
  </w:style>
  <w:style w:type="character" w:customStyle="1" w:styleId="RTFNum54">
    <w:name w:val="RTF_Num 5 4"/>
    <w:rsid w:val="002761E7"/>
    <w:rPr>
      <w:rFonts w:ascii="Symbol" w:eastAsia="Times New Roman" w:hAnsi="Symbol" w:cs="Symbol"/>
      <w:color w:val="auto"/>
      <w:sz w:val="24"/>
      <w:szCs w:val="24"/>
      <w:lang w:val="ru-RU"/>
    </w:rPr>
  </w:style>
  <w:style w:type="character" w:customStyle="1" w:styleId="RTFNum55">
    <w:name w:val="RTF_Num 5 5"/>
    <w:rsid w:val="002761E7"/>
    <w:rPr>
      <w:rFonts w:ascii="Courier New" w:eastAsia="Times New Roman" w:hAnsi="Courier New" w:cs="Courier New"/>
      <w:color w:val="auto"/>
      <w:sz w:val="24"/>
      <w:szCs w:val="24"/>
      <w:lang w:val="ru-RU"/>
    </w:rPr>
  </w:style>
  <w:style w:type="character" w:customStyle="1" w:styleId="RTFNum56">
    <w:name w:val="RTF_Num 5 6"/>
    <w:rsid w:val="002761E7"/>
    <w:rPr>
      <w:rFonts w:ascii="Wingdings" w:eastAsia="Times New Roman" w:hAnsi="Wingdings" w:cs="Wingdings"/>
      <w:color w:val="auto"/>
      <w:sz w:val="24"/>
      <w:szCs w:val="24"/>
      <w:lang w:val="ru-RU"/>
    </w:rPr>
  </w:style>
  <w:style w:type="character" w:customStyle="1" w:styleId="RTFNum57">
    <w:name w:val="RTF_Num 5 7"/>
    <w:rsid w:val="002761E7"/>
    <w:rPr>
      <w:rFonts w:ascii="Symbol" w:eastAsia="Times New Roman" w:hAnsi="Symbol" w:cs="Symbol"/>
      <w:color w:val="auto"/>
      <w:sz w:val="24"/>
      <w:szCs w:val="24"/>
      <w:lang w:val="ru-RU"/>
    </w:rPr>
  </w:style>
  <w:style w:type="character" w:customStyle="1" w:styleId="RTFNum58">
    <w:name w:val="RTF_Num 5 8"/>
    <w:rsid w:val="002761E7"/>
    <w:rPr>
      <w:rFonts w:ascii="Courier New" w:eastAsia="Times New Roman" w:hAnsi="Courier New" w:cs="Courier New"/>
      <w:color w:val="auto"/>
      <w:sz w:val="24"/>
      <w:szCs w:val="24"/>
      <w:lang w:val="ru-RU"/>
    </w:rPr>
  </w:style>
  <w:style w:type="character" w:customStyle="1" w:styleId="RTFNum59">
    <w:name w:val="RTF_Num 5 9"/>
    <w:rsid w:val="002761E7"/>
    <w:rPr>
      <w:rFonts w:ascii="Wingdings" w:eastAsia="Times New Roman" w:hAnsi="Wingdings" w:cs="Wingdings"/>
      <w:color w:val="auto"/>
      <w:sz w:val="24"/>
      <w:szCs w:val="24"/>
      <w:lang w:val="ru-RU"/>
    </w:rPr>
  </w:style>
  <w:style w:type="character" w:customStyle="1" w:styleId="RTFNum61">
    <w:name w:val="RTF_Num 6 1"/>
    <w:rsid w:val="002761E7"/>
    <w:rPr>
      <w:rFonts w:ascii="Times New Roman" w:eastAsia="Times New Roman" w:hAnsi="Times New Roman" w:cs="Times New Roman"/>
      <w:color w:val="auto"/>
      <w:sz w:val="24"/>
      <w:szCs w:val="24"/>
      <w:lang w:val="ru-RU"/>
    </w:rPr>
  </w:style>
  <w:style w:type="character" w:customStyle="1" w:styleId="RTFNum62">
    <w:name w:val="RTF_Num 6 2"/>
    <w:rsid w:val="002761E7"/>
    <w:rPr>
      <w:rFonts w:ascii="Times New Roman" w:eastAsia="Times New Roman" w:hAnsi="Times New Roman" w:cs="Times New Roman"/>
      <w:color w:val="auto"/>
      <w:sz w:val="24"/>
      <w:szCs w:val="24"/>
      <w:lang w:val="ru-RU"/>
    </w:rPr>
  </w:style>
  <w:style w:type="character" w:customStyle="1" w:styleId="RTFNum63">
    <w:name w:val="RTF_Num 6 3"/>
    <w:rsid w:val="002761E7"/>
    <w:rPr>
      <w:rFonts w:ascii="Times New Roman" w:eastAsia="Times New Roman" w:hAnsi="Times New Roman" w:cs="Times New Roman"/>
      <w:color w:val="auto"/>
      <w:sz w:val="24"/>
      <w:szCs w:val="24"/>
      <w:lang w:val="ru-RU"/>
    </w:rPr>
  </w:style>
  <w:style w:type="character" w:customStyle="1" w:styleId="RTFNum64">
    <w:name w:val="RTF_Num 6 4"/>
    <w:rsid w:val="002761E7"/>
    <w:rPr>
      <w:rFonts w:ascii="Times New Roman" w:eastAsia="Times New Roman" w:hAnsi="Times New Roman" w:cs="Times New Roman"/>
      <w:color w:val="auto"/>
      <w:sz w:val="24"/>
      <w:szCs w:val="24"/>
      <w:lang w:val="ru-RU"/>
    </w:rPr>
  </w:style>
  <w:style w:type="character" w:customStyle="1" w:styleId="RTFNum65">
    <w:name w:val="RTF_Num 6 5"/>
    <w:rsid w:val="002761E7"/>
    <w:rPr>
      <w:rFonts w:ascii="Times New Roman" w:eastAsia="Times New Roman" w:hAnsi="Times New Roman" w:cs="Times New Roman"/>
      <w:color w:val="auto"/>
      <w:sz w:val="24"/>
      <w:szCs w:val="24"/>
      <w:lang w:val="ru-RU"/>
    </w:rPr>
  </w:style>
  <w:style w:type="character" w:customStyle="1" w:styleId="RTFNum66">
    <w:name w:val="RTF_Num 6 6"/>
    <w:rsid w:val="002761E7"/>
    <w:rPr>
      <w:rFonts w:ascii="Times New Roman" w:eastAsia="Times New Roman" w:hAnsi="Times New Roman" w:cs="Times New Roman"/>
      <w:color w:val="auto"/>
      <w:sz w:val="24"/>
      <w:szCs w:val="24"/>
      <w:lang w:val="ru-RU"/>
    </w:rPr>
  </w:style>
  <w:style w:type="character" w:customStyle="1" w:styleId="RTFNum67">
    <w:name w:val="RTF_Num 6 7"/>
    <w:rsid w:val="002761E7"/>
    <w:rPr>
      <w:rFonts w:ascii="Times New Roman" w:eastAsia="Times New Roman" w:hAnsi="Times New Roman" w:cs="Times New Roman"/>
      <w:color w:val="auto"/>
      <w:sz w:val="24"/>
      <w:szCs w:val="24"/>
      <w:lang w:val="ru-RU"/>
    </w:rPr>
  </w:style>
  <w:style w:type="character" w:customStyle="1" w:styleId="RTFNum68">
    <w:name w:val="RTF_Num 6 8"/>
    <w:rsid w:val="002761E7"/>
    <w:rPr>
      <w:rFonts w:ascii="Times New Roman" w:eastAsia="Times New Roman" w:hAnsi="Times New Roman" w:cs="Times New Roman"/>
      <w:color w:val="auto"/>
      <w:sz w:val="24"/>
      <w:szCs w:val="24"/>
      <w:lang w:val="ru-RU"/>
    </w:rPr>
  </w:style>
  <w:style w:type="character" w:customStyle="1" w:styleId="RTFNum69">
    <w:name w:val="RTF_Num 6 9"/>
    <w:rsid w:val="002761E7"/>
    <w:rPr>
      <w:rFonts w:ascii="Times New Roman" w:eastAsia="Times New Roman" w:hAnsi="Times New Roman" w:cs="Times New Roman"/>
      <w:color w:val="auto"/>
      <w:sz w:val="24"/>
      <w:szCs w:val="24"/>
      <w:lang w:val="ru-RU"/>
    </w:rPr>
  </w:style>
  <w:style w:type="character" w:customStyle="1" w:styleId="RTFNum71">
    <w:name w:val="RTF_Num 7 1"/>
    <w:rsid w:val="002761E7"/>
    <w:rPr>
      <w:rFonts w:ascii="Times New Roman" w:eastAsia="Times New Roman" w:hAnsi="Times New Roman" w:cs="Times New Roman"/>
      <w:color w:val="auto"/>
      <w:sz w:val="24"/>
      <w:szCs w:val="24"/>
      <w:lang w:val="ru-RU"/>
    </w:rPr>
  </w:style>
  <w:style w:type="character" w:customStyle="1" w:styleId="RTFNum72">
    <w:name w:val="RTF_Num 7 2"/>
    <w:rsid w:val="002761E7"/>
    <w:rPr>
      <w:rFonts w:ascii="Times New Roman" w:eastAsia="Times New Roman" w:hAnsi="Times New Roman" w:cs="Times New Roman"/>
      <w:color w:val="auto"/>
      <w:sz w:val="24"/>
      <w:szCs w:val="24"/>
      <w:lang w:val="ru-RU"/>
    </w:rPr>
  </w:style>
  <w:style w:type="character" w:customStyle="1" w:styleId="RTFNum73">
    <w:name w:val="RTF_Num 7 3"/>
    <w:rsid w:val="002761E7"/>
    <w:rPr>
      <w:rFonts w:ascii="Times New Roman" w:eastAsia="Times New Roman" w:hAnsi="Times New Roman" w:cs="Times New Roman"/>
      <w:color w:val="auto"/>
      <w:sz w:val="24"/>
      <w:szCs w:val="24"/>
      <w:lang w:val="ru-RU"/>
    </w:rPr>
  </w:style>
  <w:style w:type="character" w:customStyle="1" w:styleId="RTFNum74">
    <w:name w:val="RTF_Num 7 4"/>
    <w:rsid w:val="002761E7"/>
    <w:rPr>
      <w:rFonts w:ascii="Times New Roman" w:eastAsia="Times New Roman" w:hAnsi="Times New Roman" w:cs="Times New Roman"/>
      <w:color w:val="auto"/>
      <w:sz w:val="24"/>
      <w:szCs w:val="24"/>
      <w:lang w:val="ru-RU"/>
    </w:rPr>
  </w:style>
  <w:style w:type="character" w:customStyle="1" w:styleId="RTFNum75">
    <w:name w:val="RTF_Num 7 5"/>
    <w:rsid w:val="002761E7"/>
    <w:rPr>
      <w:rFonts w:ascii="Times New Roman" w:eastAsia="Times New Roman" w:hAnsi="Times New Roman" w:cs="Times New Roman"/>
      <w:color w:val="auto"/>
      <w:sz w:val="24"/>
      <w:szCs w:val="24"/>
      <w:lang w:val="ru-RU"/>
    </w:rPr>
  </w:style>
  <w:style w:type="character" w:customStyle="1" w:styleId="RTFNum76">
    <w:name w:val="RTF_Num 7 6"/>
    <w:rsid w:val="002761E7"/>
    <w:rPr>
      <w:rFonts w:ascii="Times New Roman" w:eastAsia="Times New Roman" w:hAnsi="Times New Roman" w:cs="Times New Roman"/>
      <w:color w:val="auto"/>
      <w:sz w:val="24"/>
      <w:szCs w:val="24"/>
      <w:lang w:val="ru-RU"/>
    </w:rPr>
  </w:style>
  <w:style w:type="character" w:customStyle="1" w:styleId="RTFNum77">
    <w:name w:val="RTF_Num 7 7"/>
    <w:rsid w:val="002761E7"/>
    <w:rPr>
      <w:rFonts w:ascii="Times New Roman" w:eastAsia="Times New Roman" w:hAnsi="Times New Roman" w:cs="Times New Roman"/>
      <w:color w:val="auto"/>
      <w:sz w:val="24"/>
      <w:szCs w:val="24"/>
      <w:lang w:val="ru-RU"/>
    </w:rPr>
  </w:style>
  <w:style w:type="character" w:customStyle="1" w:styleId="RTFNum78">
    <w:name w:val="RTF_Num 7 8"/>
    <w:rsid w:val="002761E7"/>
    <w:rPr>
      <w:rFonts w:ascii="Times New Roman" w:eastAsia="Times New Roman" w:hAnsi="Times New Roman" w:cs="Times New Roman"/>
      <w:color w:val="auto"/>
      <w:sz w:val="24"/>
      <w:szCs w:val="24"/>
      <w:lang w:val="ru-RU"/>
    </w:rPr>
  </w:style>
  <w:style w:type="character" w:customStyle="1" w:styleId="RTFNum79">
    <w:name w:val="RTF_Num 7 9"/>
    <w:rsid w:val="002761E7"/>
    <w:rPr>
      <w:rFonts w:ascii="Times New Roman" w:eastAsia="Times New Roman" w:hAnsi="Times New Roman" w:cs="Times New Roman"/>
      <w:color w:val="auto"/>
      <w:sz w:val="24"/>
      <w:szCs w:val="24"/>
      <w:lang w:val="ru-RU"/>
    </w:rPr>
  </w:style>
  <w:style w:type="character" w:customStyle="1" w:styleId="RTFNum81">
    <w:name w:val="RTF_Num 8 1"/>
    <w:rsid w:val="002761E7"/>
    <w:rPr>
      <w:rFonts w:ascii="Times New Roman" w:eastAsia="Times New Roman" w:hAnsi="Times New Roman" w:cs="Times New Roman"/>
      <w:color w:val="auto"/>
      <w:sz w:val="24"/>
      <w:szCs w:val="24"/>
      <w:lang w:val="ru-RU"/>
    </w:rPr>
  </w:style>
  <w:style w:type="character" w:customStyle="1" w:styleId="RTFNum82">
    <w:name w:val="RTF_Num 8 2"/>
    <w:rsid w:val="002761E7"/>
    <w:rPr>
      <w:rFonts w:ascii="Times New Roman" w:eastAsia="Times New Roman" w:hAnsi="Times New Roman" w:cs="Times New Roman"/>
      <w:color w:val="auto"/>
      <w:sz w:val="24"/>
      <w:szCs w:val="24"/>
      <w:lang w:val="ru-RU"/>
    </w:rPr>
  </w:style>
  <w:style w:type="character" w:customStyle="1" w:styleId="RTFNum83">
    <w:name w:val="RTF_Num 8 3"/>
    <w:rsid w:val="002761E7"/>
    <w:rPr>
      <w:rFonts w:ascii="Times New Roman" w:eastAsia="Times New Roman" w:hAnsi="Times New Roman" w:cs="Times New Roman"/>
      <w:color w:val="auto"/>
      <w:sz w:val="24"/>
      <w:szCs w:val="24"/>
      <w:lang w:val="ru-RU"/>
    </w:rPr>
  </w:style>
  <w:style w:type="character" w:customStyle="1" w:styleId="RTFNum84">
    <w:name w:val="RTF_Num 8 4"/>
    <w:rsid w:val="002761E7"/>
    <w:rPr>
      <w:rFonts w:ascii="Times New Roman" w:eastAsia="Times New Roman" w:hAnsi="Times New Roman" w:cs="Times New Roman"/>
      <w:color w:val="auto"/>
      <w:sz w:val="24"/>
      <w:szCs w:val="24"/>
      <w:lang w:val="ru-RU"/>
    </w:rPr>
  </w:style>
  <w:style w:type="character" w:customStyle="1" w:styleId="RTFNum85">
    <w:name w:val="RTF_Num 8 5"/>
    <w:rsid w:val="002761E7"/>
    <w:rPr>
      <w:rFonts w:ascii="Times New Roman" w:eastAsia="Times New Roman" w:hAnsi="Times New Roman" w:cs="Times New Roman"/>
      <w:color w:val="auto"/>
      <w:sz w:val="24"/>
      <w:szCs w:val="24"/>
      <w:lang w:val="ru-RU"/>
    </w:rPr>
  </w:style>
  <w:style w:type="character" w:customStyle="1" w:styleId="RTFNum86">
    <w:name w:val="RTF_Num 8 6"/>
    <w:rsid w:val="002761E7"/>
    <w:rPr>
      <w:rFonts w:ascii="Times New Roman" w:eastAsia="Times New Roman" w:hAnsi="Times New Roman" w:cs="Times New Roman"/>
      <w:color w:val="auto"/>
      <w:sz w:val="24"/>
      <w:szCs w:val="24"/>
      <w:lang w:val="ru-RU"/>
    </w:rPr>
  </w:style>
  <w:style w:type="character" w:customStyle="1" w:styleId="RTFNum87">
    <w:name w:val="RTF_Num 8 7"/>
    <w:rsid w:val="002761E7"/>
    <w:rPr>
      <w:rFonts w:ascii="Times New Roman" w:eastAsia="Times New Roman" w:hAnsi="Times New Roman" w:cs="Times New Roman"/>
      <w:color w:val="auto"/>
      <w:sz w:val="24"/>
      <w:szCs w:val="24"/>
      <w:lang w:val="ru-RU"/>
    </w:rPr>
  </w:style>
  <w:style w:type="character" w:customStyle="1" w:styleId="RTFNum88">
    <w:name w:val="RTF_Num 8 8"/>
    <w:rsid w:val="002761E7"/>
    <w:rPr>
      <w:rFonts w:ascii="Times New Roman" w:eastAsia="Times New Roman" w:hAnsi="Times New Roman" w:cs="Times New Roman"/>
      <w:color w:val="auto"/>
      <w:sz w:val="24"/>
      <w:szCs w:val="24"/>
      <w:lang w:val="ru-RU"/>
    </w:rPr>
  </w:style>
  <w:style w:type="character" w:customStyle="1" w:styleId="RTFNum89">
    <w:name w:val="RTF_Num 8 9"/>
    <w:rsid w:val="002761E7"/>
    <w:rPr>
      <w:rFonts w:ascii="Times New Roman" w:eastAsia="Times New Roman" w:hAnsi="Times New Roman" w:cs="Times New Roman"/>
      <w:color w:val="auto"/>
      <w:sz w:val="24"/>
      <w:szCs w:val="24"/>
      <w:lang w:val="ru-RU"/>
    </w:rPr>
  </w:style>
  <w:style w:type="character" w:customStyle="1" w:styleId="RTFNum91">
    <w:name w:val="RTF_Num 9 1"/>
    <w:rsid w:val="002761E7"/>
    <w:rPr>
      <w:rFonts w:ascii="Times New Roman" w:eastAsia="Times New Roman" w:hAnsi="Times New Roman" w:cs="Times New Roman"/>
      <w:color w:val="auto"/>
      <w:sz w:val="24"/>
      <w:szCs w:val="24"/>
      <w:lang w:val="ru-RU"/>
    </w:rPr>
  </w:style>
  <w:style w:type="character" w:customStyle="1" w:styleId="RTFNum92">
    <w:name w:val="RTF_Num 9 2"/>
    <w:rsid w:val="002761E7"/>
    <w:rPr>
      <w:rFonts w:ascii="Times New Roman" w:eastAsia="Times New Roman" w:hAnsi="Times New Roman" w:cs="Times New Roman"/>
      <w:color w:val="auto"/>
      <w:sz w:val="24"/>
      <w:szCs w:val="24"/>
      <w:lang w:val="ru-RU"/>
    </w:rPr>
  </w:style>
  <w:style w:type="character" w:customStyle="1" w:styleId="RTFNum93">
    <w:name w:val="RTF_Num 9 3"/>
    <w:rsid w:val="002761E7"/>
    <w:rPr>
      <w:rFonts w:ascii="Times New Roman" w:eastAsia="Times New Roman" w:hAnsi="Times New Roman" w:cs="Times New Roman"/>
      <w:color w:val="auto"/>
      <w:sz w:val="24"/>
      <w:szCs w:val="24"/>
      <w:lang w:val="ru-RU"/>
    </w:rPr>
  </w:style>
  <w:style w:type="character" w:customStyle="1" w:styleId="RTFNum94">
    <w:name w:val="RTF_Num 9 4"/>
    <w:rsid w:val="002761E7"/>
    <w:rPr>
      <w:rFonts w:ascii="Times New Roman" w:eastAsia="Times New Roman" w:hAnsi="Times New Roman" w:cs="Times New Roman"/>
      <w:color w:val="auto"/>
      <w:sz w:val="24"/>
      <w:szCs w:val="24"/>
      <w:lang w:val="ru-RU"/>
    </w:rPr>
  </w:style>
  <w:style w:type="character" w:customStyle="1" w:styleId="RTFNum95">
    <w:name w:val="RTF_Num 9 5"/>
    <w:rsid w:val="002761E7"/>
    <w:rPr>
      <w:rFonts w:ascii="Times New Roman" w:eastAsia="Times New Roman" w:hAnsi="Times New Roman" w:cs="Times New Roman"/>
      <w:color w:val="auto"/>
      <w:sz w:val="24"/>
      <w:szCs w:val="24"/>
      <w:lang w:val="ru-RU"/>
    </w:rPr>
  </w:style>
  <w:style w:type="character" w:customStyle="1" w:styleId="RTFNum96">
    <w:name w:val="RTF_Num 9 6"/>
    <w:rsid w:val="002761E7"/>
    <w:rPr>
      <w:rFonts w:ascii="Times New Roman" w:eastAsia="Times New Roman" w:hAnsi="Times New Roman" w:cs="Times New Roman"/>
      <w:color w:val="auto"/>
      <w:sz w:val="24"/>
      <w:szCs w:val="24"/>
      <w:lang w:val="ru-RU"/>
    </w:rPr>
  </w:style>
  <w:style w:type="character" w:customStyle="1" w:styleId="RTFNum97">
    <w:name w:val="RTF_Num 9 7"/>
    <w:rsid w:val="002761E7"/>
    <w:rPr>
      <w:rFonts w:ascii="Times New Roman" w:eastAsia="Times New Roman" w:hAnsi="Times New Roman" w:cs="Times New Roman"/>
      <w:color w:val="auto"/>
      <w:sz w:val="24"/>
      <w:szCs w:val="24"/>
      <w:lang w:val="ru-RU"/>
    </w:rPr>
  </w:style>
  <w:style w:type="character" w:customStyle="1" w:styleId="RTFNum98">
    <w:name w:val="RTF_Num 9 8"/>
    <w:rsid w:val="002761E7"/>
    <w:rPr>
      <w:rFonts w:ascii="Times New Roman" w:eastAsia="Times New Roman" w:hAnsi="Times New Roman" w:cs="Times New Roman"/>
      <w:color w:val="auto"/>
      <w:sz w:val="24"/>
      <w:szCs w:val="24"/>
      <w:lang w:val="ru-RU"/>
    </w:rPr>
  </w:style>
  <w:style w:type="character" w:customStyle="1" w:styleId="RTFNum99">
    <w:name w:val="RTF_Num 9 9"/>
    <w:rsid w:val="002761E7"/>
    <w:rPr>
      <w:rFonts w:ascii="Times New Roman" w:eastAsia="Times New Roman" w:hAnsi="Times New Roman" w:cs="Times New Roman"/>
      <w:color w:val="auto"/>
      <w:sz w:val="24"/>
      <w:szCs w:val="24"/>
      <w:lang w:val="ru-RU"/>
    </w:rPr>
  </w:style>
  <w:style w:type="character" w:customStyle="1" w:styleId="RTFNum101">
    <w:name w:val="RTF_Num 10 1"/>
    <w:rsid w:val="002761E7"/>
    <w:rPr>
      <w:rFonts w:ascii="Times New Roman" w:eastAsia="Times New Roman" w:hAnsi="Times New Roman" w:cs="Times New Roman"/>
      <w:color w:val="auto"/>
      <w:sz w:val="24"/>
      <w:szCs w:val="24"/>
      <w:lang w:val="ru-RU"/>
    </w:rPr>
  </w:style>
  <w:style w:type="character" w:customStyle="1" w:styleId="RTFNum102">
    <w:name w:val="RTF_Num 10 2"/>
    <w:rsid w:val="002761E7"/>
    <w:rPr>
      <w:rFonts w:ascii="Times New Roman" w:eastAsia="Times New Roman" w:hAnsi="Times New Roman" w:cs="Times New Roman"/>
      <w:color w:val="auto"/>
      <w:sz w:val="24"/>
      <w:szCs w:val="24"/>
      <w:lang w:val="ru-RU"/>
    </w:rPr>
  </w:style>
  <w:style w:type="character" w:customStyle="1" w:styleId="RTFNum103">
    <w:name w:val="RTF_Num 10 3"/>
    <w:rsid w:val="002761E7"/>
    <w:rPr>
      <w:rFonts w:ascii="Times New Roman" w:eastAsia="Times New Roman" w:hAnsi="Times New Roman" w:cs="Times New Roman"/>
      <w:color w:val="auto"/>
      <w:sz w:val="24"/>
      <w:szCs w:val="24"/>
      <w:lang w:val="ru-RU"/>
    </w:rPr>
  </w:style>
  <w:style w:type="character" w:customStyle="1" w:styleId="RTFNum104">
    <w:name w:val="RTF_Num 10 4"/>
    <w:rsid w:val="002761E7"/>
    <w:rPr>
      <w:rFonts w:ascii="Times New Roman" w:eastAsia="Times New Roman" w:hAnsi="Times New Roman" w:cs="Times New Roman"/>
      <w:color w:val="auto"/>
      <w:sz w:val="24"/>
      <w:szCs w:val="24"/>
      <w:lang w:val="ru-RU"/>
    </w:rPr>
  </w:style>
  <w:style w:type="character" w:customStyle="1" w:styleId="RTFNum105">
    <w:name w:val="RTF_Num 10 5"/>
    <w:rsid w:val="002761E7"/>
    <w:rPr>
      <w:rFonts w:ascii="Times New Roman" w:eastAsia="Times New Roman" w:hAnsi="Times New Roman" w:cs="Times New Roman"/>
      <w:color w:val="auto"/>
      <w:sz w:val="24"/>
      <w:szCs w:val="24"/>
      <w:lang w:val="ru-RU"/>
    </w:rPr>
  </w:style>
  <w:style w:type="character" w:customStyle="1" w:styleId="RTFNum106">
    <w:name w:val="RTF_Num 10 6"/>
    <w:rsid w:val="002761E7"/>
    <w:rPr>
      <w:rFonts w:ascii="Times New Roman" w:eastAsia="Times New Roman" w:hAnsi="Times New Roman" w:cs="Times New Roman"/>
      <w:color w:val="auto"/>
      <w:sz w:val="24"/>
      <w:szCs w:val="24"/>
      <w:lang w:val="ru-RU"/>
    </w:rPr>
  </w:style>
  <w:style w:type="character" w:customStyle="1" w:styleId="RTFNum107">
    <w:name w:val="RTF_Num 10 7"/>
    <w:rsid w:val="002761E7"/>
    <w:rPr>
      <w:rFonts w:ascii="Times New Roman" w:eastAsia="Times New Roman" w:hAnsi="Times New Roman" w:cs="Times New Roman"/>
      <w:color w:val="auto"/>
      <w:sz w:val="24"/>
      <w:szCs w:val="24"/>
      <w:lang w:val="ru-RU"/>
    </w:rPr>
  </w:style>
  <w:style w:type="character" w:customStyle="1" w:styleId="RTFNum108">
    <w:name w:val="RTF_Num 10 8"/>
    <w:rsid w:val="002761E7"/>
    <w:rPr>
      <w:rFonts w:ascii="Times New Roman" w:eastAsia="Times New Roman" w:hAnsi="Times New Roman" w:cs="Times New Roman"/>
      <w:color w:val="auto"/>
      <w:sz w:val="24"/>
      <w:szCs w:val="24"/>
      <w:lang w:val="ru-RU"/>
    </w:rPr>
  </w:style>
  <w:style w:type="character" w:customStyle="1" w:styleId="RTFNum109">
    <w:name w:val="RTF_Num 10 9"/>
    <w:rsid w:val="002761E7"/>
    <w:rPr>
      <w:rFonts w:ascii="Times New Roman" w:eastAsia="Times New Roman" w:hAnsi="Times New Roman" w:cs="Times New Roman"/>
      <w:color w:val="auto"/>
      <w:sz w:val="24"/>
      <w:szCs w:val="24"/>
      <w:lang w:val="ru-RU"/>
    </w:rPr>
  </w:style>
  <w:style w:type="character" w:customStyle="1" w:styleId="RTFNum111">
    <w:name w:val="RTF_Num 11 1"/>
    <w:rsid w:val="002761E7"/>
    <w:rPr>
      <w:rFonts w:eastAsia="Times New Roman"/>
      <w:color w:val="auto"/>
      <w:sz w:val="24"/>
      <w:szCs w:val="24"/>
      <w:lang w:val="ru-RU"/>
    </w:rPr>
  </w:style>
  <w:style w:type="character" w:customStyle="1" w:styleId="RTFNum112">
    <w:name w:val="RTF_Num 11 2"/>
    <w:rsid w:val="002761E7"/>
    <w:rPr>
      <w:rFonts w:ascii="Courier New" w:eastAsia="Times New Roman" w:hAnsi="Courier New" w:cs="Courier New"/>
      <w:color w:val="auto"/>
      <w:sz w:val="24"/>
      <w:szCs w:val="24"/>
      <w:lang w:val="ru-RU"/>
    </w:rPr>
  </w:style>
  <w:style w:type="character" w:customStyle="1" w:styleId="RTFNum113">
    <w:name w:val="RTF_Num 11 3"/>
    <w:rsid w:val="002761E7"/>
    <w:rPr>
      <w:rFonts w:ascii="Wingdings" w:eastAsia="Times New Roman" w:hAnsi="Wingdings" w:cs="Wingdings"/>
      <w:color w:val="auto"/>
      <w:sz w:val="24"/>
      <w:szCs w:val="24"/>
      <w:lang w:val="ru-RU"/>
    </w:rPr>
  </w:style>
  <w:style w:type="character" w:customStyle="1" w:styleId="RTFNum114">
    <w:name w:val="RTF_Num 11 4"/>
    <w:rsid w:val="002761E7"/>
    <w:rPr>
      <w:rFonts w:ascii="Symbol" w:eastAsia="Times New Roman" w:hAnsi="Symbol" w:cs="Symbol"/>
      <w:color w:val="auto"/>
      <w:sz w:val="24"/>
      <w:szCs w:val="24"/>
      <w:lang w:val="ru-RU"/>
    </w:rPr>
  </w:style>
  <w:style w:type="character" w:customStyle="1" w:styleId="RTFNum115">
    <w:name w:val="RTF_Num 11 5"/>
    <w:rsid w:val="002761E7"/>
    <w:rPr>
      <w:rFonts w:ascii="Courier New" w:eastAsia="Times New Roman" w:hAnsi="Courier New" w:cs="Courier New"/>
      <w:color w:val="auto"/>
      <w:sz w:val="24"/>
      <w:szCs w:val="24"/>
      <w:lang w:val="ru-RU"/>
    </w:rPr>
  </w:style>
  <w:style w:type="character" w:customStyle="1" w:styleId="RTFNum116">
    <w:name w:val="RTF_Num 11 6"/>
    <w:rsid w:val="002761E7"/>
    <w:rPr>
      <w:rFonts w:ascii="Wingdings" w:eastAsia="Times New Roman" w:hAnsi="Wingdings" w:cs="Wingdings"/>
      <w:color w:val="auto"/>
      <w:sz w:val="24"/>
      <w:szCs w:val="24"/>
      <w:lang w:val="ru-RU"/>
    </w:rPr>
  </w:style>
  <w:style w:type="character" w:customStyle="1" w:styleId="RTFNum117">
    <w:name w:val="RTF_Num 11 7"/>
    <w:rsid w:val="002761E7"/>
    <w:rPr>
      <w:rFonts w:ascii="Symbol" w:eastAsia="Times New Roman" w:hAnsi="Symbol" w:cs="Symbol"/>
      <w:color w:val="auto"/>
      <w:sz w:val="24"/>
      <w:szCs w:val="24"/>
      <w:lang w:val="ru-RU"/>
    </w:rPr>
  </w:style>
  <w:style w:type="character" w:customStyle="1" w:styleId="RTFNum118">
    <w:name w:val="RTF_Num 11 8"/>
    <w:rsid w:val="002761E7"/>
    <w:rPr>
      <w:rFonts w:ascii="Courier New" w:eastAsia="Times New Roman" w:hAnsi="Courier New" w:cs="Courier New"/>
      <w:color w:val="auto"/>
      <w:sz w:val="24"/>
      <w:szCs w:val="24"/>
      <w:lang w:val="ru-RU"/>
    </w:rPr>
  </w:style>
  <w:style w:type="character" w:customStyle="1" w:styleId="RTFNum119">
    <w:name w:val="RTF_Num 11 9"/>
    <w:rsid w:val="002761E7"/>
    <w:rPr>
      <w:rFonts w:ascii="Wingdings" w:eastAsia="Times New Roman" w:hAnsi="Wingdings" w:cs="Wingdings"/>
      <w:color w:val="auto"/>
      <w:sz w:val="24"/>
      <w:szCs w:val="24"/>
      <w:lang w:val="ru-RU"/>
    </w:rPr>
  </w:style>
  <w:style w:type="character" w:customStyle="1" w:styleId="RTFNum121">
    <w:name w:val="RTF_Num 12 1"/>
    <w:rsid w:val="002761E7"/>
    <w:rPr>
      <w:rFonts w:ascii="Times New Roman" w:eastAsia="Times New Roman" w:hAnsi="Times New Roman" w:cs="Times New Roman"/>
      <w:color w:val="auto"/>
      <w:sz w:val="24"/>
      <w:szCs w:val="24"/>
      <w:lang w:val="ru-RU"/>
    </w:rPr>
  </w:style>
  <w:style w:type="character" w:customStyle="1" w:styleId="RTFNum122">
    <w:name w:val="RTF_Num 12 2"/>
    <w:rsid w:val="002761E7"/>
    <w:rPr>
      <w:rFonts w:ascii="Times New Roman" w:eastAsia="Times New Roman" w:hAnsi="Times New Roman" w:cs="Times New Roman"/>
      <w:color w:val="auto"/>
      <w:sz w:val="24"/>
      <w:szCs w:val="24"/>
      <w:lang w:val="ru-RU"/>
    </w:rPr>
  </w:style>
  <w:style w:type="character" w:customStyle="1" w:styleId="RTFNum123">
    <w:name w:val="RTF_Num 12 3"/>
    <w:rsid w:val="002761E7"/>
    <w:rPr>
      <w:rFonts w:ascii="Times New Roman" w:eastAsia="Times New Roman" w:hAnsi="Times New Roman" w:cs="Times New Roman"/>
      <w:color w:val="auto"/>
      <w:sz w:val="24"/>
      <w:szCs w:val="24"/>
      <w:lang w:val="ru-RU"/>
    </w:rPr>
  </w:style>
  <w:style w:type="character" w:customStyle="1" w:styleId="RTFNum124">
    <w:name w:val="RTF_Num 12 4"/>
    <w:rsid w:val="002761E7"/>
    <w:rPr>
      <w:rFonts w:ascii="Times New Roman" w:eastAsia="Times New Roman" w:hAnsi="Times New Roman" w:cs="Times New Roman"/>
      <w:color w:val="auto"/>
      <w:sz w:val="24"/>
      <w:szCs w:val="24"/>
      <w:lang w:val="ru-RU"/>
    </w:rPr>
  </w:style>
  <w:style w:type="character" w:customStyle="1" w:styleId="RTFNum125">
    <w:name w:val="RTF_Num 12 5"/>
    <w:rsid w:val="002761E7"/>
    <w:rPr>
      <w:rFonts w:ascii="Times New Roman" w:eastAsia="Times New Roman" w:hAnsi="Times New Roman" w:cs="Times New Roman"/>
      <w:color w:val="auto"/>
      <w:sz w:val="24"/>
      <w:szCs w:val="24"/>
      <w:lang w:val="ru-RU"/>
    </w:rPr>
  </w:style>
  <w:style w:type="character" w:customStyle="1" w:styleId="RTFNum126">
    <w:name w:val="RTF_Num 12 6"/>
    <w:rsid w:val="002761E7"/>
    <w:rPr>
      <w:rFonts w:ascii="Times New Roman" w:eastAsia="Times New Roman" w:hAnsi="Times New Roman" w:cs="Times New Roman"/>
      <w:color w:val="auto"/>
      <w:sz w:val="24"/>
      <w:szCs w:val="24"/>
      <w:lang w:val="ru-RU"/>
    </w:rPr>
  </w:style>
  <w:style w:type="character" w:customStyle="1" w:styleId="RTFNum127">
    <w:name w:val="RTF_Num 12 7"/>
    <w:rsid w:val="002761E7"/>
    <w:rPr>
      <w:rFonts w:ascii="Times New Roman" w:eastAsia="Times New Roman" w:hAnsi="Times New Roman" w:cs="Times New Roman"/>
      <w:color w:val="auto"/>
      <w:sz w:val="24"/>
      <w:szCs w:val="24"/>
      <w:lang w:val="ru-RU"/>
    </w:rPr>
  </w:style>
  <w:style w:type="character" w:customStyle="1" w:styleId="RTFNum128">
    <w:name w:val="RTF_Num 12 8"/>
    <w:rsid w:val="002761E7"/>
    <w:rPr>
      <w:rFonts w:ascii="Times New Roman" w:eastAsia="Times New Roman" w:hAnsi="Times New Roman" w:cs="Times New Roman"/>
      <w:color w:val="auto"/>
      <w:sz w:val="24"/>
      <w:szCs w:val="24"/>
      <w:lang w:val="ru-RU"/>
    </w:rPr>
  </w:style>
  <w:style w:type="character" w:customStyle="1" w:styleId="RTFNum129">
    <w:name w:val="RTF_Num 12 9"/>
    <w:rsid w:val="002761E7"/>
    <w:rPr>
      <w:rFonts w:ascii="Times New Roman" w:eastAsia="Times New Roman" w:hAnsi="Times New Roman" w:cs="Times New Roman"/>
      <w:color w:val="auto"/>
      <w:sz w:val="24"/>
      <w:szCs w:val="24"/>
      <w:lang w:val="ru-RU"/>
    </w:rPr>
  </w:style>
  <w:style w:type="character" w:customStyle="1" w:styleId="RTFNum131">
    <w:name w:val="RTF_Num 13 1"/>
    <w:rsid w:val="002761E7"/>
    <w:rPr>
      <w:rFonts w:ascii="Times New Roman" w:eastAsia="Times New Roman" w:hAnsi="Times New Roman" w:cs="Times New Roman"/>
      <w:color w:val="auto"/>
      <w:sz w:val="24"/>
      <w:szCs w:val="24"/>
      <w:lang w:val="ru-RU"/>
    </w:rPr>
  </w:style>
  <w:style w:type="character" w:customStyle="1" w:styleId="RTFNum132">
    <w:name w:val="RTF_Num 13 2"/>
    <w:rsid w:val="002761E7"/>
    <w:rPr>
      <w:rFonts w:ascii="Times New Roman" w:eastAsia="Times New Roman" w:hAnsi="Times New Roman" w:cs="Times New Roman"/>
      <w:color w:val="auto"/>
      <w:sz w:val="24"/>
      <w:szCs w:val="24"/>
      <w:lang w:val="ru-RU"/>
    </w:rPr>
  </w:style>
  <w:style w:type="character" w:customStyle="1" w:styleId="RTFNum133">
    <w:name w:val="RTF_Num 13 3"/>
    <w:rsid w:val="002761E7"/>
    <w:rPr>
      <w:rFonts w:ascii="Times New Roman" w:eastAsia="Times New Roman" w:hAnsi="Times New Roman" w:cs="Times New Roman"/>
      <w:color w:val="auto"/>
      <w:sz w:val="24"/>
      <w:szCs w:val="24"/>
      <w:lang w:val="ru-RU"/>
    </w:rPr>
  </w:style>
  <w:style w:type="character" w:customStyle="1" w:styleId="RTFNum134">
    <w:name w:val="RTF_Num 13 4"/>
    <w:rsid w:val="002761E7"/>
    <w:rPr>
      <w:rFonts w:ascii="Times New Roman" w:eastAsia="Times New Roman" w:hAnsi="Times New Roman" w:cs="Times New Roman"/>
      <w:color w:val="auto"/>
      <w:sz w:val="24"/>
      <w:szCs w:val="24"/>
      <w:lang w:val="ru-RU"/>
    </w:rPr>
  </w:style>
  <w:style w:type="character" w:customStyle="1" w:styleId="RTFNum135">
    <w:name w:val="RTF_Num 13 5"/>
    <w:rsid w:val="002761E7"/>
    <w:rPr>
      <w:rFonts w:ascii="Times New Roman" w:eastAsia="Times New Roman" w:hAnsi="Times New Roman" w:cs="Times New Roman"/>
      <w:color w:val="auto"/>
      <w:sz w:val="24"/>
      <w:szCs w:val="24"/>
      <w:lang w:val="ru-RU"/>
    </w:rPr>
  </w:style>
  <w:style w:type="character" w:customStyle="1" w:styleId="RTFNum136">
    <w:name w:val="RTF_Num 13 6"/>
    <w:rsid w:val="002761E7"/>
    <w:rPr>
      <w:rFonts w:ascii="Times New Roman" w:eastAsia="Times New Roman" w:hAnsi="Times New Roman" w:cs="Times New Roman"/>
      <w:color w:val="auto"/>
      <w:sz w:val="24"/>
      <w:szCs w:val="24"/>
      <w:lang w:val="ru-RU"/>
    </w:rPr>
  </w:style>
  <w:style w:type="character" w:customStyle="1" w:styleId="RTFNum137">
    <w:name w:val="RTF_Num 13 7"/>
    <w:rsid w:val="002761E7"/>
    <w:rPr>
      <w:rFonts w:ascii="Times New Roman" w:eastAsia="Times New Roman" w:hAnsi="Times New Roman" w:cs="Times New Roman"/>
      <w:color w:val="auto"/>
      <w:sz w:val="24"/>
      <w:szCs w:val="24"/>
      <w:lang w:val="ru-RU"/>
    </w:rPr>
  </w:style>
  <w:style w:type="character" w:customStyle="1" w:styleId="RTFNum138">
    <w:name w:val="RTF_Num 13 8"/>
    <w:rsid w:val="002761E7"/>
    <w:rPr>
      <w:rFonts w:ascii="Times New Roman" w:eastAsia="Times New Roman" w:hAnsi="Times New Roman" w:cs="Times New Roman"/>
      <w:color w:val="auto"/>
      <w:sz w:val="24"/>
      <w:szCs w:val="24"/>
      <w:lang w:val="ru-RU"/>
    </w:rPr>
  </w:style>
  <w:style w:type="character" w:customStyle="1" w:styleId="RTFNum139">
    <w:name w:val="RTF_Num 13 9"/>
    <w:rsid w:val="002761E7"/>
    <w:rPr>
      <w:rFonts w:ascii="Times New Roman" w:eastAsia="Times New Roman" w:hAnsi="Times New Roman" w:cs="Times New Roman"/>
      <w:color w:val="auto"/>
      <w:sz w:val="24"/>
      <w:szCs w:val="24"/>
      <w:lang w:val="ru-RU"/>
    </w:rPr>
  </w:style>
  <w:style w:type="character" w:customStyle="1" w:styleId="RTFNum141">
    <w:name w:val="RTF_Num 14 1"/>
    <w:rsid w:val="002761E7"/>
    <w:rPr>
      <w:rFonts w:ascii="Times New Roman" w:eastAsia="Times New Roman" w:hAnsi="Times New Roman" w:cs="Times New Roman"/>
      <w:color w:val="auto"/>
      <w:sz w:val="24"/>
      <w:szCs w:val="24"/>
      <w:lang w:val="ru-RU"/>
    </w:rPr>
  </w:style>
  <w:style w:type="character" w:customStyle="1" w:styleId="RTFNum142">
    <w:name w:val="RTF_Num 14 2"/>
    <w:rsid w:val="002761E7"/>
    <w:rPr>
      <w:rFonts w:ascii="Times New Roman" w:eastAsia="Times New Roman" w:hAnsi="Times New Roman" w:cs="Times New Roman"/>
      <w:color w:val="auto"/>
      <w:sz w:val="24"/>
      <w:szCs w:val="24"/>
      <w:lang w:val="ru-RU"/>
    </w:rPr>
  </w:style>
  <w:style w:type="character" w:customStyle="1" w:styleId="RTFNum143">
    <w:name w:val="RTF_Num 14 3"/>
    <w:rsid w:val="002761E7"/>
    <w:rPr>
      <w:rFonts w:ascii="Times New Roman" w:eastAsia="Times New Roman" w:hAnsi="Times New Roman" w:cs="Times New Roman"/>
      <w:color w:val="auto"/>
      <w:sz w:val="24"/>
      <w:szCs w:val="24"/>
      <w:lang w:val="ru-RU"/>
    </w:rPr>
  </w:style>
  <w:style w:type="character" w:customStyle="1" w:styleId="RTFNum144">
    <w:name w:val="RTF_Num 14 4"/>
    <w:rsid w:val="002761E7"/>
    <w:rPr>
      <w:rFonts w:ascii="Times New Roman" w:eastAsia="Times New Roman" w:hAnsi="Times New Roman" w:cs="Times New Roman"/>
      <w:color w:val="auto"/>
      <w:sz w:val="24"/>
      <w:szCs w:val="24"/>
      <w:lang w:val="ru-RU"/>
    </w:rPr>
  </w:style>
  <w:style w:type="character" w:customStyle="1" w:styleId="RTFNum145">
    <w:name w:val="RTF_Num 14 5"/>
    <w:rsid w:val="002761E7"/>
    <w:rPr>
      <w:rFonts w:ascii="Times New Roman" w:eastAsia="Times New Roman" w:hAnsi="Times New Roman" w:cs="Times New Roman"/>
      <w:color w:val="auto"/>
      <w:sz w:val="24"/>
      <w:szCs w:val="24"/>
      <w:lang w:val="ru-RU"/>
    </w:rPr>
  </w:style>
  <w:style w:type="character" w:customStyle="1" w:styleId="RTFNum146">
    <w:name w:val="RTF_Num 14 6"/>
    <w:rsid w:val="002761E7"/>
    <w:rPr>
      <w:rFonts w:ascii="Times New Roman" w:eastAsia="Times New Roman" w:hAnsi="Times New Roman" w:cs="Times New Roman"/>
      <w:color w:val="auto"/>
      <w:sz w:val="24"/>
      <w:szCs w:val="24"/>
      <w:lang w:val="ru-RU"/>
    </w:rPr>
  </w:style>
  <w:style w:type="character" w:customStyle="1" w:styleId="RTFNum147">
    <w:name w:val="RTF_Num 14 7"/>
    <w:rsid w:val="002761E7"/>
    <w:rPr>
      <w:rFonts w:ascii="Times New Roman" w:eastAsia="Times New Roman" w:hAnsi="Times New Roman" w:cs="Times New Roman"/>
      <w:color w:val="auto"/>
      <w:sz w:val="24"/>
      <w:szCs w:val="24"/>
      <w:lang w:val="ru-RU"/>
    </w:rPr>
  </w:style>
  <w:style w:type="character" w:customStyle="1" w:styleId="RTFNum148">
    <w:name w:val="RTF_Num 14 8"/>
    <w:rsid w:val="002761E7"/>
    <w:rPr>
      <w:rFonts w:ascii="Times New Roman" w:eastAsia="Times New Roman" w:hAnsi="Times New Roman" w:cs="Times New Roman"/>
      <w:color w:val="auto"/>
      <w:sz w:val="24"/>
      <w:szCs w:val="24"/>
      <w:lang w:val="ru-RU"/>
    </w:rPr>
  </w:style>
  <w:style w:type="character" w:customStyle="1" w:styleId="RTFNum149">
    <w:name w:val="RTF_Num 14 9"/>
    <w:rsid w:val="002761E7"/>
    <w:rPr>
      <w:rFonts w:ascii="Times New Roman" w:eastAsia="Times New Roman" w:hAnsi="Times New Roman" w:cs="Times New Roman"/>
      <w:color w:val="auto"/>
      <w:sz w:val="24"/>
      <w:szCs w:val="24"/>
      <w:lang w:val="ru-RU"/>
    </w:rPr>
  </w:style>
  <w:style w:type="character" w:customStyle="1" w:styleId="RTFNum151">
    <w:name w:val="RTF_Num 15 1"/>
    <w:rsid w:val="002761E7"/>
    <w:rPr>
      <w:rFonts w:ascii="Times New Roman" w:eastAsia="Times New Roman" w:hAnsi="Times New Roman" w:cs="Times New Roman"/>
      <w:color w:val="auto"/>
      <w:sz w:val="24"/>
      <w:szCs w:val="24"/>
      <w:lang w:val="ru-RU"/>
    </w:rPr>
  </w:style>
  <w:style w:type="character" w:customStyle="1" w:styleId="RTFNum152">
    <w:name w:val="RTF_Num 15 2"/>
    <w:rsid w:val="002761E7"/>
    <w:rPr>
      <w:rFonts w:ascii="Times New Roman" w:eastAsia="Times New Roman" w:hAnsi="Times New Roman" w:cs="Times New Roman"/>
      <w:color w:val="auto"/>
      <w:sz w:val="24"/>
      <w:szCs w:val="24"/>
      <w:lang w:val="ru-RU"/>
    </w:rPr>
  </w:style>
  <w:style w:type="character" w:customStyle="1" w:styleId="RTFNum153">
    <w:name w:val="RTF_Num 15 3"/>
    <w:rsid w:val="002761E7"/>
    <w:rPr>
      <w:rFonts w:ascii="Times New Roman" w:eastAsia="Times New Roman" w:hAnsi="Times New Roman" w:cs="Times New Roman"/>
      <w:color w:val="auto"/>
      <w:sz w:val="24"/>
      <w:szCs w:val="24"/>
      <w:lang w:val="ru-RU"/>
    </w:rPr>
  </w:style>
  <w:style w:type="character" w:customStyle="1" w:styleId="RTFNum154">
    <w:name w:val="RTF_Num 15 4"/>
    <w:rsid w:val="002761E7"/>
    <w:rPr>
      <w:rFonts w:ascii="Times New Roman" w:eastAsia="Times New Roman" w:hAnsi="Times New Roman" w:cs="Times New Roman"/>
      <w:color w:val="auto"/>
      <w:sz w:val="24"/>
      <w:szCs w:val="24"/>
      <w:lang w:val="ru-RU"/>
    </w:rPr>
  </w:style>
  <w:style w:type="character" w:customStyle="1" w:styleId="RTFNum155">
    <w:name w:val="RTF_Num 15 5"/>
    <w:rsid w:val="002761E7"/>
    <w:rPr>
      <w:rFonts w:ascii="Times New Roman" w:eastAsia="Times New Roman" w:hAnsi="Times New Roman" w:cs="Times New Roman"/>
      <w:color w:val="auto"/>
      <w:sz w:val="24"/>
      <w:szCs w:val="24"/>
      <w:lang w:val="ru-RU"/>
    </w:rPr>
  </w:style>
  <w:style w:type="character" w:customStyle="1" w:styleId="RTFNum156">
    <w:name w:val="RTF_Num 15 6"/>
    <w:rsid w:val="002761E7"/>
    <w:rPr>
      <w:rFonts w:ascii="Times New Roman" w:eastAsia="Times New Roman" w:hAnsi="Times New Roman" w:cs="Times New Roman"/>
      <w:color w:val="auto"/>
      <w:sz w:val="24"/>
      <w:szCs w:val="24"/>
      <w:lang w:val="ru-RU"/>
    </w:rPr>
  </w:style>
  <w:style w:type="character" w:customStyle="1" w:styleId="RTFNum157">
    <w:name w:val="RTF_Num 15 7"/>
    <w:rsid w:val="002761E7"/>
    <w:rPr>
      <w:rFonts w:ascii="Times New Roman" w:eastAsia="Times New Roman" w:hAnsi="Times New Roman" w:cs="Times New Roman"/>
      <w:color w:val="auto"/>
      <w:sz w:val="24"/>
      <w:szCs w:val="24"/>
      <w:lang w:val="ru-RU"/>
    </w:rPr>
  </w:style>
  <w:style w:type="character" w:customStyle="1" w:styleId="RTFNum158">
    <w:name w:val="RTF_Num 15 8"/>
    <w:rsid w:val="002761E7"/>
    <w:rPr>
      <w:rFonts w:ascii="Times New Roman" w:eastAsia="Times New Roman" w:hAnsi="Times New Roman" w:cs="Times New Roman"/>
      <w:color w:val="auto"/>
      <w:sz w:val="24"/>
      <w:szCs w:val="24"/>
      <w:lang w:val="ru-RU"/>
    </w:rPr>
  </w:style>
  <w:style w:type="character" w:customStyle="1" w:styleId="RTFNum159">
    <w:name w:val="RTF_Num 15 9"/>
    <w:rsid w:val="002761E7"/>
    <w:rPr>
      <w:rFonts w:ascii="Times New Roman" w:eastAsia="Times New Roman" w:hAnsi="Times New Roman" w:cs="Times New Roman"/>
      <w:color w:val="auto"/>
      <w:sz w:val="24"/>
      <w:szCs w:val="24"/>
      <w:lang w:val="ru-RU"/>
    </w:rPr>
  </w:style>
  <w:style w:type="character" w:customStyle="1" w:styleId="RTFNum161">
    <w:name w:val="RTF_Num 16 1"/>
    <w:rsid w:val="002761E7"/>
    <w:rPr>
      <w:rFonts w:ascii="Times New Roman" w:eastAsia="Times New Roman" w:hAnsi="Times New Roman" w:cs="Times New Roman"/>
      <w:color w:val="auto"/>
      <w:sz w:val="24"/>
      <w:szCs w:val="24"/>
      <w:lang w:val="ru-RU"/>
    </w:rPr>
  </w:style>
  <w:style w:type="character" w:customStyle="1" w:styleId="RTFNum162">
    <w:name w:val="RTF_Num 16 2"/>
    <w:rsid w:val="002761E7"/>
    <w:rPr>
      <w:rFonts w:ascii="Times New Roman" w:eastAsia="Times New Roman" w:hAnsi="Times New Roman" w:cs="Times New Roman"/>
      <w:color w:val="auto"/>
      <w:sz w:val="24"/>
      <w:szCs w:val="24"/>
      <w:lang w:val="ru-RU"/>
    </w:rPr>
  </w:style>
  <w:style w:type="character" w:customStyle="1" w:styleId="RTFNum163">
    <w:name w:val="RTF_Num 16 3"/>
    <w:rsid w:val="002761E7"/>
    <w:rPr>
      <w:rFonts w:ascii="Times New Roman" w:eastAsia="Times New Roman" w:hAnsi="Times New Roman" w:cs="Times New Roman"/>
      <w:color w:val="auto"/>
      <w:sz w:val="24"/>
      <w:szCs w:val="24"/>
      <w:lang w:val="ru-RU"/>
    </w:rPr>
  </w:style>
  <w:style w:type="character" w:customStyle="1" w:styleId="RTFNum164">
    <w:name w:val="RTF_Num 16 4"/>
    <w:rsid w:val="002761E7"/>
    <w:rPr>
      <w:rFonts w:ascii="Times New Roman" w:eastAsia="Times New Roman" w:hAnsi="Times New Roman" w:cs="Times New Roman"/>
      <w:color w:val="auto"/>
      <w:sz w:val="24"/>
      <w:szCs w:val="24"/>
      <w:lang w:val="ru-RU"/>
    </w:rPr>
  </w:style>
  <w:style w:type="character" w:customStyle="1" w:styleId="RTFNum165">
    <w:name w:val="RTF_Num 16 5"/>
    <w:rsid w:val="002761E7"/>
    <w:rPr>
      <w:rFonts w:ascii="Times New Roman" w:eastAsia="Times New Roman" w:hAnsi="Times New Roman" w:cs="Times New Roman"/>
      <w:color w:val="auto"/>
      <w:sz w:val="24"/>
      <w:szCs w:val="24"/>
      <w:lang w:val="ru-RU"/>
    </w:rPr>
  </w:style>
  <w:style w:type="character" w:customStyle="1" w:styleId="RTFNum166">
    <w:name w:val="RTF_Num 16 6"/>
    <w:rsid w:val="002761E7"/>
    <w:rPr>
      <w:rFonts w:ascii="Times New Roman" w:eastAsia="Times New Roman" w:hAnsi="Times New Roman" w:cs="Times New Roman"/>
      <w:color w:val="auto"/>
      <w:sz w:val="24"/>
      <w:szCs w:val="24"/>
      <w:lang w:val="ru-RU"/>
    </w:rPr>
  </w:style>
  <w:style w:type="character" w:customStyle="1" w:styleId="RTFNum167">
    <w:name w:val="RTF_Num 16 7"/>
    <w:rsid w:val="002761E7"/>
    <w:rPr>
      <w:rFonts w:ascii="Times New Roman" w:eastAsia="Times New Roman" w:hAnsi="Times New Roman" w:cs="Times New Roman"/>
      <w:color w:val="auto"/>
      <w:sz w:val="24"/>
      <w:szCs w:val="24"/>
      <w:lang w:val="ru-RU"/>
    </w:rPr>
  </w:style>
  <w:style w:type="character" w:customStyle="1" w:styleId="RTFNum168">
    <w:name w:val="RTF_Num 16 8"/>
    <w:rsid w:val="002761E7"/>
    <w:rPr>
      <w:rFonts w:ascii="Times New Roman" w:eastAsia="Times New Roman" w:hAnsi="Times New Roman" w:cs="Times New Roman"/>
      <w:color w:val="auto"/>
      <w:sz w:val="24"/>
      <w:szCs w:val="24"/>
      <w:lang w:val="ru-RU"/>
    </w:rPr>
  </w:style>
  <w:style w:type="character" w:customStyle="1" w:styleId="RTFNum169">
    <w:name w:val="RTF_Num 16 9"/>
    <w:rsid w:val="002761E7"/>
    <w:rPr>
      <w:rFonts w:ascii="Times New Roman" w:eastAsia="Times New Roman" w:hAnsi="Times New Roman" w:cs="Times New Roman"/>
      <w:color w:val="auto"/>
      <w:sz w:val="24"/>
      <w:szCs w:val="24"/>
      <w:lang w:val="ru-RU"/>
    </w:rPr>
  </w:style>
  <w:style w:type="character" w:customStyle="1" w:styleId="RTFNum171">
    <w:name w:val="RTF_Num 17 1"/>
    <w:rsid w:val="002761E7"/>
    <w:rPr>
      <w:color w:val="auto"/>
      <w:sz w:val="24"/>
      <w:szCs w:val="24"/>
      <w:lang w:val="ru-RU"/>
    </w:rPr>
  </w:style>
  <w:style w:type="character" w:customStyle="1" w:styleId="RTFNum172">
    <w:name w:val="RTF_Num 17 2"/>
    <w:rsid w:val="002761E7"/>
    <w:rPr>
      <w:rFonts w:ascii="Courier New" w:eastAsia="Times New Roman" w:hAnsi="Courier New" w:cs="Courier New"/>
      <w:color w:val="auto"/>
      <w:sz w:val="24"/>
      <w:szCs w:val="24"/>
      <w:lang w:val="ru-RU"/>
    </w:rPr>
  </w:style>
  <w:style w:type="character" w:customStyle="1" w:styleId="RTFNum173">
    <w:name w:val="RTF_Num 17 3"/>
    <w:rsid w:val="002761E7"/>
    <w:rPr>
      <w:rFonts w:ascii="Wingdings" w:eastAsia="Times New Roman" w:hAnsi="Wingdings" w:cs="Wingdings"/>
      <w:color w:val="auto"/>
      <w:sz w:val="24"/>
      <w:szCs w:val="24"/>
      <w:lang w:val="ru-RU"/>
    </w:rPr>
  </w:style>
  <w:style w:type="character" w:customStyle="1" w:styleId="RTFNum174">
    <w:name w:val="RTF_Num 17 4"/>
    <w:rsid w:val="002761E7"/>
    <w:rPr>
      <w:rFonts w:ascii="Symbol" w:eastAsia="Times New Roman" w:hAnsi="Symbol" w:cs="Symbol"/>
      <w:color w:val="auto"/>
      <w:sz w:val="24"/>
      <w:szCs w:val="24"/>
      <w:lang w:val="ru-RU"/>
    </w:rPr>
  </w:style>
  <w:style w:type="character" w:customStyle="1" w:styleId="RTFNum175">
    <w:name w:val="RTF_Num 17 5"/>
    <w:rsid w:val="002761E7"/>
    <w:rPr>
      <w:rFonts w:ascii="Courier New" w:eastAsia="Times New Roman" w:hAnsi="Courier New" w:cs="Courier New"/>
      <w:color w:val="auto"/>
      <w:sz w:val="24"/>
      <w:szCs w:val="24"/>
      <w:lang w:val="ru-RU"/>
    </w:rPr>
  </w:style>
  <w:style w:type="character" w:customStyle="1" w:styleId="RTFNum176">
    <w:name w:val="RTF_Num 17 6"/>
    <w:rsid w:val="002761E7"/>
    <w:rPr>
      <w:rFonts w:ascii="Wingdings" w:eastAsia="Times New Roman" w:hAnsi="Wingdings" w:cs="Wingdings"/>
      <w:color w:val="auto"/>
      <w:sz w:val="24"/>
      <w:szCs w:val="24"/>
      <w:lang w:val="ru-RU"/>
    </w:rPr>
  </w:style>
  <w:style w:type="character" w:customStyle="1" w:styleId="RTFNum177">
    <w:name w:val="RTF_Num 17 7"/>
    <w:rsid w:val="002761E7"/>
    <w:rPr>
      <w:rFonts w:ascii="Symbol" w:eastAsia="Times New Roman" w:hAnsi="Symbol" w:cs="Symbol"/>
      <w:color w:val="auto"/>
      <w:sz w:val="24"/>
      <w:szCs w:val="24"/>
      <w:lang w:val="ru-RU"/>
    </w:rPr>
  </w:style>
  <w:style w:type="character" w:customStyle="1" w:styleId="RTFNum178">
    <w:name w:val="RTF_Num 17 8"/>
    <w:rsid w:val="002761E7"/>
    <w:rPr>
      <w:rFonts w:ascii="Courier New" w:eastAsia="Times New Roman" w:hAnsi="Courier New" w:cs="Courier New"/>
      <w:color w:val="auto"/>
      <w:sz w:val="24"/>
      <w:szCs w:val="24"/>
      <w:lang w:val="ru-RU"/>
    </w:rPr>
  </w:style>
  <w:style w:type="character" w:customStyle="1" w:styleId="RTFNum179">
    <w:name w:val="RTF_Num 17 9"/>
    <w:rsid w:val="002761E7"/>
    <w:rPr>
      <w:rFonts w:ascii="Wingdings" w:eastAsia="Times New Roman" w:hAnsi="Wingdings" w:cs="Wingdings"/>
      <w:color w:val="auto"/>
      <w:sz w:val="24"/>
      <w:szCs w:val="24"/>
      <w:lang w:val="ru-RU"/>
    </w:rPr>
  </w:style>
  <w:style w:type="character" w:customStyle="1" w:styleId="RTFNum181">
    <w:name w:val="RTF_Num 18 1"/>
    <w:rsid w:val="002761E7"/>
    <w:rPr>
      <w:rFonts w:ascii="Times New Roman" w:eastAsia="Times New Roman" w:hAnsi="Times New Roman" w:cs="Times New Roman"/>
      <w:color w:val="auto"/>
      <w:sz w:val="24"/>
      <w:szCs w:val="24"/>
      <w:lang w:val="ru-RU"/>
    </w:rPr>
  </w:style>
  <w:style w:type="character" w:customStyle="1" w:styleId="RTFNum182">
    <w:name w:val="RTF_Num 18 2"/>
    <w:rsid w:val="002761E7"/>
    <w:rPr>
      <w:rFonts w:ascii="Times New Roman" w:eastAsia="Times New Roman" w:hAnsi="Times New Roman" w:cs="Times New Roman"/>
      <w:color w:val="auto"/>
      <w:sz w:val="24"/>
      <w:szCs w:val="24"/>
      <w:lang w:val="ru-RU"/>
    </w:rPr>
  </w:style>
  <w:style w:type="character" w:customStyle="1" w:styleId="RTFNum183">
    <w:name w:val="RTF_Num 18 3"/>
    <w:rsid w:val="002761E7"/>
    <w:rPr>
      <w:rFonts w:ascii="Times New Roman" w:eastAsia="Times New Roman" w:hAnsi="Times New Roman" w:cs="Times New Roman"/>
      <w:color w:val="auto"/>
      <w:sz w:val="24"/>
      <w:szCs w:val="24"/>
      <w:lang w:val="ru-RU"/>
    </w:rPr>
  </w:style>
  <w:style w:type="character" w:customStyle="1" w:styleId="RTFNum184">
    <w:name w:val="RTF_Num 18 4"/>
    <w:rsid w:val="002761E7"/>
    <w:rPr>
      <w:rFonts w:ascii="Times New Roman" w:eastAsia="Times New Roman" w:hAnsi="Times New Roman" w:cs="Times New Roman"/>
      <w:color w:val="auto"/>
      <w:sz w:val="24"/>
      <w:szCs w:val="24"/>
      <w:lang w:val="ru-RU"/>
    </w:rPr>
  </w:style>
  <w:style w:type="character" w:customStyle="1" w:styleId="RTFNum185">
    <w:name w:val="RTF_Num 18 5"/>
    <w:rsid w:val="002761E7"/>
    <w:rPr>
      <w:rFonts w:ascii="Times New Roman" w:eastAsia="Times New Roman" w:hAnsi="Times New Roman" w:cs="Times New Roman"/>
      <w:color w:val="auto"/>
      <w:sz w:val="24"/>
      <w:szCs w:val="24"/>
      <w:lang w:val="ru-RU"/>
    </w:rPr>
  </w:style>
  <w:style w:type="character" w:customStyle="1" w:styleId="RTFNum186">
    <w:name w:val="RTF_Num 18 6"/>
    <w:rsid w:val="002761E7"/>
    <w:rPr>
      <w:rFonts w:ascii="Times New Roman" w:eastAsia="Times New Roman" w:hAnsi="Times New Roman" w:cs="Times New Roman"/>
      <w:color w:val="auto"/>
      <w:sz w:val="24"/>
      <w:szCs w:val="24"/>
      <w:lang w:val="ru-RU"/>
    </w:rPr>
  </w:style>
  <w:style w:type="character" w:customStyle="1" w:styleId="RTFNum187">
    <w:name w:val="RTF_Num 18 7"/>
    <w:rsid w:val="002761E7"/>
    <w:rPr>
      <w:rFonts w:ascii="Times New Roman" w:eastAsia="Times New Roman" w:hAnsi="Times New Roman" w:cs="Times New Roman"/>
      <w:color w:val="auto"/>
      <w:sz w:val="24"/>
      <w:szCs w:val="24"/>
      <w:lang w:val="ru-RU"/>
    </w:rPr>
  </w:style>
  <w:style w:type="character" w:customStyle="1" w:styleId="RTFNum188">
    <w:name w:val="RTF_Num 18 8"/>
    <w:rsid w:val="002761E7"/>
    <w:rPr>
      <w:rFonts w:ascii="Times New Roman" w:eastAsia="Times New Roman" w:hAnsi="Times New Roman" w:cs="Times New Roman"/>
      <w:color w:val="auto"/>
      <w:sz w:val="24"/>
      <w:szCs w:val="24"/>
      <w:lang w:val="ru-RU"/>
    </w:rPr>
  </w:style>
  <w:style w:type="character" w:customStyle="1" w:styleId="RTFNum189">
    <w:name w:val="RTF_Num 18 9"/>
    <w:rsid w:val="002761E7"/>
    <w:rPr>
      <w:rFonts w:ascii="Times New Roman" w:eastAsia="Times New Roman" w:hAnsi="Times New Roman" w:cs="Times New Roman"/>
      <w:color w:val="auto"/>
      <w:sz w:val="24"/>
      <w:szCs w:val="24"/>
      <w:lang w:val="ru-RU"/>
    </w:rPr>
  </w:style>
  <w:style w:type="paragraph" w:customStyle="1" w:styleId="aff1">
    <w:name w:val="Заголовок"/>
    <w:basedOn w:val="a"/>
    <w:next w:val="ac"/>
    <w:rsid w:val="002761E7"/>
    <w:pPr>
      <w:keepNext/>
      <w:widowControl w:val="0"/>
      <w:spacing w:before="240" w:after="120"/>
    </w:pPr>
    <w:rPr>
      <w:rFonts w:ascii="Arial" w:eastAsia="MS Mincho" w:hAnsi="Arial" w:cs="Arial"/>
      <w:szCs w:val="28"/>
    </w:rPr>
  </w:style>
  <w:style w:type="paragraph" w:styleId="aff2">
    <w:name w:val="Title"/>
    <w:basedOn w:val="aff1"/>
    <w:next w:val="aff3"/>
    <w:link w:val="aff4"/>
    <w:qFormat/>
    <w:rsid w:val="002761E7"/>
  </w:style>
  <w:style w:type="character" w:customStyle="1" w:styleId="aff4">
    <w:name w:val="Название Знак"/>
    <w:basedOn w:val="a0"/>
    <w:link w:val="aff2"/>
    <w:rsid w:val="002761E7"/>
    <w:rPr>
      <w:rFonts w:ascii="Arial" w:eastAsia="MS Mincho" w:hAnsi="Arial" w:cs="Arial"/>
      <w:sz w:val="28"/>
      <w:szCs w:val="28"/>
      <w:lang w:eastAsia="ru-RU"/>
    </w:rPr>
  </w:style>
  <w:style w:type="paragraph" w:styleId="aff3">
    <w:name w:val="Subtitle"/>
    <w:basedOn w:val="aff1"/>
    <w:next w:val="ac"/>
    <w:link w:val="aff5"/>
    <w:qFormat/>
    <w:rsid w:val="002761E7"/>
    <w:pPr>
      <w:jc w:val="center"/>
    </w:pPr>
    <w:rPr>
      <w:i/>
      <w:iCs/>
    </w:rPr>
  </w:style>
  <w:style w:type="character" w:customStyle="1" w:styleId="aff5">
    <w:name w:val="Подзаголовок Знак"/>
    <w:basedOn w:val="a0"/>
    <w:link w:val="aff3"/>
    <w:rsid w:val="002761E7"/>
    <w:rPr>
      <w:rFonts w:ascii="Arial" w:eastAsia="MS Mincho" w:hAnsi="Arial" w:cs="Arial"/>
      <w:i/>
      <w:iCs/>
      <w:sz w:val="28"/>
      <w:szCs w:val="28"/>
      <w:lang w:eastAsia="ru-RU"/>
    </w:rPr>
  </w:style>
  <w:style w:type="paragraph" w:styleId="aff6">
    <w:name w:val="List"/>
    <w:basedOn w:val="ac"/>
    <w:rsid w:val="002761E7"/>
    <w:pPr>
      <w:widowControl w:val="0"/>
      <w:spacing w:after="120"/>
      <w:jc w:val="left"/>
    </w:pPr>
    <w:rPr>
      <w:rFonts w:ascii="Times New Roman" w:hAnsi="Times New Roman"/>
      <w:sz w:val="24"/>
      <w:szCs w:val="24"/>
    </w:rPr>
  </w:style>
  <w:style w:type="paragraph" w:customStyle="1" w:styleId="aff7">
    <w:name w:val="Содержимое таблицы"/>
    <w:basedOn w:val="a"/>
    <w:rsid w:val="002761E7"/>
    <w:pPr>
      <w:widowControl w:val="0"/>
      <w:suppressLineNumbers/>
    </w:pPr>
    <w:rPr>
      <w:sz w:val="24"/>
      <w:szCs w:val="24"/>
    </w:rPr>
  </w:style>
  <w:style w:type="paragraph" w:customStyle="1" w:styleId="aff8">
    <w:name w:val="Заголовок таблицы"/>
    <w:basedOn w:val="aff7"/>
    <w:rsid w:val="002761E7"/>
    <w:pPr>
      <w:jc w:val="center"/>
    </w:pPr>
    <w:rPr>
      <w:b/>
      <w:bCs/>
    </w:rPr>
  </w:style>
  <w:style w:type="paragraph" w:customStyle="1" w:styleId="1f4">
    <w:name w:val="Название1"/>
    <w:basedOn w:val="a"/>
    <w:rsid w:val="002761E7"/>
    <w:pPr>
      <w:widowControl w:val="0"/>
      <w:suppressLineNumbers/>
      <w:spacing w:before="120" w:after="120"/>
    </w:pPr>
    <w:rPr>
      <w:i/>
      <w:iCs/>
      <w:sz w:val="24"/>
      <w:szCs w:val="24"/>
    </w:rPr>
  </w:style>
  <w:style w:type="paragraph" w:customStyle="1" w:styleId="1f5">
    <w:name w:val="Указатель1"/>
    <w:basedOn w:val="a"/>
    <w:rsid w:val="002761E7"/>
    <w:pPr>
      <w:widowControl w:val="0"/>
      <w:suppressLineNumbers/>
    </w:pPr>
    <w:rPr>
      <w:sz w:val="24"/>
      <w:szCs w:val="24"/>
    </w:rPr>
  </w:style>
  <w:style w:type="paragraph" w:styleId="aff9">
    <w:name w:val="caption"/>
    <w:basedOn w:val="a"/>
    <w:qFormat/>
    <w:rsid w:val="002761E7"/>
    <w:pPr>
      <w:widowControl w:val="0"/>
      <w:spacing w:before="120" w:after="120"/>
    </w:pPr>
    <w:rPr>
      <w:i/>
      <w:iCs/>
      <w:sz w:val="24"/>
      <w:szCs w:val="24"/>
    </w:rPr>
  </w:style>
  <w:style w:type="paragraph" w:customStyle="1" w:styleId="Index">
    <w:name w:val="Index"/>
    <w:basedOn w:val="a"/>
    <w:rsid w:val="002761E7"/>
    <w:pPr>
      <w:widowControl w:val="0"/>
    </w:pPr>
    <w:rPr>
      <w:sz w:val="24"/>
      <w:szCs w:val="24"/>
    </w:rPr>
  </w:style>
  <w:style w:type="paragraph" w:styleId="27">
    <w:name w:val="Body Text 2"/>
    <w:basedOn w:val="a"/>
    <w:link w:val="28"/>
    <w:rsid w:val="002761E7"/>
    <w:pPr>
      <w:widowControl w:val="0"/>
      <w:spacing w:after="120" w:line="480" w:lineRule="auto"/>
    </w:pPr>
    <w:rPr>
      <w:sz w:val="24"/>
      <w:szCs w:val="24"/>
    </w:rPr>
  </w:style>
  <w:style w:type="character" w:customStyle="1" w:styleId="28">
    <w:name w:val="Основной текст 2 Знак"/>
    <w:basedOn w:val="a0"/>
    <w:link w:val="27"/>
    <w:rsid w:val="002761E7"/>
    <w:rPr>
      <w:rFonts w:ascii="Times New Roman" w:eastAsia="Times New Roman" w:hAnsi="Times New Roman" w:cs="Times New Roman"/>
      <w:sz w:val="24"/>
      <w:szCs w:val="24"/>
      <w:lang w:eastAsia="ru-RU"/>
    </w:rPr>
  </w:style>
  <w:style w:type="paragraph" w:styleId="34">
    <w:name w:val="Body Text Indent 3"/>
    <w:basedOn w:val="a"/>
    <w:link w:val="35"/>
    <w:rsid w:val="002761E7"/>
    <w:pPr>
      <w:spacing w:after="120"/>
      <w:ind w:left="283"/>
    </w:pPr>
    <w:rPr>
      <w:sz w:val="16"/>
      <w:szCs w:val="16"/>
    </w:rPr>
  </w:style>
  <w:style w:type="character" w:customStyle="1" w:styleId="35">
    <w:name w:val="Основной текст с отступом 3 Знак"/>
    <w:basedOn w:val="a0"/>
    <w:link w:val="34"/>
    <w:rsid w:val="002761E7"/>
    <w:rPr>
      <w:rFonts w:ascii="Times New Roman" w:eastAsia="Times New Roman" w:hAnsi="Times New Roman" w:cs="Times New Roman"/>
      <w:sz w:val="16"/>
      <w:szCs w:val="16"/>
      <w:lang w:eastAsia="ru-RU"/>
    </w:rPr>
  </w:style>
  <w:style w:type="paragraph" w:customStyle="1" w:styleId="WW-footer">
    <w:name w:val="WW-footer"/>
    <w:basedOn w:val="a"/>
    <w:rsid w:val="002761E7"/>
    <w:pPr>
      <w:widowControl w:val="0"/>
      <w:tabs>
        <w:tab w:val="center" w:pos="4677"/>
        <w:tab w:val="right" w:pos="9355"/>
      </w:tabs>
    </w:pPr>
    <w:rPr>
      <w:sz w:val="24"/>
      <w:szCs w:val="24"/>
    </w:rPr>
  </w:style>
  <w:style w:type="paragraph" w:customStyle="1" w:styleId="TableContents">
    <w:name w:val="Table Contents"/>
    <w:basedOn w:val="a"/>
    <w:rsid w:val="002761E7"/>
    <w:pPr>
      <w:widowControl w:val="0"/>
    </w:pPr>
    <w:rPr>
      <w:sz w:val="24"/>
      <w:szCs w:val="24"/>
    </w:rPr>
  </w:style>
  <w:style w:type="paragraph" w:customStyle="1" w:styleId="TableHeading">
    <w:name w:val="Table Heading"/>
    <w:basedOn w:val="TableContents"/>
    <w:rsid w:val="002761E7"/>
    <w:pPr>
      <w:jc w:val="center"/>
    </w:pPr>
    <w:rPr>
      <w:b/>
      <w:bCs/>
    </w:rPr>
  </w:style>
  <w:style w:type="paragraph" w:customStyle="1" w:styleId="affa">
    <w:name w:val="Стиль"/>
    <w:basedOn w:val="a"/>
    <w:next w:val="ae"/>
    <w:rsid w:val="002761E7"/>
    <w:pPr>
      <w:spacing w:before="100" w:beforeAutospacing="1" w:after="119"/>
    </w:pPr>
    <w:rPr>
      <w:sz w:val="24"/>
      <w:szCs w:val="24"/>
    </w:rPr>
  </w:style>
  <w:style w:type="paragraph" w:customStyle="1" w:styleId="1f6">
    <w:name w:val="Стиль1"/>
    <w:basedOn w:val="a"/>
    <w:rsid w:val="002761E7"/>
    <w:pPr>
      <w:ind w:firstLine="567"/>
      <w:jc w:val="both"/>
    </w:pPr>
    <w:rPr>
      <w:rFonts w:ascii="Arial Narrow" w:hAnsi="Arial Narrow" w:cs="Arial Narrow"/>
      <w:szCs w:val="28"/>
    </w:rPr>
  </w:style>
  <w:style w:type="paragraph" w:styleId="affb">
    <w:name w:val="Block Text"/>
    <w:basedOn w:val="a"/>
    <w:rsid w:val="002761E7"/>
    <w:pPr>
      <w:ind w:left="-31" w:right="19" w:firstLine="589"/>
      <w:jc w:val="both"/>
    </w:pPr>
    <w:rPr>
      <w:rFonts w:ascii="Arial Narrow" w:hAnsi="Arial Narrow" w:cs="Arial Narrow"/>
      <w:szCs w:val="28"/>
    </w:rPr>
  </w:style>
  <w:style w:type="paragraph" w:customStyle="1" w:styleId="1oaenoiacia6">
    <w:name w:val="1oaenoiacia6"/>
    <w:basedOn w:val="a"/>
    <w:rsid w:val="002761E7"/>
    <w:pPr>
      <w:overflowPunct w:val="0"/>
      <w:autoSpaceDE w:val="0"/>
      <w:autoSpaceDN w:val="0"/>
      <w:ind w:firstLine="284"/>
      <w:jc w:val="both"/>
    </w:pPr>
    <w:rPr>
      <w:rFonts w:ascii="Arial" w:hAnsi="Arial" w:cs="Arial"/>
      <w:color w:val="000000"/>
      <w:sz w:val="18"/>
      <w:szCs w:val="18"/>
    </w:rPr>
  </w:style>
  <w:style w:type="paragraph" w:customStyle="1" w:styleId="affc">
    <w:name w:val="Таблица"/>
    <w:basedOn w:val="affd"/>
    <w:rsid w:val="002761E7"/>
    <w:pPr>
      <w:widowControl/>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d">
    <w:name w:val="Message Header"/>
    <w:basedOn w:val="a"/>
    <w:link w:val="affe"/>
    <w:rsid w:val="002761E7"/>
    <w:pPr>
      <w:widowControl w:val="0"/>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affe">
    <w:name w:val="Шапка Знак"/>
    <w:basedOn w:val="a0"/>
    <w:link w:val="affd"/>
    <w:rsid w:val="002761E7"/>
    <w:rPr>
      <w:rFonts w:ascii="Arial" w:eastAsia="Times New Roman" w:hAnsi="Arial" w:cs="Arial"/>
      <w:sz w:val="24"/>
      <w:szCs w:val="24"/>
      <w:shd w:val="pct20" w:color="auto" w:fill="auto"/>
      <w:lang w:eastAsia="ru-RU"/>
    </w:rPr>
  </w:style>
  <w:style w:type="paragraph" w:customStyle="1" w:styleId="3f3f3f3f3f3f3f13pt">
    <w:name w:val="О3fб3fы3fч3fн3fы3fй3f + 13 pt"/>
    <w:basedOn w:val="a"/>
    <w:rsid w:val="002761E7"/>
    <w:pPr>
      <w:widowControl w:val="0"/>
      <w:suppressAutoHyphens/>
      <w:ind w:firstLine="708"/>
      <w:jc w:val="both"/>
    </w:pPr>
    <w:rPr>
      <w:sz w:val="26"/>
      <w:szCs w:val="26"/>
      <w:lang w:eastAsia="ar-SA"/>
    </w:rPr>
  </w:style>
  <w:style w:type="character" w:customStyle="1" w:styleId="Absatz-Standardschriftart">
    <w:name w:val="Absatz-Standardschriftart"/>
    <w:rsid w:val="002761E7"/>
  </w:style>
  <w:style w:type="character" w:customStyle="1" w:styleId="WW-Absatz-Standardschriftart">
    <w:name w:val="WW-Absatz-Standardschriftart"/>
    <w:rsid w:val="002761E7"/>
  </w:style>
  <w:style w:type="character" w:customStyle="1" w:styleId="WW-Absatz-Standardschriftart1">
    <w:name w:val="WW-Absatz-Standardschriftart1"/>
    <w:rsid w:val="002761E7"/>
  </w:style>
  <w:style w:type="character" w:customStyle="1" w:styleId="29">
    <w:name w:val="Основной шрифт абзаца2"/>
    <w:rsid w:val="002761E7"/>
  </w:style>
  <w:style w:type="character" w:customStyle="1" w:styleId="WW-Absatz-Standardschriftart11">
    <w:name w:val="WW-Absatz-Standardschriftart11"/>
    <w:rsid w:val="002761E7"/>
  </w:style>
  <w:style w:type="character" w:customStyle="1" w:styleId="WW-Absatz-Standardschriftart111">
    <w:name w:val="WW-Absatz-Standardschriftart111"/>
    <w:rsid w:val="002761E7"/>
  </w:style>
  <w:style w:type="character" w:customStyle="1" w:styleId="WW-Absatz-Standardschriftart1111">
    <w:name w:val="WW-Absatz-Standardschriftart1111"/>
    <w:rsid w:val="002761E7"/>
  </w:style>
  <w:style w:type="character" w:customStyle="1" w:styleId="WW-Absatz-Standardschriftart11111">
    <w:name w:val="WW-Absatz-Standardschriftart11111"/>
    <w:rsid w:val="002761E7"/>
  </w:style>
  <w:style w:type="character" w:customStyle="1" w:styleId="WW-Absatz-Standardschriftart111111">
    <w:name w:val="WW-Absatz-Standardschriftart111111"/>
    <w:rsid w:val="002761E7"/>
  </w:style>
  <w:style w:type="character" w:customStyle="1" w:styleId="WW-Absatz-Standardschriftart1111111">
    <w:name w:val="WW-Absatz-Standardschriftart1111111"/>
    <w:rsid w:val="002761E7"/>
  </w:style>
  <w:style w:type="character" w:customStyle="1" w:styleId="WW8Num1z0">
    <w:name w:val="WW8Num1z0"/>
    <w:rsid w:val="002761E7"/>
    <w:rPr>
      <w:rFonts w:ascii="Times New Roman" w:eastAsia="Times New Roman" w:hAnsi="Times New Roman" w:cs="Times New Roman"/>
    </w:rPr>
  </w:style>
  <w:style w:type="character" w:customStyle="1" w:styleId="WW8Num1z1">
    <w:name w:val="WW8Num1z1"/>
    <w:rsid w:val="002761E7"/>
    <w:rPr>
      <w:rFonts w:ascii="Courier New" w:hAnsi="Courier New" w:cs="Courier New"/>
    </w:rPr>
  </w:style>
  <w:style w:type="character" w:customStyle="1" w:styleId="WW8Num1z2">
    <w:name w:val="WW8Num1z2"/>
    <w:rsid w:val="002761E7"/>
    <w:rPr>
      <w:rFonts w:ascii="Wingdings" w:hAnsi="Wingdings" w:cs="Wingdings"/>
    </w:rPr>
  </w:style>
  <w:style w:type="character" w:customStyle="1" w:styleId="WW8Num1z3">
    <w:name w:val="WW8Num1z3"/>
    <w:rsid w:val="002761E7"/>
    <w:rPr>
      <w:rFonts w:ascii="Symbol" w:hAnsi="Symbol" w:cs="Symbol"/>
    </w:rPr>
  </w:style>
  <w:style w:type="character" w:customStyle="1" w:styleId="WW8Num2z0">
    <w:name w:val="WW8Num2z0"/>
    <w:rsid w:val="002761E7"/>
    <w:rPr>
      <w:rFonts w:ascii="Times New Roman" w:eastAsia="Times New Roman" w:hAnsi="Times New Roman" w:cs="Times New Roman"/>
    </w:rPr>
  </w:style>
  <w:style w:type="character" w:customStyle="1" w:styleId="WW8Num2z1">
    <w:name w:val="WW8Num2z1"/>
    <w:rsid w:val="002761E7"/>
    <w:rPr>
      <w:rFonts w:ascii="Courier New" w:hAnsi="Courier New" w:cs="Courier New"/>
    </w:rPr>
  </w:style>
  <w:style w:type="character" w:customStyle="1" w:styleId="WW8Num2z2">
    <w:name w:val="WW8Num2z2"/>
    <w:rsid w:val="002761E7"/>
    <w:rPr>
      <w:rFonts w:ascii="Wingdings" w:hAnsi="Wingdings" w:cs="Wingdings"/>
    </w:rPr>
  </w:style>
  <w:style w:type="character" w:customStyle="1" w:styleId="WW8Num2z3">
    <w:name w:val="WW8Num2z3"/>
    <w:rsid w:val="002761E7"/>
    <w:rPr>
      <w:rFonts w:ascii="Symbol" w:hAnsi="Symbol" w:cs="Symbol"/>
    </w:rPr>
  </w:style>
  <w:style w:type="character" w:customStyle="1" w:styleId="1f7">
    <w:name w:val="Основной шрифт абзаца1"/>
    <w:rsid w:val="002761E7"/>
  </w:style>
  <w:style w:type="paragraph" w:customStyle="1" w:styleId="2a">
    <w:name w:val="Название2"/>
    <w:basedOn w:val="a"/>
    <w:rsid w:val="002761E7"/>
    <w:pPr>
      <w:suppressLineNumbers/>
      <w:spacing w:before="120" w:after="120"/>
    </w:pPr>
    <w:rPr>
      <w:rFonts w:ascii="Arial" w:hAnsi="Arial" w:cs="Arial"/>
      <w:i/>
      <w:iCs/>
      <w:sz w:val="20"/>
      <w:lang w:eastAsia="ar-SA"/>
    </w:rPr>
  </w:style>
  <w:style w:type="paragraph" w:customStyle="1" w:styleId="afff">
    <w:name w:val="Содержимое врезки"/>
    <w:basedOn w:val="ac"/>
    <w:rsid w:val="002761E7"/>
    <w:pPr>
      <w:jc w:val="left"/>
    </w:pPr>
    <w:rPr>
      <w:rFonts w:ascii="Times New Roman" w:hAnsi="Times New Roman"/>
      <w:b/>
      <w:bCs/>
      <w:sz w:val="20"/>
      <w:szCs w:val="20"/>
      <w:lang w:eastAsia="ar-SA"/>
    </w:rPr>
  </w:style>
  <w:style w:type="paragraph" w:customStyle="1" w:styleId="2b">
    <w:name w:val="Указатель2"/>
    <w:basedOn w:val="a"/>
    <w:rsid w:val="002761E7"/>
    <w:pPr>
      <w:suppressLineNumbers/>
    </w:pPr>
    <w:rPr>
      <w:rFonts w:ascii="Arial" w:hAnsi="Arial" w:cs="Arial"/>
      <w:sz w:val="24"/>
      <w:szCs w:val="24"/>
      <w:lang w:eastAsia="ar-SA"/>
    </w:rPr>
  </w:style>
  <w:style w:type="paragraph" w:customStyle="1" w:styleId="211">
    <w:name w:val="Основной текст с отступом 21"/>
    <w:basedOn w:val="a"/>
    <w:rsid w:val="002761E7"/>
    <w:pPr>
      <w:ind w:left="45"/>
    </w:pPr>
    <w:rPr>
      <w:b/>
      <w:bCs/>
      <w:sz w:val="20"/>
      <w:lang w:eastAsia="ar-SA"/>
    </w:rPr>
  </w:style>
  <w:style w:type="paragraph" w:customStyle="1" w:styleId="1f8">
    <w:name w:val="Знак1"/>
    <w:basedOn w:val="a"/>
    <w:rsid w:val="002761E7"/>
    <w:pPr>
      <w:spacing w:before="100" w:beforeAutospacing="1" w:after="100" w:afterAutospacing="1"/>
    </w:pPr>
    <w:rPr>
      <w:rFonts w:ascii="Tahoma" w:hAnsi="Tahoma"/>
      <w:sz w:val="20"/>
      <w:lang w:val="en-US" w:eastAsia="en-US"/>
    </w:rPr>
  </w:style>
  <w:style w:type="paragraph" w:customStyle="1" w:styleId="afff0">
    <w:name w:val="Знак"/>
    <w:basedOn w:val="a"/>
    <w:rsid w:val="002761E7"/>
    <w:pPr>
      <w:spacing w:before="100" w:beforeAutospacing="1" w:after="100" w:afterAutospacing="1"/>
    </w:pPr>
    <w:rPr>
      <w:rFonts w:ascii="Tahoma" w:hAnsi="Tahoma" w:cs="Tahoma"/>
      <w:sz w:val="20"/>
      <w:lang w:val="en-US" w:eastAsia="en-US"/>
    </w:rPr>
  </w:style>
  <w:style w:type="paragraph" w:customStyle="1" w:styleId="CharChar1CharChar1CharChar">
    <w:name w:val="Char Char Знак Знак1 Char Char1 Знак Знак Char Char"/>
    <w:basedOn w:val="a"/>
    <w:uiPriority w:val="99"/>
    <w:rsid w:val="002761E7"/>
    <w:pPr>
      <w:spacing w:before="100" w:beforeAutospacing="1" w:after="100" w:afterAutospacing="1"/>
    </w:pPr>
    <w:rPr>
      <w:rFonts w:ascii="Tahoma" w:hAnsi="Tahoma" w:cs="Tahoma"/>
      <w:sz w:val="20"/>
      <w:lang w:val="en-US" w:eastAsia="en-US"/>
    </w:rPr>
  </w:style>
  <w:style w:type="paragraph" w:customStyle="1" w:styleId="1f9">
    <w:name w:val="Знак Знак Знак1 Знак"/>
    <w:basedOn w:val="a"/>
    <w:rsid w:val="002761E7"/>
    <w:pPr>
      <w:spacing w:before="100" w:beforeAutospacing="1" w:after="100" w:afterAutospacing="1"/>
      <w:jc w:val="both"/>
    </w:pPr>
    <w:rPr>
      <w:rFonts w:ascii="Tahoma" w:hAnsi="Tahoma"/>
      <w:sz w:val="20"/>
      <w:lang w:val="en-US" w:eastAsia="en-US"/>
    </w:rPr>
  </w:style>
  <w:style w:type="paragraph" w:customStyle="1" w:styleId="ConsNormal">
    <w:name w:val="ConsNormal"/>
    <w:rsid w:val="002761E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72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FC44ED"/>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41572F"/>
    <w:rPr>
      <w:rFonts w:ascii="Tahoma" w:hAnsi="Tahoma" w:cs="Tahoma"/>
      <w:sz w:val="16"/>
      <w:szCs w:val="16"/>
    </w:rPr>
  </w:style>
  <w:style w:type="character" w:customStyle="1" w:styleId="a4">
    <w:name w:val="Текст выноски Знак"/>
    <w:basedOn w:val="a0"/>
    <w:link w:val="a3"/>
    <w:semiHidden/>
    <w:rsid w:val="0041572F"/>
    <w:rPr>
      <w:rFonts w:ascii="Tahoma" w:eastAsia="Times New Roman" w:hAnsi="Tahoma" w:cs="Tahoma"/>
      <w:sz w:val="16"/>
      <w:szCs w:val="16"/>
      <w:lang w:eastAsia="ru-RU"/>
    </w:rPr>
  </w:style>
  <w:style w:type="paragraph" w:styleId="21">
    <w:name w:val="Body Text Indent 2"/>
    <w:basedOn w:val="a"/>
    <w:link w:val="22"/>
    <w:uiPriority w:val="99"/>
    <w:rsid w:val="009016BC"/>
    <w:pPr>
      <w:widowControl w:val="0"/>
      <w:autoSpaceDE w:val="0"/>
      <w:autoSpaceDN w:val="0"/>
      <w:adjustRightInd w:val="0"/>
      <w:spacing w:after="120" w:line="480" w:lineRule="auto"/>
      <w:ind w:left="283"/>
    </w:pPr>
    <w:rPr>
      <w:rFonts w:ascii="Arial" w:hAnsi="Arial" w:cs="Arial"/>
      <w:sz w:val="20"/>
    </w:rPr>
  </w:style>
  <w:style w:type="character" w:customStyle="1" w:styleId="22">
    <w:name w:val="Основной текст с отступом 2 Знак"/>
    <w:basedOn w:val="a0"/>
    <w:link w:val="21"/>
    <w:uiPriority w:val="99"/>
    <w:rsid w:val="009016BC"/>
    <w:rPr>
      <w:rFonts w:ascii="Arial" w:eastAsia="Times New Roman" w:hAnsi="Arial" w:cs="Arial"/>
      <w:sz w:val="20"/>
      <w:szCs w:val="20"/>
      <w:lang w:eastAsia="ru-RU"/>
    </w:rPr>
  </w:style>
  <w:style w:type="paragraph" w:styleId="a5">
    <w:name w:val="List Paragraph"/>
    <w:basedOn w:val="a"/>
    <w:uiPriority w:val="34"/>
    <w:qFormat/>
    <w:rsid w:val="00953AAA"/>
    <w:pPr>
      <w:ind w:left="720"/>
      <w:contextualSpacing/>
    </w:pPr>
  </w:style>
  <w:style w:type="character" w:styleId="a6">
    <w:name w:val="Hyperlink"/>
    <w:basedOn w:val="a0"/>
    <w:uiPriority w:val="99"/>
    <w:unhideWhenUsed/>
    <w:rsid w:val="00D15B9C"/>
    <w:rPr>
      <w:color w:val="0000FF" w:themeColor="hyperlink"/>
      <w:u w:val="single"/>
    </w:rPr>
  </w:style>
  <w:style w:type="character" w:customStyle="1" w:styleId="10">
    <w:name w:val="Заголовок 1 Знак"/>
    <w:basedOn w:val="a0"/>
    <w:link w:val="1"/>
    <w:rsid w:val="00FC44ED"/>
    <w:rPr>
      <w:rFonts w:ascii="Cambria" w:eastAsia="Times New Roman" w:hAnsi="Cambria" w:cs="Times New Roman"/>
      <w:b/>
      <w:bCs/>
      <w:kern w:val="32"/>
      <w:sz w:val="32"/>
      <w:szCs w:val="32"/>
      <w:lang w:eastAsia="ru-RU"/>
    </w:rPr>
  </w:style>
  <w:style w:type="numbering" w:customStyle="1" w:styleId="11">
    <w:name w:val="Нет списка1"/>
    <w:next w:val="a2"/>
    <w:uiPriority w:val="99"/>
    <w:semiHidden/>
    <w:unhideWhenUsed/>
    <w:rsid w:val="00FC44ED"/>
  </w:style>
  <w:style w:type="paragraph" w:styleId="a7">
    <w:name w:val="header"/>
    <w:basedOn w:val="a"/>
    <w:link w:val="a8"/>
    <w:uiPriority w:val="99"/>
    <w:rsid w:val="00FC44ED"/>
    <w:pPr>
      <w:tabs>
        <w:tab w:val="center" w:pos="4677"/>
        <w:tab w:val="right" w:pos="9355"/>
      </w:tabs>
    </w:pPr>
    <w:rPr>
      <w:sz w:val="24"/>
      <w:szCs w:val="24"/>
    </w:rPr>
  </w:style>
  <w:style w:type="character" w:customStyle="1" w:styleId="a8">
    <w:name w:val="Верхний колонтитул Знак"/>
    <w:basedOn w:val="a0"/>
    <w:link w:val="a7"/>
    <w:uiPriority w:val="99"/>
    <w:rsid w:val="00FC44ED"/>
    <w:rPr>
      <w:rFonts w:ascii="Times New Roman" w:eastAsia="Times New Roman" w:hAnsi="Times New Roman" w:cs="Times New Roman"/>
      <w:sz w:val="24"/>
      <w:szCs w:val="24"/>
      <w:lang w:eastAsia="ru-RU"/>
    </w:rPr>
  </w:style>
  <w:style w:type="character" w:customStyle="1" w:styleId="23">
    <w:name w:val="Нижний колонтитул Знак2"/>
    <w:locked/>
    <w:rsid w:val="00FC44ED"/>
    <w:rPr>
      <w:rFonts w:ascii="Times New Roman" w:hAnsi="Times New Roman"/>
      <w:sz w:val="24"/>
      <w:lang w:val="x-none" w:eastAsia="ru-RU"/>
    </w:rPr>
  </w:style>
  <w:style w:type="paragraph" w:customStyle="1" w:styleId="ConsPlusNormal">
    <w:name w:val="ConsPlusNormal"/>
    <w:rsid w:val="00FC44E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2">
    <w:name w:val="Текст выноски Знак1"/>
    <w:basedOn w:val="a0"/>
    <w:semiHidden/>
    <w:rsid w:val="00FC44ED"/>
    <w:rPr>
      <w:rFonts w:ascii="Tahoma" w:hAnsi="Tahoma" w:cs="Tahoma"/>
      <w:sz w:val="16"/>
      <w:szCs w:val="16"/>
    </w:rPr>
  </w:style>
  <w:style w:type="character" w:customStyle="1" w:styleId="17">
    <w:name w:val="Текст выноски Знак17"/>
    <w:semiHidden/>
    <w:rsid w:val="00FC44ED"/>
    <w:rPr>
      <w:rFonts w:ascii="Segoe UI" w:hAnsi="Segoe UI" w:cs="Segoe UI"/>
      <w:sz w:val="18"/>
      <w:szCs w:val="18"/>
    </w:rPr>
  </w:style>
  <w:style w:type="character" w:customStyle="1" w:styleId="16">
    <w:name w:val="Текст выноски Знак16"/>
    <w:semiHidden/>
    <w:rsid w:val="00FC44ED"/>
    <w:rPr>
      <w:rFonts w:ascii="Segoe UI" w:hAnsi="Segoe UI" w:cs="Segoe UI"/>
      <w:sz w:val="18"/>
      <w:szCs w:val="18"/>
    </w:rPr>
  </w:style>
  <w:style w:type="character" w:customStyle="1" w:styleId="15">
    <w:name w:val="Текст выноски Знак15"/>
    <w:semiHidden/>
    <w:rsid w:val="00FC44ED"/>
    <w:rPr>
      <w:rFonts w:ascii="Segoe UI" w:hAnsi="Segoe UI" w:cs="Segoe UI"/>
      <w:sz w:val="18"/>
      <w:szCs w:val="18"/>
    </w:rPr>
  </w:style>
  <w:style w:type="character" w:customStyle="1" w:styleId="14">
    <w:name w:val="Текст выноски Знак14"/>
    <w:semiHidden/>
    <w:rsid w:val="00FC44ED"/>
    <w:rPr>
      <w:rFonts w:ascii="Segoe UI" w:hAnsi="Segoe UI" w:cs="Segoe UI"/>
      <w:sz w:val="18"/>
      <w:szCs w:val="18"/>
    </w:rPr>
  </w:style>
  <w:style w:type="character" w:customStyle="1" w:styleId="13">
    <w:name w:val="Текст выноски Знак13"/>
    <w:semiHidden/>
    <w:rsid w:val="00FC44ED"/>
    <w:rPr>
      <w:rFonts w:ascii="Segoe UI" w:hAnsi="Segoe UI" w:cs="Segoe UI"/>
      <w:sz w:val="18"/>
      <w:szCs w:val="18"/>
    </w:rPr>
  </w:style>
  <w:style w:type="character" w:customStyle="1" w:styleId="120">
    <w:name w:val="Текст выноски Знак12"/>
    <w:semiHidden/>
    <w:rsid w:val="00FC44ED"/>
    <w:rPr>
      <w:rFonts w:ascii="Segoe UI" w:hAnsi="Segoe UI" w:cs="Segoe UI"/>
      <w:sz w:val="18"/>
      <w:szCs w:val="18"/>
    </w:rPr>
  </w:style>
  <w:style w:type="character" w:customStyle="1" w:styleId="110">
    <w:name w:val="Текст выноски Знак11"/>
    <w:semiHidden/>
    <w:rsid w:val="00FC44ED"/>
    <w:rPr>
      <w:rFonts w:ascii="Segoe UI" w:hAnsi="Segoe UI" w:cs="Segoe UI"/>
      <w:sz w:val="18"/>
      <w:szCs w:val="18"/>
    </w:rPr>
  </w:style>
  <w:style w:type="paragraph" w:customStyle="1" w:styleId="ConsPlusCell">
    <w:name w:val="ConsPlusCell"/>
    <w:rsid w:val="00FC44E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31">
    <w:name w:val="Нижний колонтитул Знак3"/>
    <w:link w:val="a9"/>
    <w:locked/>
    <w:rsid w:val="00FC44ED"/>
    <w:rPr>
      <w:sz w:val="24"/>
      <w:lang w:val="x-none"/>
    </w:rPr>
  </w:style>
  <w:style w:type="paragraph" w:styleId="a9">
    <w:name w:val="footer"/>
    <w:basedOn w:val="a"/>
    <w:link w:val="31"/>
    <w:rsid w:val="00FC44ED"/>
    <w:pPr>
      <w:tabs>
        <w:tab w:val="center" w:pos="4677"/>
        <w:tab w:val="right" w:pos="9355"/>
      </w:tabs>
    </w:pPr>
    <w:rPr>
      <w:rFonts w:asciiTheme="minorHAnsi" w:eastAsiaTheme="minorHAnsi" w:hAnsiTheme="minorHAnsi" w:cstheme="minorBidi"/>
      <w:sz w:val="24"/>
      <w:szCs w:val="22"/>
      <w:lang w:val="x-none" w:eastAsia="en-US"/>
    </w:rPr>
  </w:style>
  <w:style w:type="character" w:customStyle="1" w:styleId="aa">
    <w:name w:val="Нижний колонтитул Знак"/>
    <w:basedOn w:val="a0"/>
    <w:uiPriority w:val="99"/>
    <w:rsid w:val="00FC44ED"/>
    <w:rPr>
      <w:rFonts w:ascii="Times New Roman" w:eastAsia="Times New Roman" w:hAnsi="Times New Roman" w:cs="Times New Roman"/>
      <w:sz w:val="28"/>
      <w:szCs w:val="20"/>
      <w:lang w:eastAsia="ru-RU"/>
    </w:rPr>
  </w:style>
  <w:style w:type="table" w:styleId="ab">
    <w:name w:val="Table Grid"/>
    <w:basedOn w:val="a1"/>
    <w:rsid w:val="00FC44E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Нижний колонтитул Знак11"/>
    <w:semiHidden/>
    <w:rsid w:val="00FC44ED"/>
    <w:rPr>
      <w:rFonts w:ascii="Times New Roman" w:hAnsi="Times New Roman" w:cs="Times New Roman"/>
      <w:sz w:val="24"/>
      <w:szCs w:val="24"/>
    </w:rPr>
  </w:style>
  <w:style w:type="character" w:customStyle="1" w:styleId="100">
    <w:name w:val="Нижний колонтитул Знак10"/>
    <w:semiHidden/>
    <w:rsid w:val="00FC44ED"/>
    <w:rPr>
      <w:rFonts w:ascii="Times New Roman" w:hAnsi="Times New Roman" w:cs="Times New Roman"/>
      <w:sz w:val="24"/>
      <w:szCs w:val="24"/>
    </w:rPr>
  </w:style>
  <w:style w:type="character" w:customStyle="1" w:styleId="9">
    <w:name w:val="Нижний колонтитул Знак9"/>
    <w:semiHidden/>
    <w:rsid w:val="00FC44ED"/>
    <w:rPr>
      <w:rFonts w:ascii="Times New Roman" w:hAnsi="Times New Roman" w:cs="Times New Roman"/>
      <w:sz w:val="24"/>
      <w:szCs w:val="24"/>
    </w:rPr>
  </w:style>
  <w:style w:type="character" w:customStyle="1" w:styleId="8">
    <w:name w:val="Нижний колонтитул Знак8"/>
    <w:semiHidden/>
    <w:rsid w:val="00FC44ED"/>
    <w:rPr>
      <w:rFonts w:ascii="Times New Roman" w:hAnsi="Times New Roman" w:cs="Times New Roman"/>
      <w:sz w:val="24"/>
      <w:szCs w:val="24"/>
    </w:rPr>
  </w:style>
  <w:style w:type="character" w:customStyle="1" w:styleId="7">
    <w:name w:val="Нижний колонтитул Знак7"/>
    <w:semiHidden/>
    <w:rsid w:val="00FC44ED"/>
    <w:rPr>
      <w:rFonts w:ascii="Times New Roman" w:hAnsi="Times New Roman" w:cs="Times New Roman"/>
      <w:sz w:val="24"/>
      <w:szCs w:val="24"/>
    </w:rPr>
  </w:style>
  <w:style w:type="character" w:customStyle="1" w:styleId="61">
    <w:name w:val="Нижний колонтитул Знак6"/>
    <w:semiHidden/>
    <w:rsid w:val="00FC44ED"/>
    <w:rPr>
      <w:rFonts w:ascii="Times New Roman" w:hAnsi="Times New Roman" w:cs="Times New Roman"/>
      <w:sz w:val="24"/>
      <w:szCs w:val="24"/>
    </w:rPr>
  </w:style>
  <w:style w:type="character" w:customStyle="1" w:styleId="51">
    <w:name w:val="Нижний колонтитул Знак5"/>
    <w:semiHidden/>
    <w:rsid w:val="00FC44ED"/>
    <w:rPr>
      <w:rFonts w:ascii="Times New Roman" w:hAnsi="Times New Roman" w:cs="Times New Roman"/>
      <w:sz w:val="24"/>
      <w:szCs w:val="24"/>
    </w:rPr>
  </w:style>
  <w:style w:type="character" w:customStyle="1" w:styleId="41">
    <w:name w:val="Нижний колонтитул Знак4"/>
    <w:semiHidden/>
    <w:rsid w:val="00FC44ED"/>
    <w:rPr>
      <w:rFonts w:ascii="Times New Roman" w:hAnsi="Times New Roman" w:cs="Times New Roman"/>
      <w:sz w:val="24"/>
      <w:szCs w:val="24"/>
    </w:rPr>
  </w:style>
  <w:style w:type="character" w:customStyle="1" w:styleId="18">
    <w:name w:val="Нижний колонтитул Знак1"/>
    <w:rsid w:val="00FC44ED"/>
    <w:rPr>
      <w:rFonts w:ascii="Times New Roman" w:hAnsi="Times New Roman"/>
      <w:sz w:val="24"/>
    </w:rPr>
  </w:style>
  <w:style w:type="paragraph" w:customStyle="1" w:styleId="19">
    <w:name w:val="Абзац списка1"/>
    <w:basedOn w:val="a"/>
    <w:rsid w:val="00FC44ED"/>
    <w:pPr>
      <w:ind w:left="720"/>
    </w:pPr>
    <w:rPr>
      <w:sz w:val="24"/>
      <w:szCs w:val="24"/>
    </w:rPr>
  </w:style>
  <w:style w:type="paragraph" w:customStyle="1" w:styleId="ConsPlusNonformat">
    <w:name w:val="ConsPlusNonformat"/>
    <w:rsid w:val="00FC44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ody Text"/>
    <w:basedOn w:val="a"/>
    <w:link w:val="ad"/>
    <w:rsid w:val="00FC44ED"/>
    <w:pPr>
      <w:jc w:val="both"/>
    </w:pPr>
    <w:rPr>
      <w:rFonts w:ascii="Calibri" w:hAnsi="Calibri"/>
      <w:szCs w:val="28"/>
    </w:rPr>
  </w:style>
  <w:style w:type="character" w:customStyle="1" w:styleId="ad">
    <w:name w:val="Основной текст Знак"/>
    <w:basedOn w:val="a0"/>
    <w:link w:val="ac"/>
    <w:rsid w:val="00FC44ED"/>
    <w:rPr>
      <w:rFonts w:ascii="Calibri" w:eastAsia="Times New Roman" w:hAnsi="Calibri" w:cs="Times New Roman"/>
      <w:sz w:val="28"/>
      <w:szCs w:val="28"/>
      <w:lang w:eastAsia="ru-RU"/>
    </w:rPr>
  </w:style>
  <w:style w:type="paragraph" w:styleId="ae">
    <w:name w:val="Normal (Web)"/>
    <w:basedOn w:val="a"/>
    <w:rsid w:val="00FC44ED"/>
    <w:pPr>
      <w:spacing w:before="100" w:beforeAutospacing="1" w:after="100" w:afterAutospacing="1"/>
    </w:pPr>
    <w:rPr>
      <w:sz w:val="24"/>
      <w:szCs w:val="24"/>
    </w:rPr>
  </w:style>
  <w:style w:type="paragraph" w:styleId="HTML">
    <w:name w:val="HTML Preformatted"/>
    <w:basedOn w:val="a"/>
    <w:link w:val="HTML0"/>
    <w:rsid w:val="00FC4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FC44ED"/>
    <w:rPr>
      <w:rFonts w:ascii="Courier New" w:eastAsia="Times New Roman" w:hAnsi="Courier New" w:cs="Times New Roman"/>
      <w:sz w:val="20"/>
      <w:szCs w:val="20"/>
      <w:lang w:eastAsia="ru-RU"/>
    </w:rPr>
  </w:style>
  <w:style w:type="paragraph" w:customStyle="1" w:styleId="dktexleft">
    <w:name w:val="dktexleft"/>
    <w:basedOn w:val="a"/>
    <w:rsid w:val="00FC44ED"/>
    <w:pPr>
      <w:spacing w:before="100" w:beforeAutospacing="1" w:after="100" w:afterAutospacing="1"/>
    </w:pPr>
    <w:rPr>
      <w:sz w:val="24"/>
      <w:szCs w:val="24"/>
    </w:rPr>
  </w:style>
  <w:style w:type="paragraph" w:customStyle="1" w:styleId="1a">
    <w:name w:val="Обычный (веб)1"/>
    <w:rsid w:val="00FC44ED"/>
    <w:pPr>
      <w:widowControl w:val="0"/>
      <w:suppressAutoHyphens/>
      <w:spacing w:after="0" w:line="240" w:lineRule="auto"/>
    </w:pPr>
    <w:rPr>
      <w:rFonts w:ascii="Times New Roman" w:eastAsia="Times New Roman" w:hAnsi="Times New Roman" w:cs="Times New Roman"/>
      <w:kern w:val="2"/>
      <w:sz w:val="20"/>
      <w:szCs w:val="20"/>
      <w:lang w:eastAsia="ar-SA"/>
    </w:rPr>
  </w:style>
  <w:style w:type="character" w:customStyle="1" w:styleId="apple-converted-space">
    <w:name w:val="apple-converted-space"/>
    <w:rsid w:val="00FC44ED"/>
  </w:style>
  <w:style w:type="character" w:styleId="af">
    <w:name w:val="Strong"/>
    <w:qFormat/>
    <w:rsid w:val="00FC44ED"/>
    <w:rPr>
      <w:rFonts w:cs="Times New Roman"/>
      <w:b/>
    </w:rPr>
  </w:style>
  <w:style w:type="paragraph" w:customStyle="1" w:styleId="1b">
    <w:name w:val="Абзац списка1"/>
    <w:basedOn w:val="a"/>
    <w:rsid w:val="00FC44ED"/>
    <w:pPr>
      <w:ind w:left="720"/>
    </w:pPr>
    <w:rPr>
      <w:sz w:val="24"/>
      <w:szCs w:val="24"/>
    </w:rPr>
  </w:style>
  <w:style w:type="character" w:customStyle="1" w:styleId="210">
    <w:name w:val="Знак Знак21"/>
    <w:locked/>
    <w:rsid w:val="00FC44ED"/>
    <w:rPr>
      <w:rFonts w:ascii="Times New Roman" w:hAnsi="Times New Roman"/>
      <w:sz w:val="24"/>
      <w:lang w:val="x-none" w:eastAsia="ru-RU"/>
    </w:rPr>
  </w:style>
  <w:style w:type="character" w:customStyle="1" w:styleId="112">
    <w:name w:val="Знак Знак11"/>
    <w:locked/>
    <w:rsid w:val="00FC44ED"/>
    <w:rPr>
      <w:rFonts w:ascii="Times New Roman" w:hAnsi="Times New Roman"/>
      <w:sz w:val="24"/>
      <w:lang w:val="x-none" w:eastAsia="ru-RU"/>
    </w:rPr>
  </w:style>
  <w:style w:type="paragraph" w:styleId="af0">
    <w:name w:val="annotation text"/>
    <w:basedOn w:val="a"/>
    <w:link w:val="af1"/>
    <w:semiHidden/>
    <w:rsid w:val="00FC44ED"/>
    <w:rPr>
      <w:rFonts w:ascii="Calibri" w:hAnsi="Calibri"/>
      <w:sz w:val="20"/>
    </w:rPr>
  </w:style>
  <w:style w:type="character" w:customStyle="1" w:styleId="af1">
    <w:name w:val="Текст примечания Знак"/>
    <w:basedOn w:val="a0"/>
    <w:link w:val="af0"/>
    <w:semiHidden/>
    <w:rsid w:val="00FC44ED"/>
    <w:rPr>
      <w:rFonts w:ascii="Calibri" w:eastAsia="Times New Roman" w:hAnsi="Calibri" w:cs="Times New Roman"/>
      <w:sz w:val="20"/>
      <w:szCs w:val="20"/>
      <w:lang w:eastAsia="ru-RU"/>
    </w:rPr>
  </w:style>
  <w:style w:type="paragraph" w:customStyle="1" w:styleId="CharChar">
    <w:name w:val="Char Char Знак Знак Знак Знак Знак Знак Знак Знак Знак Знак"/>
    <w:basedOn w:val="a"/>
    <w:rsid w:val="00FC44ED"/>
    <w:pPr>
      <w:spacing w:after="160" w:line="240" w:lineRule="exact"/>
    </w:pPr>
    <w:rPr>
      <w:rFonts w:ascii="Verdana" w:hAnsi="Verdana" w:cs="Verdana"/>
      <w:sz w:val="20"/>
      <w:lang w:val="en-US" w:eastAsia="en-US"/>
    </w:rPr>
  </w:style>
  <w:style w:type="paragraph" w:customStyle="1" w:styleId="af2">
    <w:name w:val="Знак Знак Знак Знак"/>
    <w:basedOn w:val="a"/>
    <w:rsid w:val="00FC44ED"/>
    <w:pPr>
      <w:spacing w:before="100" w:beforeAutospacing="1" w:after="100" w:afterAutospacing="1"/>
    </w:pPr>
    <w:rPr>
      <w:rFonts w:ascii="Tahoma" w:hAnsi="Tahoma" w:cs="Tahoma"/>
      <w:sz w:val="20"/>
      <w:lang w:val="en-US" w:eastAsia="en-US"/>
    </w:rPr>
  </w:style>
  <w:style w:type="character" w:styleId="af3">
    <w:name w:val="page number"/>
    <w:rsid w:val="00FC44ED"/>
    <w:rPr>
      <w:rFonts w:cs="Times New Roman"/>
    </w:rPr>
  </w:style>
  <w:style w:type="character" w:customStyle="1" w:styleId="BalloonTextChar">
    <w:name w:val="Balloon Text Char"/>
    <w:semiHidden/>
    <w:locked/>
    <w:rsid w:val="00FC44ED"/>
    <w:rPr>
      <w:rFonts w:ascii="Arial" w:hAnsi="Arial"/>
      <w:sz w:val="16"/>
      <w:lang w:val="x-none" w:eastAsia="ru-RU"/>
    </w:rPr>
  </w:style>
  <w:style w:type="paragraph" w:customStyle="1" w:styleId="1c">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paragraph" w:customStyle="1" w:styleId="af4">
    <w:name w:val="Знак Знак Знак"/>
    <w:basedOn w:val="a"/>
    <w:rsid w:val="00FC44ED"/>
    <w:pPr>
      <w:spacing w:before="100" w:beforeAutospacing="1" w:after="100" w:afterAutospacing="1"/>
    </w:pPr>
    <w:rPr>
      <w:rFonts w:ascii="Tahoma" w:hAnsi="Tahoma"/>
      <w:sz w:val="20"/>
      <w:lang w:val="en-US" w:eastAsia="en-US"/>
    </w:rPr>
  </w:style>
  <w:style w:type="character" w:customStyle="1" w:styleId="24">
    <w:name w:val="Знак Знак2"/>
    <w:locked/>
    <w:rsid w:val="00FC44ED"/>
    <w:rPr>
      <w:rFonts w:ascii="Times New Roman" w:hAnsi="Times New Roman"/>
      <w:sz w:val="24"/>
      <w:lang w:val="x-none" w:eastAsia="ru-RU"/>
    </w:rPr>
  </w:style>
  <w:style w:type="character" w:customStyle="1" w:styleId="1d">
    <w:name w:val="Знак Знак1"/>
    <w:locked/>
    <w:rsid w:val="00FC44ED"/>
    <w:rPr>
      <w:rFonts w:ascii="Times New Roman" w:hAnsi="Times New Roman"/>
      <w:sz w:val="24"/>
      <w:lang w:val="x-none" w:eastAsia="ru-RU"/>
    </w:rPr>
  </w:style>
  <w:style w:type="character" w:styleId="af5">
    <w:name w:val="annotation reference"/>
    <w:semiHidden/>
    <w:rsid w:val="00FC44ED"/>
    <w:rPr>
      <w:rFonts w:cs="Times New Roman"/>
      <w:sz w:val="16"/>
      <w:szCs w:val="16"/>
    </w:rPr>
  </w:style>
  <w:style w:type="paragraph" w:styleId="af6">
    <w:name w:val="annotation subject"/>
    <w:basedOn w:val="af0"/>
    <w:next w:val="af0"/>
    <w:link w:val="af7"/>
    <w:semiHidden/>
    <w:rsid w:val="00FC44ED"/>
    <w:rPr>
      <w:b/>
      <w:bCs/>
    </w:rPr>
  </w:style>
  <w:style w:type="character" w:customStyle="1" w:styleId="af7">
    <w:name w:val="Тема примечания Знак"/>
    <w:basedOn w:val="af1"/>
    <w:link w:val="af6"/>
    <w:semiHidden/>
    <w:rsid w:val="00FC44ED"/>
    <w:rPr>
      <w:rFonts w:ascii="Calibri" w:eastAsia="Times New Roman" w:hAnsi="Calibri" w:cs="Times New Roman"/>
      <w:b/>
      <w:bCs/>
      <w:sz w:val="20"/>
      <w:szCs w:val="20"/>
      <w:lang w:eastAsia="ru-RU"/>
    </w:rPr>
  </w:style>
  <w:style w:type="paragraph" w:styleId="af8">
    <w:name w:val="Document Map"/>
    <w:basedOn w:val="a"/>
    <w:link w:val="af9"/>
    <w:semiHidden/>
    <w:rsid w:val="00FC44ED"/>
    <w:rPr>
      <w:rFonts w:ascii="Tahoma" w:hAnsi="Tahoma" w:cs="Tahoma"/>
      <w:sz w:val="16"/>
      <w:szCs w:val="16"/>
    </w:rPr>
  </w:style>
  <w:style w:type="character" w:customStyle="1" w:styleId="af9">
    <w:name w:val="Схема документа Знак"/>
    <w:basedOn w:val="a0"/>
    <w:link w:val="af8"/>
    <w:semiHidden/>
    <w:rsid w:val="00FC44ED"/>
    <w:rPr>
      <w:rFonts w:ascii="Tahoma" w:eastAsia="Times New Roman" w:hAnsi="Tahoma" w:cs="Tahoma"/>
      <w:sz w:val="16"/>
      <w:szCs w:val="16"/>
      <w:lang w:eastAsia="ru-RU"/>
    </w:rPr>
  </w:style>
  <w:style w:type="paragraph" w:customStyle="1" w:styleId="1e">
    <w:name w:val="Знак Знак1 Знак Знак"/>
    <w:basedOn w:val="a"/>
    <w:rsid w:val="00FC44ED"/>
    <w:pPr>
      <w:spacing w:before="100" w:beforeAutospacing="1" w:after="100" w:afterAutospacing="1"/>
    </w:pPr>
    <w:rPr>
      <w:rFonts w:ascii="Tahoma" w:hAnsi="Tahoma"/>
      <w:sz w:val="20"/>
      <w:lang w:val="en-US" w:eastAsia="en-US"/>
    </w:rPr>
  </w:style>
  <w:style w:type="paragraph" w:styleId="afa">
    <w:name w:val="No Spacing"/>
    <w:uiPriority w:val="1"/>
    <w:qFormat/>
    <w:rsid w:val="00FC44ED"/>
    <w:pPr>
      <w:spacing w:after="0" w:line="240" w:lineRule="auto"/>
    </w:pPr>
    <w:rPr>
      <w:rFonts w:ascii="Calibri" w:eastAsia="Calibri" w:hAnsi="Calibri" w:cs="Times New Roman"/>
    </w:rPr>
  </w:style>
  <w:style w:type="paragraph" w:customStyle="1" w:styleId="Default">
    <w:name w:val="Default"/>
    <w:rsid w:val="00FC44E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Title">
    <w:name w:val="ConsPlusTitle"/>
    <w:rsid w:val="00FC44ED"/>
    <w:pPr>
      <w:widowControl w:val="0"/>
      <w:autoSpaceDE w:val="0"/>
      <w:autoSpaceDN w:val="0"/>
      <w:spacing w:after="0" w:line="240" w:lineRule="auto"/>
    </w:pPr>
    <w:rPr>
      <w:rFonts w:ascii="Calibri" w:eastAsia="Calibri" w:hAnsi="Calibri" w:cs="Calibri"/>
      <w:b/>
      <w:szCs w:val="20"/>
      <w:lang w:eastAsia="ru-RU"/>
    </w:rPr>
  </w:style>
  <w:style w:type="paragraph" w:customStyle="1" w:styleId="1f">
    <w:name w:val="Без интервала1"/>
    <w:rsid w:val="00FC44ED"/>
    <w:pPr>
      <w:spacing w:after="0" w:line="240" w:lineRule="auto"/>
    </w:pPr>
    <w:rPr>
      <w:rFonts w:ascii="Calibri" w:eastAsia="Times New Roman" w:hAnsi="Calibri" w:cs="Times New Roman"/>
    </w:rPr>
  </w:style>
  <w:style w:type="character" w:styleId="afc">
    <w:name w:val="FollowedHyperlink"/>
    <w:uiPriority w:val="99"/>
    <w:unhideWhenUsed/>
    <w:rsid w:val="00FC44ED"/>
    <w:rPr>
      <w:color w:val="800080"/>
      <w:u w:val="single"/>
    </w:rPr>
  </w:style>
  <w:style w:type="character" w:customStyle="1" w:styleId="42">
    <w:name w:val="Основной текст (4)_"/>
    <w:link w:val="43"/>
    <w:locked/>
    <w:rsid w:val="00FC44ED"/>
    <w:rPr>
      <w:shd w:val="clear" w:color="auto" w:fill="FFFFFF"/>
    </w:rPr>
  </w:style>
  <w:style w:type="paragraph" w:customStyle="1" w:styleId="43">
    <w:name w:val="Основной текст (4)"/>
    <w:basedOn w:val="a"/>
    <w:link w:val="42"/>
    <w:rsid w:val="00FC44ED"/>
    <w:pPr>
      <w:shd w:val="clear" w:color="auto" w:fill="FFFFFF"/>
      <w:spacing w:before="420" w:after="180" w:line="256" w:lineRule="exact"/>
      <w:jc w:val="center"/>
    </w:pPr>
    <w:rPr>
      <w:rFonts w:asciiTheme="minorHAnsi" w:eastAsiaTheme="minorHAnsi" w:hAnsiTheme="minorHAnsi" w:cstheme="minorBidi"/>
      <w:sz w:val="22"/>
      <w:szCs w:val="22"/>
      <w:shd w:val="clear" w:color="auto" w:fill="FFFFFF"/>
      <w:lang w:eastAsia="en-US"/>
    </w:rPr>
  </w:style>
  <w:style w:type="character" w:customStyle="1" w:styleId="FooterChar">
    <w:name w:val="Footer Char"/>
    <w:locked/>
    <w:rsid w:val="00FC44ED"/>
    <w:rPr>
      <w:rFonts w:ascii="Times New Roman" w:hAnsi="Times New Roman" w:cs="Times New Roman"/>
      <w:sz w:val="24"/>
      <w:szCs w:val="24"/>
      <w:lang w:val="x-none" w:eastAsia="ru-RU"/>
    </w:rPr>
  </w:style>
  <w:style w:type="paragraph" w:customStyle="1" w:styleId="1f0">
    <w:name w:val="Без интервала1"/>
    <w:rsid w:val="00FC44ED"/>
    <w:pPr>
      <w:spacing w:after="0" w:line="240" w:lineRule="auto"/>
    </w:pPr>
    <w:rPr>
      <w:rFonts w:ascii="Calibri" w:eastAsia="Calibri" w:hAnsi="Calibri" w:cs="Times New Roman"/>
    </w:rPr>
  </w:style>
  <w:style w:type="paragraph" w:customStyle="1" w:styleId="1f1">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character" w:customStyle="1" w:styleId="1f2">
    <w:name w:val="Тема примечания Знак1"/>
    <w:semiHidden/>
    <w:rsid w:val="00FC44ED"/>
    <w:rPr>
      <w:rFonts w:ascii="Calibri" w:eastAsia="Times New Roman" w:hAnsi="Calibri" w:cs="Times New Roman"/>
      <w:b/>
      <w:bCs/>
      <w:sz w:val="20"/>
      <w:szCs w:val="20"/>
      <w:lang w:val="ru-RU" w:eastAsia="ru-RU" w:bidi="ar-SA"/>
    </w:rPr>
  </w:style>
  <w:style w:type="character" w:customStyle="1" w:styleId="1f3">
    <w:name w:val="Схема документа Знак1"/>
    <w:semiHidden/>
    <w:rsid w:val="00FC44ED"/>
    <w:rPr>
      <w:rFonts w:ascii="Segoe UI" w:hAnsi="Segoe UI" w:cs="Segoe UI"/>
      <w:sz w:val="16"/>
      <w:szCs w:val="16"/>
    </w:rPr>
  </w:style>
  <w:style w:type="character" w:customStyle="1" w:styleId="25">
    <w:name w:val="Основной текст (2)"/>
    <w:basedOn w:val="a0"/>
    <w:rsid w:val="00E1185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6">
    <w:name w:val="Основной текст (2)_"/>
    <w:basedOn w:val="a0"/>
    <w:rsid w:val="00CB33AA"/>
    <w:rPr>
      <w:rFonts w:ascii="Times New Roman" w:eastAsia="Times New Roman" w:hAnsi="Times New Roman" w:cs="Times New Roman"/>
      <w:sz w:val="28"/>
      <w:szCs w:val="28"/>
      <w:shd w:val="clear" w:color="auto" w:fill="FFFFFF"/>
    </w:rPr>
  </w:style>
  <w:style w:type="character" w:customStyle="1" w:styleId="afd">
    <w:name w:val="Подпись к таблице_"/>
    <w:basedOn w:val="a0"/>
    <w:link w:val="afe"/>
    <w:rsid w:val="00BD361A"/>
    <w:rPr>
      <w:rFonts w:ascii="Times New Roman" w:eastAsia="Times New Roman" w:hAnsi="Times New Roman" w:cs="Times New Roman"/>
      <w:sz w:val="28"/>
      <w:szCs w:val="28"/>
      <w:shd w:val="clear" w:color="auto" w:fill="FFFFFF"/>
    </w:rPr>
  </w:style>
  <w:style w:type="paragraph" w:customStyle="1" w:styleId="afe">
    <w:name w:val="Подпись к таблице"/>
    <w:basedOn w:val="a"/>
    <w:link w:val="afd"/>
    <w:rsid w:val="00BD361A"/>
    <w:pPr>
      <w:widowControl w:val="0"/>
      <w:shd w:val="clear" w:color="auto" w:fill="FFFFFF"/>
      <w:spacing w:line="0" w:lineRule="atLeast"/>
    </w:pPr>
    <w:rPr>
      <w:szCs w:val="28"/>
      <w:lang w:eastAsia="en-US"/>
    </w:rPr>
  </w:style>
  <w:style w:type="character" w:customStyle="1" w:styleId="52">
    <w:name w:val="Основной текст (5)_"/>
    <w:basedOn w:val="a0"/>
    <w:link w:val="53"/>
    <w:rsid w:val="005063DF"/>
    <w:rPr>
      <w:rFonts w:ascii="Times New Roman" w:eastAsia="Times New Roman" w:hAnsi="Times New Roman" w:cs="Times New Roman"/>
      <w:b/>
      <w:bCs/>
      <w:sz w:val="28"/>
      <w:szCs w:val="28"/>
      <w:shd w:val="clear" w:color="auto" w:fill="FFFFFF"/>
    </w:rPr>
  </w:style>
  <w:style w:type="character" w:customStyle="1" w:styleId="516pt">
    <w:name w:val="Основной текст (5) + 16 pt;Не полужирный"/>
    <w:basedOn w:val="52"/>
    <w:rsid w:val="005063DF"/>
    <w:rPr>
      <w:rFonts w:ascii="Times New Roman" w:eastAsia="Times New Roman" w:hAnsi="Times New Roman" w:cs="Times New Roman"/>
      <w:b/>
      <w:bCs/>
      <w:color w:val="000000"/>
      <w:spacing w:val="0"/>
      <w:w w:val="100"/>
      <w:position w:val="0"/>
      <w:sz w:val="32"/>
      <w:szCs w:val="32"/>
      <w:shd w:val="clear" w:color="auto" w:fill="FFFFFF"/>
      <w:lang w:val="ru-RU" w:eastAsia="ru-RU" w:bidi="ru-RU"/>
    </w:rPr>
  </w:style>
  <w:style w:type="paragraph" w:customStyle="1" w:styleId="53">
    <w:name w:val="Основной текст (5)"/>
    <w:basedOn w:val="a"/>
    <w:link w:val="52"/>
    <w:rsid w:val="005063DF"/>
    <w:pPr>
      <w:widowControl w:val="0"/>
      <w:shd w:val="clear" w:color="auto" w:fill="FFFFFF"/>
      <w:spacing w:line="322" w:lineRule="exact"/>
      <w:jc w:val="both"/>
    </w:pPr>
    <w:rPr>
      <w:b/>
      <w:bCs/>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EBED3A6242C1CF061B3679401162068189AF10E39B15899403864BDDEr1H" TargetMode="External"/><Relationship Id="rId18" Type="http://schemas.openxmlformats.org/officeDocument/2006/relationships/hyperlink" Target="consultantplus://offline/ref=BEBED3A6242C1CF061B3629B021620681A99FD073CBF0593486168BFE6D4rDH"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wmf"/><Relationship Id="rId7" Type="http://schemas.openxmlformats.org/officeDocument/2006/relationships/footnotes" Target="footnotes.xml"/><Relationship Id="rId12" Type="http://schemas.openxmlformats.org/officeDocument/2006/relationships/hyperlink" Target="consultantplus://offline/ref=BEBED3A6242C1CF061B3679401162068189AF10E39B15899403864BDDEr1H" TargetMode="External"/><Relationship Id="rId17" Type="http://schemas.openxmlformats.org/officeDocument/2006/relationships/hyperlink" Target="consultantplus://offline/ref=BEBED3A6242C1CF061B3629B021620681A99F30C3CB30593486168BFE6D4rDH"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BEBED3A6242C1CF061B3629B021620681A99FC093FBA0593486168BFE6D4rDH" TargetMode="External"/><Relationship Id="rId20"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EBED3A6242C1CF061B3679401162068189AF10E39B15899403864BDDEr1H"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BEBED3A6242C1CF061B3629B021620681A9FF50731B20593486168BFE6D4rDH" TargetMode="External"/><Relationship Id="rId23" Type="http://schemas.openxmlformats.org/officeDocument/2006/relationships/footer" Target="footer2.xml"/><Relationship Id="rId10" Type="http://schemas.openxmlformats.org/officeDocument/2006/relationships/hyperlink" Target="consultantplus://offline/ref=BEBED3A6242C1CF061B3679401162068189AF10E39B15899403864BDDEr1H" TargetMode="External"/><Relationship Id="rId19" Type="http://schemas.openxmlformats.org/officeDocument/2006/relationships/hyperlink" Target="consultantplus://offline/ref=BEBED3A6242C1CF061B3629B021620681A99FD073BB30593486168BFE6D4rD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BEBED3A6242C1CF061B3629B021620681A99FC083EB20593486168BFE6D4rDH"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73D46-A8AC-46DD-B938-1E7B970FA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1</Pages>
  <Words>6756</Words>
  <Characters>38512</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User1</cp:lastModifiedBy>
  <cp:revision>16</cp:revision>
  <cp:lastPrinted>2019-03-18T11:55:00Z</cp:lastPrinted>
  <dcterms:created xsi:type="dcterms:W3CDTF">2017-11-13T14:11:00Z</dcterms:created>
  <dcterms:modified xsi:type="dcterms:W3CDTF">2019-03-18T12:00:00Z</dcterms:modified>
</cp:coreProperties>
</file>