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B2D" w:rsidRPr="007C11B1" w:rsidRDefault="00351B2D" w:rsidP="00351B2D">
      <w:pPr>
        <w:pStyle w:val="Default"/>
        <w:jc w:val="center"/>
        <w:rPr>
          <w:b/>
          <w:sz w:val="28"/>
          <w:szCs w:val="28"/>
        </w:rPr>
      </w:pPr>
      <w:r w:rsidRPr="007C11B1">
        <w:rPr>
          <w:b/>
          <w:sz w:val="28"/>
          <w:szCs w:val="28"/>
        </w:rPr>
        <w:t xml:space="preserve">Отчет </w:t>
      </w:r>
      <w:r w:rsidR="00865986">
        <w:rPr>
          <w:b/>
          <w:sz w:val="28"/>
          <w:szCs w:val="28"/>
        </w:rPr>
        <w:t xml:space="preserve">о </w:t>
      </w:r>
      <w:r w:rsidRPr="007C11B1">
        <w:rPr>
          <w:b/>
          <w:bCs/>
          <w:sz w:val="28"/>
          <w:szCs w:val="28"/>
        </w:rPr>
        <w:t>результатах деятельности</w:t>
      </w:r>
    </w:p>
    <w:p w:rsidR="00351B2D" w:rsidRDefault="00351B2D" w:rsidP="00351B2D">
      <w:pPr>
        <w:pStyle w:val="Default"/>
        <w:jc w:val="center"/>
        <w:rPr>
          <w:b/>
          <w:bCs/>
          <w:sz w:val="28"/>
          <w:szCs w:val="28"/>
        </w:rPr>
      </w:pPr>
      <w:r w:rsidRPr="007C11B1">
        <w:rPr>
          <w:b/>
          <w:bCs/>
          <w:sz w:val="28"/>
          <w:szCs w:val="28"/>
        </w:rPr>
        <w:t xml:space="preserve">финансового </w:t>
      </w:r>
      <w:r>
        <w:rPr>
          <w:b/>
          <w:bCs/>
          <w:sz w:val="28"/>
          <w:szCs w:val="28"/>
        </w:rPr>
        <w:t>органа</w:t>
      </w:r>
      <w:r w:rsidRPr="00390EDF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Красюковского сельского поселения </w:t>
      </w:r>
      <w:r w:rsidRPr="007C11B1">
        <w:rPr>
          <w:b/>
          <w:bCs/>
          <w:sz w:val="28"/>
          <w:szCs w:val="28"/>
        </w:rPr>
        <w:t>за</w:t>
      </w:r>
      <w:r>
        <w:rPr>
          <w:b/>
          <w:bCs/>
          <w:sz w:val="28"/>
          <w:szCs w:val="28"/>
        </w:rPr>
        <w:t xml:space="preserve"> 201</w:t>
      </w:r>
      <w:r w:rsidR="00F36C3B">
        <w:rPr>
          <w:b/>
          <w:bCs/>
          <w:sz w:val="28"/>
          <w:szCs w:val="28"/>
        </w:rPr>
        <w:t>7</w:t>
      </w:r>
      <w:r w:rsidRPr="007C11B1">
        <w:rPr>
          <w:b/>
          <w:bCs/>
          <w:sz w:val="28"/>
          <w:szCs w:val="28"/>
        </w:rPr>
        <w:t xml:space="preserve"> год</w:t>
      </w:r>
    </w:p>
    <w:p w:rsidR="000016EB" w:rsidRDefault="000016EB" w:rsidP="00351B2D">
      <w:pPr>
        <w:pStyle w:val="Default"/>
        <w:jc w:val="center"/>
        <w:rPr>
          <w:b/>
          <w:bCs/>
          <w:sz w:val="28"/>
          <w:szCs w:val="28"/>
        </w:rPr>
      </w:pPr>
    </w:p>
    <w:p w:rsidR="00351B2D" w:rsidRPr="007C11B1" w:rsidRDefault="00351B2D" w:rsidP="00351B2D">
      <w:pPr>
        <w:pStyle w:val="Default"/>
        <w:jc w:val="center"/>
        <w:rPr>
          <w:b/>
          <w:sz w:val="28"/>
          <w:szCs w:val="28"/>
        </w:rPr>
      </w:pPr>
    </w:p>
    <w:p w:rsidR="00351B2D" w:rsidRDefault="00351B2D" w:rsidP="00B065C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Финансовый орган в своей деятельности руководствуется Конституцией Российской Федерации, Федеральными законами, законами Ростовской области и нормативными правовыми актами муниципального образования Октябрьского район и Красюковского сельского поселения. </w:t>
      </w:r>
    </w:p>
    <w:p w:rsidR="00351B2D" w:rsidRDefault="00351B2D" w:rsidP="00B065C3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Основными задачами финансового отдела являются:</w:t>
      </w:r>
    </w:p>
    <w:p w:rsidR="00351B2D" w:rsidRPr="00365DE7" w:rsidRDefault="00351B2D" w:rsidP="00B065C3">
      <w:pPr>
        <w:jc w:val="both"/>
        <w:rPr>
          <w:sz w:val="28"/>
          <w:szCs w:val="28"/>
        </w:rPr>
      </w:pPr>
      <w:r>
        <w:rPr>
          <w:sz w:val="28"/>
          <w:szCs w:val="28"/>
        </w:rPr>
        <w:t>1) О</w:t>
      </w:r>
      <w:r w:rsidRPr="00365DE7">
        <w:rPr>
          <w:sz w:val="28"/>
          <w:szCs w:val="28"/>
        </w:rPr>
        <w:t xml:space="preserve">существление единой бюджетной и налоговой политики на территории </w:t>
      </w:r>
      <w:r>
        <w:rPr>
          <w:sz w:val="28"/>
          <w:szCs w:val="28"/>
        </w:rPr>
        <w:t xml:space="preserve">Красюковского </w:t>
      </w:r>
      <w:r w:rsidRPr="00365DE7">
        <w:rPr>
          <w:sz w:val="28"/>
          <w:szCs w:val="28"/>
        </w:rPr>
        <w:t>сельского поселения, в соответствии с действующим законодательством;</w:t>
      </w:r>
      <w:bookmarkStart w:id="0" w:name="_GoBack"/>
      <w:bookmarkEnd w:id="0"/>
    </w:p>
    <w:p w:rsidR="00351B2D" w:rsidRPr="00365DE7" w:rsidRDefault="00351B2D" w:rsidP="00B065C3">
      <w:pPr>
        <w:jc w:val="both"/>
        <w:rPr>
          <w:sz w:val="28"/>
          <w:szCs w:val="28"/>
        </w:rPr>
      </w:pPr>
      <w:r>
        <w:rPr>
          <w:sz w:val="28"/>
          <w:szCs w:val="28"/>
        </w:rPr>
        <w:t>2) С</w:t>
      </w:r>
      <w:r w:rsidRPr="00365DE7">
        <w:rPr>
          <w:sz w:val="28"/>
          <w:szCs w:val="28"/>
        </w:rPr>
        <w:t xml:space="preserve">оставление  и обеспечение исполнения бюджета </w:t>
      </w:r>
      <w:r>
        <w:rPr>
          <w:sz w:val="28"/>
          <w:szCs w:val="28"/>
        </w:rPr>
        <w:t xml:space="preserve">Красюковского </w:t>
      </w:r>
      <w:r w:rsidRPr="00365DE7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Октябрьского района</w:t>
      </w:r>
      <w:r w:rsidRPr="00365DE7">
        <w:rPr>
          <w:sz w:val="28"/>
          <w:szCs w:val="28"/>
        </w:rPr>
        <w:t>;</w:t>
      </w:r>
    </w:p>
    <w:p w:rsidR="00351B2D" w:rsidRDefault="00351B2D" w:rsidP="00B065C3">
      <w:pPr>
        <w:jc w:val="both"/>
        <w:rPr>
          <w:sz w:val="28"/>
          <w:szCs w:val="28"/>
        </w:rPr>
      </w:pPr>
      <w:r>
        <w:rPr>
          <w:sz w:val="28"/>
          <w:szCs w:val="28"/>
        </w:rPr>
        <w:t>3) О</w:t>
      </w:r>
      <w:r w:rsidRPr="00365DE7">
        <w:rPr>
          <w:sz w:val="28"/>
          <w:szCs w:val="28"/>
        </w:rPr>
        <w:t xml:space="preserve">беспечение активного воздействия финансов на социально-экономическое развитие территории </w:t>
      </w:r>
      <w:r>
        <w:rPr>
          <w:sz w:val="28"/>
          <w:szCs w:val="28"/>
        </w:rPr>
        <w:t xml:space="preserve">Красюковского </w:t>
      </w:r>
      <w:r w:rsidRPr="00365DE7">
        <w:rPr>
          <w:sz w:val="28"/>
          <w:szCs w:val="28"/>
        </w:rPr>
        <w:t>сельского посел</w:t>
      </w:r>
      <w:r>
        <w:rPr>
          <w:sz w:val="28"/>
          <w:szCs w:val="28"/>
        </w:rPr>
        <w:t xml:space="preserve">ения, </w:t>
      </w:r>
      <w:r w:rsidRPr="00365DE7">
        <w:rPr>
          <w:sz w:val="28"/>
          <w:szCs w:val="28"/>
        </w:rPr>
        <w:t xml:space="preserve">эффективность хозяйствования, а также проведение мероприятий, направленных на развитие </w:t>
      </w:r>
      <w:r>
        <w:rPr>
          <w:sz w:val="28"/>
          <w:szCs w:val="28"/>
        </w:rPr>
        <w:t>сельского поселения</w:t>
      </w:r>
      <w:r w:rsidRPr="00365DE7">
        <w:rPr>
          <w:sz w:val="28"/>
          <w:szCs w:val="28"/>
        </w:rPr>
        <w:t>.</w:t>
      </w:r>
    </w:p>
    <w:p w:rsidR="00F36C3B" w:rsidRPr="00F36C3B" w:rsidRDefault="00F36C3B" w:rsidP="00B065C3">
      <w:pPr>
        <w:pStyle w:val="a5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>4)      О</w:t>
      </w:r>
      <w:r w:rsidRPr="00F36C3B">
        <w:rPr>
          <w:sz w:val="28"/>
          <w:szCs w:val="28"/>
        </w:rPr>
        <w:t>существление в пределах своей компетенции финансового контроля;</w:t>
      </w:r>
    </w:p>
    <w:p w:rsidR="00F36C3B" w:rsidRPr="00F36C3B" w:rsidRDefault="00F36C3B" w:rsidP="00B065C3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5)       И</w:t>
      </w:r>
      <w:r w:rsidRPr="00F36C3B">
        <w:rPr>
          <w:sz w:val="28"/>
          <w:szCs w:val="28"/>
        </w:rPr>
        <w:t xml:space="preserve">ные задачи в пределах компетенции, установленной действующим законодательством Российской Федерации, законодательством Ростовской области, муниципальными правовыми актами </w:t>
      </w:r>
      <w:r>
        <w:rPr>
          <w:sz w:val="28"/>
          <w:szCs w:val="28"/>
        </w:rPr>
        <w:t xml:space="preserve">Октябрьского сельского </w:t>
      </w:r>
      <w:r w:rsidRPr="00F36C3B">
        <w:rPr>
          <w:sz w:val="28"/>
          <w:szCs w:val="28"/>
        </w:rPr>
        <w:t xml:space="preserve">района, муниципальными правовыми актами </w:t>
      </w:r>
      <w:r>
        <w:rPr>
          <w:sz w:val="28"/>
          <w:szCs w:val="28"/>
        </w:rPr>
        <w:t>Красюковского</w:t>
      </w:r>
      <w:r w:rsidRPr="00F36C3B">
        <w:rPr>
          <w:sz w:val="28"/>
          <w:szCs w:val="28"/>
        </w:rPr>
        <w:t xml:space="preserve"> сельского поселения.</w:t>
      </w:r>
    </w:p>
    <w:p w:rsidR="00F36C3B" w:rsidRPr="00E11A24" w:rsidRDefault="00F36C3B" w:rsidP="00B065C3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E11A24">
        <w:rPr>
          <w:rFonts w:eastAsia="Times New Roman"/>
          <w:color w:val="auto"/>
          <w:sz w:val="28"/>
          <w:szCs w:val="28"/>
          <w:lang w:eastAsia="ru-RU"/>
        </w:rPr>
        <w:t xml:space="preserve">В соответствии с полномочиями службы экономики и финансов по исполнению бюджетного процесса определенными требованиями бюджетного кодекса РФ, планами работы перед службой экономики и финансов на 2017 год ставились задачи обеспечения сбалансированности бюджета Красюковского сельского поселения; обеспечения эффективного и экономного использования средств бюджета поселения с учетом мер по оптимизации бюджетных расходов; </w:t>
      </w:r>
      <w:proofErr w:type="gramStart"/>
      <w:r w:rsidRPr="00E11A24">
        <w:rPr>
          <w:rFonts w:eastAsia="Times New Roman"/>
          <w:color w:val="auto"/>
          <w:sz w:val="28"/>
          <w:szCs w:val="28"/>
          <w:lang w:eastAsia="ru-RU"/>
        </w:rPr>
        <w:t>контроля за качественным исполнением бюджета поселения; осуществления санкционирования оплаты каждого денежного обязательства получателей средств после проверки документов, подтверждающих возникновение таких обязательств; обеспечения реализации плана мероприятий по росту доходов, оптимизации расходов и совершенствованию долговой политики; организации работы по разработке и принятию прогноза социально-экономического развития Красюковского сельского поселения на 201</w:t>
      </w:r>
      <w:r w:rsidR="00E11A24" w:rsidRPr="00E11A24">
        <w:rPr>
          <w:rFonts w:eastAsia="Times New Roman"/>
          <w:color w:val="auto"/>
          <w:sz w:val="28"/>
          <w:szCs w:val="28"/>
          <w:lang w:eastAsia="ru-RU"/>
        </w:rPr>
        <w:t>8</w:t>
      </w:r>
      <w:r w:rsidRPr="00E11A24">
        <w:rPr>
          <w:rFonts w:eastAsia="Times New Roman"/>
          <w:color w:val="auto"/>
          <w:sz w:val="28"/>
          <w:szCs w:val="28"/>
          <w:lang w:eastAsia="ru-RU"/>
        </w:rPr>
        <w:t xml:space="preserve"> год и на плановый период 201</w:t>
      </w:r>
      <w:r w:rsidR="00E11A24" w:rsidRPr="00E11A24">
        <w:rPr>
          <w:rFonts w:eastAsia="Times New Roman"/>
          <w:color w:val="auto"/>
          <w:sz w:val="28"/>
          <w:szCs w:val="28"/>
          <w:lang w:eastAsia="ru-RU"/>
        </w:rPr>
        <w:t>9</w:t>
      </w:r>
      <w:r w:rsidRPr="00E11A24">
        <w:rPr>
          <w:rFonts w:eastAsia="Times New Roman"/>
          <w:color w:val="auto"/>
          <w:sz w:val="28"/>
          <w:szCs w:val="28"/>
          <w:lang w:eastAsia="ru-RU"/>
        </w:rPr>
        <w:t xml:space="preserve"> и 20</w:t>
      </w:r>
      <w:r w:rsidR="00E11A24" w:rsidRPr="00E11A24">
        <w:rPr>
          <w:rFonts w:eastAsia="Times New Roman"/>
          <w:color w:val="auto"/>
          <w:sz w:val="28"/>
          <w:szCs w:val="28"/>
          <w:lang w:eastAsia="ru-RU"/>
        </w:rPr>
        <w:t>20</w:t>
      </w:r>
      <w:r w:rsidRPr="00E11A24">
        <w:rPr>
          <w:rFonts w:eastAsia="Times New Roman"/>
          <w:color w:val="auto"/>
          <w:sz w:val="28"/>
          <w:szCs w:val="28"/>
          <w:lang w:eastAsia="ru-RU"/>
        </w:rPr>
        <w:t xml:space="preserve"> годов;</w:t>
      </w:r>
      <w:proofErr w:type="gramEnd"/>
      <w:r w:rsidRPr="00E11A24">
        <w:rPr>
          <w:rFonts w:eastAsia="Times New Roman"/>
          <w:color w:val="auto"/>
          <w:sz w:val="28"/>
          <w:szCs w:val="28"/>
          <w:lang w:eastAsia="ru-RU"/>
        </w:rPr>
        <w:t xml:space="preserve"> по разработке и принятию бюджета </w:t>
      </w:r>
      <w:r w:rsidR="00E11A24" w:rsidRPr="00E11A24">
        <w:rPr>
          <w:rFonts w:eastAsia="Times New Roman"/>
          <w:color w:val="auto"/>
          <w:sz w:val="28"/>
          <w:szCs w:val="28"/>
          <w:lang w:eastAsia="ru-RU"/>
        </w:rPr>
        <w:t>Красюковского</w:t>
      </w:r>
      <w:r w:rsidRPr="00E11A24">
        <w:rPr>
          <w:rFonts w:eastAsia="Times New Roman"/>
          <w:color w:val="auto"/>
          <w:sz w:val="28"/>
          <w:szCs w:val="28"/>
          <w:lang w:eastAsia="ru-RU"/>
        </w:rPr>
        <w:t xml:space="preserve"> сельского поселения </w:t>
      </w:r>
      <w:r w:rsidR="00E11A24" w:rsidRPr="00E11A24">
        <w:rPr>
          <w:rFonts w:eastAsia="Times New Roman"/>
          <w:color w:val="auto"/>
          <w:sz w:val="28"/>
          <w:szCs w:val="28"/>
          <w:lang w:eastAsia="ru-RU"/>
        </w:rPr>
        <w:t xml:space="preserve">Октябрьского </w:t>
      </w:r>
      <w:r w:rsidRPr="00E11A24">
        <w:rPr>
          <w:rFonts w:eastAsia="Times New Roman"/>
          <w:color w:val="auto"/>
          <w:sz w:val="28"/>
          <w:szCs w:val="28"/>
          <w:lang w:eastAsia="ru-RU"/>
        </w:rPr>
        <w:t>района на 201</w:t>
      </w:r>
      <w:r w:rsidR="00E11A24" w:rsidRPr="00E11A24">
        <w:rPr>
          <w:rFonts w:eastAsia="Times New Roman"/>
          <w:color w:val="auto"/>
          <w:sz w:val="28"/>
          <w:szCs w:val="28"/>
          <w:lang w:eastAsia="ru-RU"/>
        </w:rPr>
        <w:t>8</w:t>
      </w:r>
      <w:r w:rsidRPr="00E11A24">
        <w:rPr>
          <w:rFonts w:eastAsia="Times New Roman"/>
          <w:color w:val="auto"/>
          <w:sz w:val="28"/>
          <w:szCs w:val="28"/>
          <w:lang w:eastAsia="ru-RU"/>
        </w:rPr>
        <w:t xml:space="preserve"> год и на плановый период 201</w:t>
      </w:r>
      <w:r w:rsidR="00E11A24" w:rsidRPr="00E11A24">
        <w:rPr>
          <w:rFonts w:eastAsia="Times New Roman"/>
          <w:color w:val="auto"/>
          <w:sz w:val="28"/>
          <w:szCs w:val="28"/>
          <w:lang w:eastAsia="ru-RU"/>
        </w:rPr>
        <w:t>9</w:t>
      </w:r>
      <w:r w:rsidRPr="00E11A24">
        <w:rPr>
          <w:rFonts w:eastAsia="Times New Roman"/>
          <w:color w:val="auto"/>
          <w:sz w:val="28"/>
          <w:szCs w:val="28"/>
          <w:lang w:eastAsia="ru-RU"/>
        </w:rPr>
        <w:t xml:space="preserve"> и 20</w:t>
      </w:r>
      <w:r w:rsidR="00E11A24" w:rsidRPr="00E11A24">
        <w:rPr>
          <w:rFonts w:eastAsia="Times New Roman"/>
          <w:color w:val="auto"/>
          <w:sz w:val="28"/>
          <w:szCs w:val="28"/>
          <w:lang w:eastAsia="ru-RU"/>
        </w:rPr>
        <w:t>20</w:t>
      </w:r>
      <w:r w:rsidRPr="00E11A24">
        <w:rPr>
          <w:rFonts w:eastAsia="Times New Roman"/>
          <w:color w:val="auto"/>
          <w:sz w:val="28"/>
          <w:szCs w:val="28"/>
          <w:lang w:eastAsia="ru-RU"/>
        </w:rPr>
        <w:t xml:space="preserve"> годов; мониторинга работы и контроля выполнения муниципального задания на оказание муниципальных услуг (выполнение работ) муниципальными бюджетными учреждениями, в отношении которых Администрация </w:t>
      </w:r>
      <w:r w:rsidR="00E11A24" w:rsidRPr="00E11A24">
        <w:rPr>
          <w:rFonts w:eastAsia="Times New Roman"/>
          <w:color w:val="auto"/>
          <w:sz w:val="28"/>
          <w:szCs w:val="28"/>
          <w:lang w:eastAsia="ru-RU"/>
        </w:rPr>
        <w:t>Красюковского</w:t>
      </w:r>
      <w:r w:rsidRPr="00E11A24">
        <w:rPr>
          <w:rFonts w:eastAsia="Times New Roman"/>
          <w:color w:val="auto"/>
          <w:sz w:val="28"/>
          <w:szCs w:val="28"/>
          <w:lang w:eastAsia="ru-RU"/>
        </w:rPr>
        <w:t xml:space="preserve"> сельского поселения выполняет функции и полномочия учредителя.</w:t>
      </w:r>
    </w:p>
    <w:p w:rsidR="00F36C3B" w:rsidRDefault="00351B2D" w:rsidP="00B065C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Наиболее важный вопрос - это организация и обеспечение своевременной и качественной подготовки проекта решения о бюджете, исполнение бюджета и формирование бюджетной отчетности. </w:t>
      </w:r>
    </w:p>
    <w:p w:rsidR="00351B2D" w:rsidRDefault="00351B2D" w:rsidP="00B065C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 Красюковского сельского поселения Октябрьского района на </w:t>
      </w:r>
      <w:r w:rsidR="006679A6">
        <w:rPr>
          <w:sz w:val="28"/>
          <w:szCs w:val="28"/>
        </w:rPr>
        <w:t>201</w:t>
      </w:r>
      <w:r w:rsidR="00E11A24">
        <w:rPr>
          <w:sz w:val="28"/>
          <w:szCs w:val="28"/>
        </w:rPr>
        <w:t>7</w:t>
      </w:r>
      <w:r>
        <w:rPr>
          <w:sz w:val="28"/>
          <w:szCs w:val="28"/>
        </w:rPr>
        <w:t xml:space="preserve"> год </w:t>
      </w:r>
      <w:r w:rsidR="00E11A24" w:rsidRPr="00E11A24">
        <w:rPr>
          <w:sz w:val="28"/>
          <w:szCs w:val="28"/>
        </w:rPr>
        <w:t>и на плановый период 2018 и 2019 годов</w:t>
      </w:r>
      <w:r w:rsidR="00E11A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 решением Собрания депутатов Красюковского сельского </w:t>
      </w:r>
      <w:r w:rsidRPr="003741D8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2</w:t>
      </w:r>
      <w:r w:rsidR="00E11A24">
        <w:rPr>
          <w:sz w:val="28"/>
          <w:szCs w:val="28"/>
        </w:rPr>
        <w:t>6</w:t>
      </w:r>
      <w:r w:rsidRPr="003741D8">
        <w:rPr>
          <w:sz w:val="28"/>
          <w:szCs w:val="28"/>
        </w:rPr>
        <w:t xml:space="preserve"> декабря 201</w:t>
      </w:r>
      <w:r w:rsidR="00E11A24">
        <w:rPr>
          <w:sz w:val="28"/>
          <w:szCs w:val="28"/>
        </w:rPr>
        <w:t>6</w:t>
      </w:r>
      <w:r w:rsidRPr="003741D8">
        <w:rPr>
          <w:sz w:val="28"/>
          <w:szCs w:val="28"/>
        </w:rPr>
        <w:t xml:space="preserve"> года № </w:t>
      </w:r>
      <w:r w:rsidR="00E11A24">
        <w:rPr>
          <w:sz w:val="28"/>
          <w:szCs w:val="28"/>
        </w:rPr>
        <w:t>14</w:t>
      </w:r>
      <w:r>
        <w:rPr>
          <w:sz w:val="28"/>
          <w:szCs w:val="28"/>
        </w:rPr>
        <w:t xml:space="preserve"> (с изменениями и дополнениями) по доходам в сумме </w:t>
      </w:r>
      <w:r w:rsidR="006679A6">
        <w:rPr>
          <w:sz w:val="28"/>
          <w:szCs w:val="28"/>
        </w:rPr>
        <w:t>1</w:t>
      </w:r>
      <w:r w:rsidR="00E11A24">
        <w:rPr>
          <w:sz w:val="28"/>
          <w:szCs w:val="28"/>
        </w:rPr>
        <w:t>9 243,1</w:t>
      </w:r>
      <w:r>
        <w:rPr>
          <w:sz w:val="28"/>
          <w:szCs w:val="28"/>
        </w:rPr>
        <w:t xml:space="preserve"> тыс.</w:t>
      </w:r>
      <w:r w:rsidR="00E11A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рублей, по расходам </w:t>
      </w:r>
      <w:r w:rsidR="00E11A24">
        <w:rPr>
          <w:sz w:val="28"/>
          <w:szCs w:val="28"/>
        </w:rPr>
        <w:t>20</w:t>
      </w:r>
      <w:r w:rsidR="006679A6">
        <w:rPr>
          <w:sz w:val="28"/>
          <w:szCs w:val="28"/>
        </w:rPr>
        <w:t> 0</w:t>
      </w:r>
      <w:r w:rsidR="00E11A24">
        <w:rPr>
          <w:sz w:val="28"/>
          <w:szCs w:val="28"/>
        </w:rPr>
        <w:t>80</w:t>
      </w:r>
      <w:r w:rsidR="006679A6">
        <w:rPr>
          <w:sz w:val="28"/>
          <w:szCs w:val="28"/>
        </w:rPr>
        <w:t>,</w:t>
      </w:r>
      <w:r w:rsidR="00E11A24">
        <w:rPr>
          <w:sz w:val="28"/>
          <w:szCs w:val="28"/>
        </w:rPr>
        <w:t>1</w:t>
      </w:r>
      <w:r>
        <w:rPr>
          <w:sz w:val="28"/>
          <w:szCs w:val="28"/>
        </w:rPr>
        <w:t xml:space="preserve"> тыс.</w:t>
      </w:r>
      <w:r w:rsidR="006679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рублей. </w:t>
      </w:r>
    </w:p>
    <w:p w:rsidR="00351B2D" w:rsidRDefault="00351B2D" w:rsidP="00B065C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</w:t>
      </w:r>
      <w:r w:rsidR="006679A6">
        <w:rPr>
          <w:sz w:val="28"/>
          <w:szCs w:val="28"/>
        </w:rPr>
        <w:t>201</w:t>
      </w:r>
      <w:r w:rsidR="00E11A24">
        <w:rPr>
          <w:sz w:val="28"/>
          <w:szCs w:val="28"/>
        </w:rPr>
        <w:t>7</w:t>
      </w:r>
      <w:r>
        <w:rPr>
          <w:sz w:val="28"/>
          <w:szCs w:val="28"/>
        </w:rPr>
        <w:t xml:space="preserve"> года поправки в решение о бюджете вносились </w:t>
      </w:r>
      <w:r w:rsidR="00E11A24">
        <w:rPr>
          <w:sz w:val="28"/>
          <w:szCs w:val="28"/>
        </w:rPr>
        <w:t>8</w:t>
      </w:r>
      <w:r>
        <w:rPr>
          <w:sz w:val="28"/>
          <w:szCs w:val="28"/>
        </w:rPr>
        <w:t xml:space="preserve"> раз за счет внутреннего перераспределения и получения дополнительных собственных доходов, дополнительно полученных безвозмездных поступлений из областного бюджета, остатков средств на едином счете бюджета на 01.01.201</w:t>
      </w:r>
      <w:r w:rsidR="00501BB6">
        <w:rPr>
          <w:sz w:val="28"/>
          <w:szCs w:val="28"/>
        </w:rPr>
        <w:t>7</w:t>
      </w:r>
      <w:r>
        <w:rPr>
          <w:sz w:val="28"/>
          <w:szCs w:val="28"/>
        </w:rPr>
        <w:t xml:space="preserve"> года. </w:t>
      </w:r>
    </w:p>
    <w:p w:rsidR="00530BBC" w:rsidRDefault="00530BBC" w:rsidP="00B065C3">
      <w:pPr>
        <w:pStyle w:val="Default"/>
        <w:ind w:firstLine="709"/>
        <w:jc w:val="both"/>
        <w:rPr>
          <w:sz w:val="28"/>
          <w:szCs w:val="28"/>
        </w:rPr>
      </w:pPr>
      <w:r w:rsidRPr="00AB470E">
        <w:rPr>
          <w:sz w:val="28"/>
          <w:szCs w:val="28"/>
        </w:rPr>
        <w:t>Исполнение бюджета Красюковского сельского поселения за 201</w:t>
      </w:r>
      <w:r w:rsidR="00501BB6">
        <w:rPr>
          <w:sz w:val="28"/>
          <w:szCs w:val="28"/>
        </w:rPr>
        <w:t>7</w:t>
      </w:r>
      <w:r w:rsidRPr="00AB470E">
        <w:rPr>
          <w:sz w:val="28"/>
          <w:szCs w:val="28"/>
        </w:rPr>
        <w:t xml:space="preserve"> год составило по </w:t>
      </w:r>
      <w:r w:rsidRPr="00AB470E">
        <w:rPr>
          <w:b/>
          <w:sz w:val="28"/>
          <w:szCs w:val="28"/>
        </w:rPr>
        <w:t>доходам</w:t>
      </w:r>
      <w:r w:rsidRPr="00AB470E">
        <w:rPr>
          <w:sz w:val="28"/>
          <w:szCs w:val="28"/>
        </w:rPr>
        <w:t xml:space="preserve"> в сумме </w:t>
      </w:r>
      <w:r w:rsidR="00BE1C58" w:rsidRPr="00BE1C58">
        <w:rPr>
          <w:sz w:val="28"/>
          <w:szCs w:val="28"/>
        </w:rPr>
        <w:t>21031,8 тыс. рублей, или 109</w:t>
      </w:r>
      <w:r w:rsidRPr="00BE1C58">
        <w:rPr>
          <w:sz w:val="28"/>
          <w:szCs w:val="28"/>
        </w:rPr>
        <w:t>,</w:t>
      </w:r>
      <w:r w:rsidR="00BE1C58" w:rsidRPr="00BE1C58">
        <w:rPr>
          <w:sz w:val="28"/>
          <w:szCs w:val="28"/>
        </w:rPr>
        <w:t>3</w:t>
      </w:r>
      <w:r w:rsidRPr="00BE1C58">
        <w:rPr>
          <w:sz w:val="28"/>
          <w:szCs w:val="28"/>
        </w:rPr>
        <w:t>% к год</w:t>
      </w:r>
      <w:r w:rsidRPr="00AB470E">
        <w:rPr>
          <w:sz w:val="28"/>
          <w:szCs w:val="28"/>
        </w:rPr>
        <w:t xml:space="preserve">овому плану и по </w:t>
      </w:r>
      <w:r w:rsidRPr="00AB470E">
        <w:rPr>
          <w:b/>
          <w:sz w:val="28"/>
          <w:szCs w:val="28"/>
        </w:rPr>
        <w:t>расходам</w:t>
      </w:r>
      <w:r w:rsidRPr="00AB470E">
        <w:rPr>
          <w:sz w:val="28"/>
          <w:szCs w:val="28"/>
        </w:rPr>
        <w:t xml:space="preserve"> в сумме </w:t>
      </w:r>
      <w:r w:rsidRPr="00DE03B4">
        <w:rPr>
          <w:sz w:val="28"/>
          <w:szCs w:val="28"/>
        </w:rPr>
        <w:t>2</w:t>
      </w:r>
      <w:r w:rsidR="00501BB6">
        <w:rPr>
          <w:sz w:val="28"/>
          <w:szCs w:val="28"/>
        </w:rPr>
        <w:t>0</w:t>
      </w:r>
      <w:r w:rsidRPr="00DE03B4">
        <w:rPr>
          <w:sz w:val="28"/>
          <w:szCs w:val="28"/>
        </w:rPr>
        <w:t> </w:t>
      </w:r>
      <w:r w:rsidR="00501BB6">
        <w:rPr>
          <w:sz w:val="28"/>
          <w:szCs w:val="28"/>
        </w:rPr>
        <w:t>067</w:t>
      </w:r>
      <w:r w:rsidRPr="00DE03B4">
        <w:rPr>
          <w:sz w:val="28"/>
          <w:szCs w:val="28"/>
        </w:rPr>
        <w:t>,</w:t>
      </w:r>
      <w:r w:rsidR="00501BB6">
        <w:rPr>
          <w:sz w:val="28"/>
          <w:szCs w:val="28"/>
        </w:rPr>
        <w:t>8</w:t>
      </w:r>
      <w:r w:rsidRPr="00DE03B4">
        <w:rPr>
          <w:sz w:val="28"/>
          <w:szCs w:val="28"/>
        </w:rPr>
        <w:t xml:space="preserve"> тыс. рублей, или 99,</w:t>
      </w:r>
      <w:r w:rsidR="00501BB6">
        <w:rPr>
          <w:sz w:val="28"/>
          <w:szCs w:val="28"/>
        </w:rPr>
        <w:t>9</w:t>
      </w:r>
      <w:r w:rsidRPr="00DE03B4">
        <w:rPr>
          <w:sz w:val="28"/>
          <w:szCs w:val="28"/>
        </w:rPr>
        <w:t xml:space="preserve"> % </w:t>
      </w:r>
      <w:r w:rsidRPr="00AB470E">
        <w:rPr>
          <w:sz w:val="28"/>
          <w:szCs w:val="28"/>
        </w:rPr>
        <w:t xml:space="preserve"> относительно к утвержденным расходам. Превышение </w:t>
      </w:r>
      <w:r>
        <w:rPr>
          <w:sz w:val="28"/>
          <w:szCs w:val="28"/>
        </w:rPr>
        <w:t>доход</w:t>
      </w:r>
      <w:r w:rsidRPr="00AB470E">
        <w:rPr>
          <w:sz w:val="28"/>
          <w:szCs w:val="28"/>
        </w:rPr>
        <w:t xml:space="preserve">ов над </w:t>
      </w:r>
      <w:r>
        <w:rPr>
          <w:sz w:val="28"/>
          <w:szCs w:val="28"/>
        </w:rPr>
        <w:t>рас</w:t>
      </w:r>
      <w:r w:rsidRPr="00AB470E">
        <w:rPr>
          <w:sz w:val="28"/>
          <w:szCs w:val="28"/>
        </w:rPr>
        <w:t>ходами (</w:t>
      </w:r>
      <w:r>
        <w:rPr>
          <w:sz w:val="28"/>
          <w:szCs w:val="28"/>
        </w:rPr>
        <w:t>про</w:t>
      </w:r>
      <w:r w:rsidR="00501BB6">
        <w:rPr>
          <w:sz w:val="28"/>
          <w:szCs w:val="28"/>
        </w:rPr>
        <w:t>фицит бюджета) по итогам 2017</w:t>
      </w:r>
      <w:r w:rsidRPr="00AB470E">
        <w:rPr>
          <w:sz w:val="28"/>
          <w:szCs w:val="28"/>
        </w:rPr>
        <w:t xml:space="preserve"> года составил </w:t>
      </w:r>
      <w:r w:rsidR="00BE1C58" w:rsidRPr="00BE1C58">
        <w:rPr>
          <w:sz w:val="28"/>
          <w:szCs w:val="28"/>
        </w:rPr>
        <w:t>964,00</w:t>
      </w:r>
      <w:r w:rsidRPr="00BE1C58">
        <w:rPr>
          <w:sz w:val="28"/>
          <w:szCs w:val="28"/>
        </w:rPr>
        <w:t xml:space="preserve"> тыс.</w:t>
      </w:r>
      <w:r w:rsidRPr="00AB470E">
        <w:rPr>
          <w:sz w:val="28"/>
          <w:szCs w:val="28"/>
        </w:rPr>
        <w:t xml:space="preserve"> рублей.</w:t>
      </w:r>
    </w:p>
    <w:p w:rsidR="00351B2D" w:rsidRDefault="00351B2D" w:rsidP="00B065C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Финансовый орган как администратор доходов с </w:t>
      </w:r>
      <w:r w:rsidR="006679A6">
        <w:rPr>
          <w:sz w:val="28"/>
          <w:szCs w:val="28"/>
        </w:rPr>
        <w:t>201</w:t>
      </w:r>
      <w:r w:rsidR="00501BB6">
        <w:rPr>
          <w:sz w:val="28"/>
          <w:szCs w:val="28"/>
        </w:rPr>
        <w:t>7</w:t>
      </w:r>
      <w:r>
        <w:rPr>
          <w:sz w:val="28"/>
          <w:szCs w:val="28"/>
        </w:rPr>
        <w:t xml:space="preserve"> года предоставляет информацию, необходимую для уплаты денежных средств физическими и юридическими лицами за государственные и муниципальные услуги, а также иных платежей, являющихся источниками </w:t>
      </w:r>
      <w:proofErr w:type="gramStart"/>
      <w:r>
        <w:rPr>
          <w:sz w:val="28"/>
          <w:szCs w:val="28"/>
        </w:rPr>
        <w:t>формирования доходов бюджетов бюджетной системы Российской Федерации</w:t>
      </w:r>
      <w:proofErr w:type="gramEnd"/>
      <w:r w:rsidR="00530BBC">
        <w:rPr>
          <w:sz w:val="28"/>
          <w:szCs w:val="28"/>
        </w:rPr>
        <w:t>.</w:t>
      </w:r>
    </w:p>
    <w:p w:rsidR="00530BBC" w:rsidRPr="00530BBC" w:rsidRDefault="00530BBC" w:rsidP="00B065C3">
      <w:pPr>
        <w:suppressAutoHyphens/>
        <w:ind w:firstLine="540"/>
        <w:jc w:val="both"/>
        <w:rPr>
          <w:sz w:val="28"/>
          <w:szCs w:val="28"/>
        </w:rPr>
      </w:pPr>
      <w:r w:rsidRPr="00530BBC">
        <w:rPr>
          <w:sz w:val="28"/>
          <w:szCs w:val="28"/>
        </w:rPr>
        <w:t xml:space="preserve">К доходным источникам бюджета относятся - собственные налоговые и неналоговые доходы.  Их объем </w:t>
      </w:r>
      <w:r w:rsidRPr="00BE1C58">
        <w:rPr>
          <w:sz w:val="28"/>
          <w:szCs w:val="28"/>
        </w:rPr>
        <w:t xml:space="preserve">составил </w:t>
      </w:r>
      <w:r w:rsidR="00BE1C58" w:rsidRPr="00BE1C58">
        <w:rPr>
          <w:sz w:val="28"/>
          <w:szCs w:val="28"/>
        </w:rPr>
        <w:t>7,7</w:t>
      </w:r>
      <w:r w:rsidRPr="00BE1C58">
        <w:rPr>
          <w:sz w:val="28"/>
          <w:szCs w:val="28"/>
        </w:rPr>
        <w:t xml:space="preserve"> млн. рублей или </w:t>
      </w:r>
      <w:r w:rsidR="00BE1C58" w:rsidRPr="00BE1C58">
        <w:rPr>
          <w:sz w:val="28"/>
          <w:szCs w:val="28"/>
        </w:rPr>
        <w:t>36</w:t>
      </w:r>
      <w:r w:rsidR="00BE1C58">
        <w:rPr>
          <w:sz w:val="28"/>
          <w:szCs w:val="28"/>
        </w:rPr>
        <w:t>,6</w:t>
      </w:r>
      <w:r w:rsidRPr="00530BBC">
        <w:rPr>
          <w:sz w:val="28"/>
          <w:szCs w:val="28"/>
        </w:rPr>
        <w:t xml:space="preserve"> % всех поступлений бюджета.  Большая часть налоговых поступлений приходится на земельный налог</w:t>
      </w:r>
      <w:r w:rsidR="00BE1C58">
        <w:rPr>
          <w:sz w:val="28"/>
          <w:szCs w:val="28"/>
        </w:rPr>
        <w:t xml:space="preserve"> </w:t>
      </w:r>
      <w:r w:rsidRPr="00530BBC">
        <w:rPr>
          <w:sz w:val="28"/>
          <w:szCs w:val="28"/>
        </w:rPr>
        <w:t xml:space="preserve"> и налог на доходы физических лиц. В структуре налоговых доходов их удельный вес занимает  </w:t>
      </w:r>
      <w:r w:rsidR="00BE1C58">
        <w:rPr>
          <w:sz w:val="28"/>
          <w:szCs w:val="28"/>
        </w:rPr>
        <w:t xml:space="preserve">57,2% и 20,8% </w:t>
      </w:r>
      <w:r w:rsidRPr="00530BBC">
        <w:rPr>
          <w:sz w:val="28"/>
          <w:szCs w:val="28"/>
        </w:rPr>
        <w:t xml:space="preserve"> соответственно. </w:t>
      </w:r>
    </w:p>
    <w:p w:rsidR="00BE1C58" w:rsidRDefault="00530BBC" w:rsidP="00B065C3">
      <w:pPr>
        <w:suppressAutoHyphens/>
        <w:ind w:firstLine="540"/>
        <w:jc w:val="both"/>
        <w:rPr>
          <w:sz w:val="28"/>
          <w:szCs w:val="28"/>
        </w:rPr>
      </w:pPr>
      <w:r w:rsidRPr="00530BBC">
        <w:rPr>
          <w:sz w:val="28"/>
          <w:szCs w:val="28"/>
        </w:rPr>
        <w:t xml:space="preserve">По сравнению с предыдущим годом, в отчетном периоде наблюдается увеличение собственных </w:t>
      </w:r>
      <w:r w:rsidRPr="00BE1C58">
        <w:rPr>
          <w:sz w:val="28"/>
          <w:szCs w:val="28"/>
        </w:rPr>
        <w:t xml:space="preserve">доходов на </w:t>
      </w:r>
      <w:r w:rsidR="00BE1C58" w:rsidRPr="00BE1C58">
        <w:rPr>
          <w:sz w:val="28"/>
          <w:szCs w:val="28"/>
        </w:rPr>
        <w:t>18,6%</w:t>
      </w:r>
      <w:r w:rsidRPr="00BE1C58">
        <w:rPr>
          <w:sz w:val="28"/>
          <w:szCs w:val="28"/>
        </w:rPr>
        <w:t>. Данн</w:t>
      </w:r>
      <w:r w:rsidR="00BE1C58" w:rsidRPr="00BE1C58">
        <w:rPr>
          <w:sz w:val="28"/>
          <w:szCs w:val="28"/>
        </w:rPr>
        <w:t xml:space="preserve">ое снижение обусловлено отсутствием  поступлений акцизов в 2017 году, а так же снижением норматива отчислений НДФЛ в местный бюджет. </w:t>
      </w:r>
      <w:r w:rsidRPr="00BE1C58">
        <w:rPr>
          <w:sz w:val="28"/>
          <w:szCs w:val="28"/>
        </w:rPr>
        <w:t xml:space="preserve">  </w:t>
      </w:r>
    </w:p>
    <w:p w:rsidR="008E1F97" w:rsidRPr="008E1F97" w:rsidRDefault="00530BBC" w:rsidP="00B065C3">
      <w:pPr>
        <w:suppressAutoHyphens/>
        <w:ind w:firstLine="540"/>
        <w:jc w:val="both"/>
        <w:rPr>
          <w:sz w:val="28"/>
          <w:szCs w:val="28"/>
        </w:rPr>
      </w:pPr>
      <w:r w:rsidRPr="00530BBC">
        <w:rPr>
          <w:sz w:val="28"/>
          <w:szCs w:val="28"/>
        </w:rPr>
        <w:t>В 201</w:t>
      </w:r>
      <w:r w:rsidR="00501BB6">
        <w:rPr>
          <w:sz w:val="28"/>
          <w:szCs w:val="28"/>
        </w:rPr>
        <w:t>7</w:t>
      </w:r>
      <w:r w:rsidRPr="00530BBC">
        <w:rPr>
          <w:sz w:val="28"/>
          <w:szCs w:val="28"/>
        </w:rPr>
        <w:t xml:space="preserve">  году  в поселении было создано </w:t>
      </w:r>
      <w:r w:rsidR="008E1F97" w:rsidRPr="008E1F97">
        <w:rPr>
          <w:sz w:val="28"/>
          <w:szCs w:val="28"/>
        </w:rPr>
        <w:t>84 новых рабочих места, что на 61,5 %  превышает плановое значение. Из них н</w:t>
      </w:r>
      <w:proofErr w:type="gramStart"/>
      <w:r w:rsidR="008E1F97" w:rsidRPr="008E1F97">
        <w:rPr>
          <w:sz w:val="28"/>
          <w:szCs w:val="28"/>
        </w:rPr>
        <w:t>а ООО</w:t>
      </w:r>
      <w:proofErr w:type="gramEnd"/>
      <w:r w:rsidR="008E1F97" w:rsidRPr="008E1F97">
        <w:rPr>
          <w:sz w:val="28"/>
          <w:szCs w:val="28"/>
        </w:rPr>
        <w:t xml:space="preserve"> «РЗУП» создано 34 рабочих места. В связи с реконструкцией АЗС ООО «ЛУКОЙЛ-НИЖНЕВОЛЖСКНЕФТЕПРОДУКТ»   создано 15 рабочих мест. Так же на территории поселения в 2017 году зарегистрировано 35</w:t>
      </w:r>
      <w:r w:rsidR="008E1F97">
        <w:rPr>
          <w:sz w:val="28"/>
          <w:szCs w:val="28"/>
        </w:rPr>
        <w:t xml:space="preserve"> ИП.</w:t>
      </w:r>
    </w:p>
    <w:p w:rsidR="00530BBC" w:rsidRPr="008E1F97" w:rsidRDefault="00530BBC" w:rsidP="00B065C3">
      <w:pPr>
        <w:suppressAutoHyphens/>
        <w:ind w:firstLine="540"/>
        <w:jc w:val="both"/>
        <w:rPr>
          <w:sz w:val="28"/>
          <w:szCs w:val="28"/>
        </w:rPr>
      </w:pPr>
      <w:r w:rsidRPr="008E1F97">
        <w:rPr>
          <w:sz w:val="28"/>
          <w:szCs w:val="28"/>
        </w:rPr>
        <w:t xml:space="preserve">Средняя заработная плата по предприятиям Красюковского поселения в 2016 году увеличилась на </w:t>
      </w:r>
      <w:r w:rsidR="008E1F97" w:rsidRPr="008E1F97">
        <w:rPr>
          <w:sz w:val="28"/>
          <w:szCs w:val="28"/>
        </w:rPr>
        <w:t xml:space="preserve">8 </w:t>
      </w:r>
      <w:r w:rsidRPr="008E1F97">
        <w:rPr>
          <w:sz w:val="28"/>
          <w:szCs w:val="28"/>
        </w:rPr>
        <w:t>% по сравнению с прошлым годом и  составила 2</w:t>
      </w:r>
      <w:r w:rsidR="008E1F97" w:rsidRPr="008E1F97">
        <w:rPr>
          <w:sz w:val="28"/>
          <w:szCs w:val="28"/>
        </w:rPr>
        <w:t>2</w:t>
      </w:r>
      <w:r w:rsidRPr="008E1F97">
        <w:rPr>
          <w:sz w:val="28"/>
          <w:szCs w:val="28"/>
        </w:rPr>
        <w:t>,</w:t>
      </w:r>
      <w:r w:rsidR="008E1F97" w:rsidRPr="008E1F97">
        <w:rPr>
          <w:sz w:val="28"/>
          <w:szCs w:val="28"/>
        </w:rPr>
        <w:t xml:space="preserve">7 </w:t>
      </w:r>
      <w:r w:rsidRPr="008E1F97">
        <w:rPr>
          <w:sz w:val="28"/>
          <w:szCs w:val="28"/>
        </w:rPr>
        <w:t xml:space="preserve"> тыс. рублей.  </w:t>
      </w:r>
      <w:r w:rsidR="008E1F97" w:rsidRPr="008E1F97">
        <w:rPr>
          <w:sz w:val="28"/>
          <w:szCs w:val="28"/>
        </w:rPr>
        <w:t>Наибольшее увеличение заработной платы наблюдается п</w:t>
      </w:r>
      <w:proofErr w:type="gramStart"/>
      <w:r w:rsidR="008E1F97" w:rsidRPr="008E1F97">
        <w:rPr>
          <w:sz w:val="28"/>
          <w:szCs w:val="28"/>
        </w:rPr>
        <w:t>о ООО</w:t>
      </w:r>
      <w:proofErr w:type="gramEnd"/>
      <w:r w:rsidR="008E1F97" w:rsidRPr="008E1F97">
        <w:rPr>
          <w:sz w:val="28"/>
          <w:szCs w:val="28"/>
        </w:rPr>
        <w:t xml:space="preserve"> «Донская степь» - на 29,4 % (35337,0 руб.).  П</w:t>
      </w:r>
      <w:proofErr w:type="gramStart"/>
      <w:r w:rsidRPr="008E1F97">
        <w:rPr>
          <w:sz w:val="28"/>
          <w:szCs w:val="28"/>
        </w:rPr>
        <w:t>о ООО</w:t>
      </w:r>
      <w:proofErr w:type="gramEnd"/>
      <w:r w:rsidRPr="008E1F97">
        <w:rPr>
          <w:sz w:val="28"/>
          <w:szCs w:val="28"/>
        </w:rPr>
        <w:t xml:space="preserve"> "Ростовский завод упаковки и полиграфии" – темп прироста составляет </w:t>
      </w:r>
      <w:r w:rsidR="008E1F97" w:rsidRPr="008E1F97">
        <w:rPr>
          <w:sz w:val="28"/>
          <w:szCs w:val="28"/>
        </w:rPr>
        <w:t>7,8</w:t>
      </w:r>
      <w:r w:rsidRPr="008E1F97">
        <w:rPr>
          <w:sz w:val="28"/>
          <w:szCs w:val="28"/>
        </w:rPr>
        <w:t xml:space="preserve">%, </w:t>
      </w:r>
      <w:r w:rsidR="008E1F97" w:rsidRPr="008E1F97">
        <w:rPr>
          <w:sz w:val="28"/>
          <w:szCs w:val="28"/>
        </w:rPr>
        <w:t xml:space="preserve">по </w:t>
      </w:r>
      <w:r w:rsidRPr="008E1F97">
        <w:rPr>
          <w:sz w:val="28"/>
          <w:szCs w:val="28"/>
        </w:rPr>
        <w:t xml:space="preserve"> ООО «Заря дона» - темп прироста  - </w:t>
      </w:r>
      <w:r w:rsidR="008E1F97" w:rsidRPr="008E1F97">
        <w:rPr>
          <w:sz w:val="28"/>
          <w:szCs w:val="28"/>
        </w:rPr>
        <w:t>6,7</w:t>
      </w:r>
      <w:r w:rsidRPr="008E1F97">
        <w:rPr>
          <w:sz w:val="28"/>
          <w:szCs w:val="28"/>
        </w:rPr>
        <w:t xml:space="preserve">%.  Таким образом,  средняя заработная плата по указанным выше </w:t>
      </w:r>
      <w:proofErr w:type="spellStart"/>
      <w:r w:rsidRPr="008E1F97">
        <w:rPr>
          <w:sz w:val="28"/>
          <w:szCs w:val="28"/>
        </w:rPr>
        <w:t>бюджетообразующим</w:t>
      </w:r>
      <w:proofErr w:type="spellEnd"/>
      <w:r w:rsidRPr="008E1F97">
        <w:rPr>
          <w:sz w:val="28"/>
          <w:szCs w:val="28"/>
        </w:rPr>
        <w:t xml:space="preserve"> предприятиям  в  отчетном году составила </w:t>
      </w:r>
      <w:r w:rsidR="008E1F97" w:rsidRPr="008E1F97">
        <w:rPr>
          <w:sz w:val="28"/>
          <w:szCs w:val="28"/>
        </w:rPr>
        <w:t>23337,0</w:t>
      </w:r>
      <w:r w:rsidRPr="008E1F97">
        <w:rPr>
          <w:sz w:val="28"/>
          <w:szCs w:val="28"/>
        </w:rPr>
        <w:t xml:space="preserve"> руб. и </w:t>
      </w:r>
      <w:r w:rsidR="008E1F97" w:rsidRPr="008E1F97">
        <w:rPr>
          <w:sz w:val="28"/>
          <w:szCs w:val="28"/>
        </w:rPr>
        <w:t>29550,0</w:t>
      </w:r>
      <w:r w:rsidRPr="008E1F97">
        <w:rPr>
          <w:sz w:val="28"/>
          <w:szCs w:val="28"/>
        </w:rPr>
        <w:t xml:space="preserve"> руб. соответственно. </w:t>
      </w:r>
    </w:p>
    <w:p w:rsidR="00530BBC" w:rsidRPr="008E1F97" w:rsidRDefault="00530BBC" w:rsidP="00B065C3">
      <w:pPr>
        <w:suppressAutoHyphens/>
        <w:ind w:firstLine="540"/>
        <w:jc w:val="both"/>
        <w:rPr>
          <w:sz w:val="28"/>
          <w:szCs w:val="28"/>
        </w:rPr>
      </w:pPr>
      <w:r w:rsidRPr="008E1F97">
        <w:rPr>
          <w:sz w:val="28"/>
          <w:szCs w:val="28"/>
        </w:rPr>
        <w:lastRenderedPageBreak/>
        <w:t>По собственным налоговым и неналоговым источникам доходов ситуация сложилась следующим образом:</w:t>
      </w:r>
    </w:p>
    <w:p w:rsidR="00530BBC" w:rsidRPr="00CF3A3E" w:rsidRDefault="00530BBC" w:rsidP="00B065C3">
      <w:pPr>
        <w:suppressAutoHyphens/>
        <w:ind w:firstLine="540"/>
        <w:jc w:val="both"/>
        <w:rPr>
          <w:sz w:val="28"/>
          <w:szCs w:val="28"/>
        </w:rPr>
      </w:pPr>
      <w:r w:rsidRPr="00CF3A3E">
        <w:rPr>
          <w:sz w:val="28"/>
          <w:szCs w:val="28"/>
        </w:rPr>
        <w:t xml:space="preserve">- НДФЛ – поступил в сумме </w:t>
      </w:r>
      <w:r w:rsidR="008E1F97" w:rsidRPr="00CF3A3E">
        <w:rPr>
          <w:sz w:val="28"/>
          <w:szCs w:val="28"/>
        </w:rPr>
        <w:t xml:space="preserve">1,6 </w:t>
      </w:r>
      <w:r w:rsidRPr="00CF3A3E">
        <w:rPr>
          <w:sz w:val="28"/>
          <w:szCs w:val="28"/>
        </w:rPr>
        <w:t xml:space="preserve"> млн. рублей, исполнение составило </w:t>
      </w:r>
      <w:r w:rsidR="008E1F97" w:rsidRPr="00CF3A3E">
        <w:rPr>
          <w:sz w:val="28"/>
          <w:szCs w:val="28"/>
        </w:rPr>
        <w:t>137,3</w:t>
      </w:r>
      <w:r w:rsidRPr="00CF3A3E">
        <w:rPr>
          <w:sz w:val="28"/>
          <w:szCs w:val="28"/>
        </w:rPr>
        <w:t xml:space="preserve">%; </w:t>
      </w:r>
    </w:p>
    <w:p w:rsidR="00530BBC" w:rsidRPr="00CF3A3E" w:rsidRDefault="00530BBC" w:rsidP="00B065C3">
      <w:pPr>
        <w:suppressAutoHyphens/>
        <w:ind w:firstLine="540"/>
        <w:jc w:val="both"/>
        <w:rPr>
          <w:sz w:val="28"/>
          <w:szCs w:val="28"/>
        </w:rPr>
      </w:pPr>
      <w:r w:rsidRPr="00CF3A3E">
        <w:rPr>
          <w:sz w:val="28"/>
          <w:szCs w:val="28"/>
        </w:rPr>
        <w:t xml:space="preserve">- Сумма налога на имущество физических лиц составила </w:t>
      </w:r>
      <w:r w:rsidR="008E1F97" w:rsidRPr="00CF3A3E">
        <w:rPr>
          <w:sz w:val="28"/>
          <w:szCs w:val="28"/>
        </w:rPr>
        <w:t>887,9</w:t>
      </w:r>
      <w:r w:rsidRPr="00CF3A3E">
        <w:rPr>
          <w:sz w:val="28"/>
          <w:szCs w:val="28"/>
        </w:rPr>
        <w:t xml:space="preserve"> тыс. рублей - исполнение </w:t>
      </w:r>
      <w:r w:rsidR="008E1F97" w:rsidRPr="00CF3A3E">
        <w:rPr>
          <w:sz w:val="28"/>
          <w:szCs w:val="28"/>
        </w:rPr>
        <w:t>105,2</w:t>
      </w:r>
      <w:r w:rsidRPr="00CF3A3E">
        <w:rPr>
          <w:sz w:val="28"/>
          <w:szCs w:val="28"/>
        </w:rPr>
        <w:t>%;</w:t>
      </w:r>
    </w:p>
    <w:p w:rsidR="00530BBC" w:rsidRPr="00CF3A3E" w:rsidRDefault="00530BBC" w:rsidP="00B065C3">
      <w:pPr>
        <w:suppressAutoHyphens/>
        <w:ind w:firstLine="540"/>
        <w:jc w:val="both"/>
        <w:rPr>
          <w:sz w:val="28"/>
          <w:szCs w:val="28"/>
        </w:rPr>
      </w:pPr>
      <w:r w:rsidRPr="00CF3A3E">
        <w:rPr>
          <w:sz w:val="28"/>
          <w:szCs w:val="28"/>
        </w:rPr>
        <w:t xml:space="preserve">- Единый сельскохозяйственный налог – поступление  </w:t>
      </w:r>
      <w:r w:rsidR="008E1F97" w:rsidRPr="00CF3A3E">
        <w:rPr>
          <w:sz w:val="28"/>
          <w:szCs w:val="28"/>
        </w:rPr>
        <w:t>540,7</w:t>
      </w:r>
      <w:r w:rsidRPr="00CF3A3E">
        <w:rPr>
          <w:sz w:val="28"/>
          <w:szCs w:val="28"/>
        </w:rPr>
        <w:t xml:space="preserve">  тыс. руб. </w:t>
      </w:r>
      <w:proofErr w:type="gramStart"/>
      <w:r w:rsidRPr="00CF3A3E">
        <w:rPr>
          <w:sz w:val="28"/>
          <w:szCs w:val="28"/>
        </w:rPr>
        <w:t>-и</w:t>
      </w:r>
      <w:proofErr w:type="gramEnd"/>
      <w:r w:rsidRPr="00CF3A3E">
        <w:rPr>
          <w:sz w:val="28"/>
          <w:szCs w:val="28"/>
        </w:rPr>
        <w:t xml:space="preserve">сполнение </w:t>
      </w:r>
      <w:r w:rsidR="008E1F97" w:rsidRPr="00CF3A3E">
        <w:rPr>
          <w:sz w:val="28"/>
          <w:szCs w:val="28"/>
        </w:rPr>
        <w:t>64,2</w:t>
      </w:r>
      <w:r w:rsidRPr="00CF3A3E">
        <w:rPr>
          <w:sz w:val="28"/>
          <w:szCs w:val="28"/>
        </w:rPr>
        <w:t xml:space="preserve">%. Данная ситуация обусловлена тем, что ООО "Заря Дона" в 2015 году оплатило 662 тыс. руб. налога, исходя из среднестатистических данных был сделан план </w:t>
      </w:r>
      <w:r w:rsidR="008E1F97" w:rsidRPr="00CF3A3E">
        <w:rPr>
          <w:sz w:val="28"/>
          <w:szCs w:val="28"/>
        </w:rPr>
        <w:t xml:space="preserve">на последующие </w:t>
      </w:r>
      <w:r w:rsidRPr="00CF3A3E">
        <w:rPr>
          <w:sz w:val="28"/>
          <w:szCs w:val="28"/>
        </w:rPr>
        <w:t>год</w:t>
      </w:r>
      <w:r w:rsidR="008E1F97" w:rsidRPr="00CF3A3E">
        <w:rPr>
          <w:sz w:val="28"/>
          <w:szCs w:val="28"/>
        </w:rPr>
        <w:t>а</w:t>
      </w:r>
      <w:r w:rsidRPr="00CF3A3E">
        <w:rPr>
          <w:sz w:val="28"/>
          <w:szCs w:val="28"/>
        </w:rPr>
        <w:t xml:space="preserve">, однако фактическое поступление ЕСХН в местный бюджет от  ООО "Заря Дона" </w:t>
      </w:r>
      <w:r w:rsidR="008E1F97" w:rsidRPr="00CF3A3E">
        <w:rPr>
          <w:sz w:val="28"/>
          <w:szCs w:val="28"/>
        </w:rPr>
        <w:t xml:space="preserve">значительно меньше. </w:t>
      </w:r>
    </w:p>
    <w:p w:rsidR="00530BBC" w:rsidRPr="00CF3A3E" w:rsidRDefault="00530BBC" w:rsidP="00B065C3">
      <w:pPr>
        <w:suppressAutoHyphens/>
        <w:ind w:firstLine="540"/>
        <w:jc w:val="both"/>
        <w:rPr>
          <w:sz w:val="28"/>
          <w:szCs w:val="28"/>
        </w:rPr>
      </w:pPr>
      <w:r w:rsidRPr="00CF3A3E">
        <w:rPr>
          <w:sz w:val="28"/>
          <w:szCs w:val="28"/>
        </w:rPr>
        <w:t xml:space="preserve">- Земельный налог поступил в сумме </w:t>
      </w:r>
      <w:r w:rsidR="008E1F97" w:rsidRPr="00CF3A3E">
        <w:rPr>
          <w:sz w:val="28"/>
          <w:szCs w:val="28"/>
        </w:rPr>
        <w:t>4,4</w:t>
      </w:r>
      <w:r w:rsidRPr="00CF3A3E">
        <w:rPr>
          <w:sz w:val="28"/>
          <w:szCs w:val="28"/>
        </w:rPr>
        <w:t xml:space="preserve"> млн. рублей – исполнение 14</w:t>
      </w:r>
      <w:r w:rsidR="008E1F97" w:rsidRPr="00CF3A3E">
        <w:rPr>
          <w:sz w:val="28"/>
          <w:szCs w:val="28"/>
        </w:rPr>
        <w:t>8</w:t>
      </w:r>
      <w:r w:rsidRPr="00CF3A3E">
        <w:rPr>
          <w:sz w:val="28"/>
          <w:szCs w:val="28"/>
        </w:rPr>
        <w:t>,9%. Прогнозируются стабильные поступления земельного налога и в 201</w:t>
      </w:r>
      <w:r w:rsidR="008E1F97" w:rsidRPr="00CF3A3E">
        <w:rPr>
          <w:sz w:val="28"/>
          <w:szCs w:val="28"/>
        </w:rPr>
        <w:t>8</w:t>
      </w:r>
      <w:r w:rsidRPr="00CF3A3E">
        <w:rPr>
          <w:sz w:val="28"/>
          <w:szCs w:val="28"/>
        </w:rPr>
        <w:t xml:space="preserve"> году;</w:t>
      </w:r>
    </w:p>
    <w:p w:rsidR="00530BBC" w:rsidRPr="00CF3A3E" w:rsidRDefault="00530BBC" w:rsidP="00B065C3">
      <w:pPr>
        <w:suppressAutoHyphens/>
        <w:ind w:firstLine="540"/>
        <w:jc w:val="both"/>
        <w:rPr>
          <w:sz w:val="28"/>
          <w:szCs w:val="28"/>
        </w:rPr>
      </w:pPr>
      <w:r w:rsidRPr="00CF3A3E">
        <w:rPr>
          <w:sz w:val="28"/>
          <w:szCs w:val="28"/>
        </w:rPr>
        <w:t xml:space="preserve">- доходы от сдачи в аренду имущества  поступили в сумме </w:t>
      </w:r>
      <w:r w:rsidR="00CF3A3E" w:rsidRPr="00CF3A3E">
        <w:rPr>
          <w:sz w:val="28"/>
          <w:szCs w:val="28"/>
        </w:rPr>
        <w:t>254,8</w:t>
      </w:r>
      <w:r w:rsidRPr="00CF3A3E">
        <w:rPr>
          <w:sz w:val="28"/>
          <w:szCs w:val="28"/>
        </w:rPr>
        <w:t xml:space="preserve"> тыс. </w:t>
      </w:r>
      <w:proofErr w:type="spellStart"/>
      <w:r w:rsidRPr="00CF3A3E">
        <w:rPr>
          <w:sz w:val="28"/>
          <w:szCs w:val="28"/>
        </w:rPr>
        <w:t>руб</w:t>
      </w:r>
      <w:proofErr w:type="spellEnd"/>
      <w:proofErr w:type="gramStart"/>
      <w:r w:rsidR="00CF3A3E" w:rsidRPr="00CF3A3E">
        <w:rPr>
          <w:sz w:val="28"/>
          <w:szCs w:val="28"/>
        </w:rPr>
        <w:t>,</w:t>
      </w:r>
      <w:r w:rsidRPr="00CF3A3E">
        <w:rPr>
          <w:sz w:val="28"/>
          <w:szCs w:val="28"/>
        </w:rPr>
        <w:t xml:space="preserve">, – </w:t>
      </w:r>
      <w:proofErr w:type="gramEnd"/>
      <w:r w:rsidRPr="00CF3A3E">
        <w:rPr>
          <w:sz w:val="28"/>
          <w:szCs w:val="28"/>
        </w:rPr>
        <w:t xml:space="preserve">исполнение </w:t>
      </w:r>
      <w:r w:rsidR="00CF3A3E" w:rsidRPr="00CF3A3E">
        <w:rPr>
          <w:sz w:val="28"/>
          <w:szCs w:val="28"/>
        </w:rPr>
        <w:t>278,2</w:t>
      </w:r>
      <w:r w:rsidRPr="00CF3A3E">
        <w:rPr>
          <w:sz w:val="28"/>
          <w:szCs w:val="28"/>
        </w:rPr>
        <w:t xml:space="preserve">  % к годовому плану.</w:t>
      </w:r>
    </w:p>
    <w:p w:rsidR="00CF3A3E" w:rsidRDefault="00530BBC" w:rsidP="00B065C3">
      <w:pPr>
        <w:suppressAutoHyphens/>
        <w:ind w:firstLine="540"/>
        <w:jc w:val="both"/>
        <w:rPr>
          <w:sz w:val="28"/>
          <w:szCs w:val="28"/>
        </w:rPr>
      </w:pPr>
      <w:r w:rsidRPr="00CF3A3E">
        <w:rPr>
          <w:sz w:val="28"/>
          <w:szCs w:val="28"/>
        </w:rPr>
        <w:t xml:space="preserve">Как и прежде достаточно высокий удельный вес занимают межбюджетные поступления (дотация, субвенции, межбюджетные трансферты), которые составляют  </w:t>
      </w:r>
      <w:r w:rsidR="00CF3A3E">
        <w:rPr>
          <w:sz w:val="28"/>
          <w:szCs w:val="28"/>
        </w:rPr>
        <w:t>63,4</w:t>
      </w:r>
      <w:r w:rsidR="00CF3A3E" w:rsidRPr="00CF3A3E">
        <w:rPr>
          <w:sz w:val="28"/>
          <w:szCs w:val="28"/>
        </w:rPr>
        <w:t xml:space="preserve">% </w:t>
      </w:r>
      <w:r w:rsidRPr="00CF3A3E">
        <w:rPr>
          <w:sz w:val="28"/>
          <w:szCs w:val="28"/>
        </w:rPr>
        <w:t xml:space="preserve"> от общего объема доходов. Решение многих социально – значимых проблем зависимости от поступления дотации. </w:t>
      </w:r>
      <w:r w:rsidR="00501BB6" w:rsidRPr="00CF3A3E">
        <w:rPr>
          <w:sz w:val="28"/>
          <w:szCs w:val="28"/>
        </w:rPr>
        <w:t>На</w:t>
      </w:r>
      <w:r w:rsidRPr="00CF3A3E">
        <w:rPr>
          <w:sz w:val="28"/>
          <w:szCs w:val="28"/>
        </w:rPr>
        <w:t xml:space="preserve"> 201</w:t>
      </w:r>
      <w:r w:rsidR="00501BB6" w:rsidRPr="00CF3A3E">
        <w:rPr>
          <w:sz w:val="28"/>
          <w:szCs w:val="28"/>
        </w:rPr>
        <w:t>8</w:t>
      </w:r>
      <w:r w:rsidRPr="00CF3A3E">
        <w:rPr>
          <w:sz w:val="28"/>
          <w:szCs w:val="28"/>
        </w:rPr>
        <w:t xml:space="preserve"> год запланирована дотация областного бюджета на выравнивание бюджетной обеспеченности поселения в сумме </w:t>
      </w:r>
      <w:r w:rsidR="00CF3A3E" w:rsidRPr="00CF3A3E">
        <w:rPr>
          <w:sz w:val="28"/>
          <w:szCs w:val="28"/>
        </w:rPr>
        <w:t>10</w:t>
      </w:r>
      <w:r w:rsidRPr="00CF3A3E">
        <w:rPr>
          <w:sz w:val="28"/>
          <w:szCs w:val="28"/>
        </w:rPr>
        <w:t xml:space="preserve"> млн. </w:t>
      </w:r>
      <w:r w:rsidR="00CF3A3E" w:rsidRPr="00CF3A3E">
        <w:rPr>
          <w:sz w:val="28"/>
          <w:szCs w:val="28"/>
        </w:rPr>
        <w:t>830</w:t>
      </w:r>
      <w:r w:rsidRPr="00CF3A3E">
        <w:rPr>
          <w:sz w:val="28"/>
          <w:szCs w:val="28"/>
        </w:rPr>
        <w:t xml:space="preserve"> тыс. рублей,  что на </w:t>
      </w:r>
      <w:r w:rsidR="00CF3A3E" w:rsidRPr="00CF3A3E">
        <w:rPr>
          <w:sz w:val="28"/>
          <w:szCs w:val="28"/>
        </w:rPr>
        <w:t>2012,3</w:t>
      </w:r>
      <w:r w:rsidRPr="00CF3A3E">
        <w:rPr>
          <w:sz w:val="28"/>
          <w:szCs w:val="28"/>
        </w:rPr>
        <w:t xml:space="preserve"> тыс.  руб. </w:t>
      </w:r>
      <w:r w:rsidR="00CF3A3E" w:rsidRPr="00CF3A3E">
        <w:rPr>
          <w:sz w:val="28"/>
          <w:szCs w:val="28"/>
        </w:rPr>
        <w:t>выше уровня 2017</w:t>
      </w:r>
      <w:r w:rsidRPr="00CF3A3E">
        <w:rPr>
          <w:sz w:val="28"/>
          <w:szCs w:val="28"/>
        </w:rPr>
        <w:t xml:space="preserve"> года. </w:t>
      </w:r>
    </w:p>
    <w:p w:rsidR="00530BBC" w:rsidRPr="00530BBC" w:rsidRDefault="00530BBC" w:rsidP="00B065C3">
      <w:pPr>
        <w:suppressAutoHyphens/>
        <w:ind w:firstLine="540"/>
        <w:jc w:val="both"/>
        <w:rPr>
          <w:sz w:val="28"/>
          <w:szCs w:val="28"/>
        </w:rPr>
      </w:pPr>
      <w:r w:rsidRPr="00CF3A3E">
        <w:rPr>
          <w:sz w:val="28"/>
          <w:szCs w:val="28"/>
        </w:rPr>
        <w:t xml:space="preserve">Недоимка в местный бюджет остается на достаточно высоком уровне и составляет на сегодняшний день </w:t>
      </w:r>
      <w:r w:rsidR="00CF3A3E" w:rsidRPr="00CF3A3E">
        <w:rPr>
          <w:sz w:val="28"/>
          <w:szCs w:val="28"/>
        </w:rPr>
        <w:t>1,7</w:t>
      </w:r>
      <w:r w:rsidRPr="00CF3A3E">
        <w:rPr>
          <w:sz w:val="28"/>
          <w:szCs w:val="28"/>
        </w:rPr>
        <w:t xml:space="preserve"> млн. рублей. Необходимо активизировать работу по взысканию недополученных доходов. Ведь недополученные доходы – это нереализованные планы.</w:t>
      </w:r>
    </w:p>
    <w:p w:rsidR="00530BBC" w:rsidRDefault="00530BBC" w:rsidP="00B065C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течение 201</w:t>
      </w:r>
      <w:r w:rsidR="00501BB6">
        <w:rPr>
          <w:sz w:val="28"/>
          <w:szCs w:val="28"/>
        </w:rPr>
        <w:t>7</w:t>
      </w:r>
      <w:r>
        <w:rPr>
          <w:sz w:val="28"/>
          <w:szCs w:val="28"/>
        </w:rPr>
        <w:t xml:space="preserve"> года финансовым органом совместно с налоговым органом проводилась работа по вопросам своевременности и полноты поступления налогов и других обязательных платежей в бюджет сельского поселения  от налогоплательщиков и снижению задолженности по платежам в бюджет.                                       </w:t>
      </w:r>
    </w:p>
    <w:p w:rsidR="00530BBC" w:rsidRPr="00CF3A3E" w:rsidRDefault="00530BBC" w:rsidP="00B065C3">
      <w:pPr>
        <w:pStyle w:val="Default"/>
        <w:ind w:firstLine="709"/>
        <w:jc w:val="both"/>
        <w:rPr>
          <w:sz w:val="28"/>
          <w:szCs w:val="28"/>
        </w:rPr>
      </w:pPr>
      <w:r w:rsidRPr="00CF3A3E">
        <w:rPr>
          <w:sz w:val="28"/>
          <w:szCs w:val="28"/>
        </w:rPr>
        <w:t>В 201</w:t>
      </w:r>
      <w:r w:rsidR="00501BB6" w:rsidRPr="00CF3A3E">
        <w:rPr>
          <w:sz w:val="28"/>
          <w:szCs w:val="28"/>
        </w:rPr>
        <w:t>7</w:t>
      </w:r>
      <w:r w:rsidRPr="00CF3A3E">
        <w:rPr>
          <w:sz w:val="28"/>
          <w:szCs w:val="28"/>
        </w:rPr>
        <w:t xml:space="preserve"> году проведено </w:t>
      </w:r>
      <w:r w:rsidR="00CF3A3E" w:rsidRPr="00CF3A3E">
        <w:rPr>
          <w:sz w:val="28"/>
          <w:szCs w:val="28"/>
        </w:rPr>
        <w:t>24</w:t>
      </w:r>
      <w:r w:rsidRPr="00CF3A3E">
        <w:rPr>
          <w:sz w:val="28"/>
          <w:szCs w:val="28"/>
        </w:rPr>
        <w:t xml:space="preserve"> заседани</w:t>
      </w:r>
      <w:r w:rsidR="00CF3A3E" w:rsidRPr="00CF3A3E">
        <w:rPr>
          <w:sz w:val="28"/>
          <w:szCs w:val="28"/>
        </w:rPr>
        <w:t>я</w:t>
      </w:r>
      <w:r w:rsidRPr="00CF3A3E">
        <w:rPr>
          <w:sz w:val="28"/>
          <w:szCs w:val="28"/>
        </w:rPr>
        <w:t xml:space="preserve"> координационного совета, на которых рассматривались вопросы: </w:t>
      </w:r>
    </w:p>
    <w:p w:rsidR="00530BBC" w:rsidRPr="00CF3A3E" w:rsidRDefault="00530BBC" w:rsidP="00B065C3">
      <w:pPr>
        <w:pStyle w:val="Default"/>
        <w:jc w:val="both"/>
        <w:rPr>
          <w:sz w:val="28"/>
          <w:szCs w:val="28"/>
        </w:rPr>
      </w:pPr>
      <w:r w:rsidRPr="00CF3A3E">
        <w:rPr>
          <w:sz w:val="28"/>
          <w:szCs w:val="28"/>
        </w:rPr>
        <w:t xml:space="preserve">1) по выявлению причин неплатежей налогоплательщиками и полноты принимаемых мер руководством и собственниками (учредителями) к снижению образовавшейся задолженности по платежам в бюджет и внебюджетные фонды; </w:t>
      </w:r>
    </w:p>
    <w:p w:rsidR="00530BBC" w:rsidRPr="00CF3A3E" w:rsidRDefault="00530BBC" w:rsidP="00B065C3">
      <w:pPr>
        <w:pStyle w:val="Default"/>
        <w:jc w:val="both"/>
        <w:rPr>
          <w:sz w:val="28"/>
          <w:szCs w:val="28"/>
        </w:rPr>
      </w:pPr>
      <w:r w:rsidRPr="00CF3A3E">
        <w:rPr>
          <w:sz w:val="28"/>
          <w:szCs w:val="28"/>
        </w:rPr>
        <w:t xml:space="preserve">2) </w:t>
      </w:r>
      <w:proofErr w:type="gramStart"/>
      <w:r w:rsidRPr="00CF3A3E">
        <w:rPr>
          <w:sz w:val="28"/>
          <w:szCs w:val="28"/>
        </w:rPr>
        <w:t>контроль за</w:t>
      </w:r>
      <w:proofErr w:type="gramEnd"/>
      <w:r w:rsidRPr="00CF3A3E">
        <w:rPr>
          <w:sz w:val="28"/>
          <w:szCs w:val="28"/>
        </w:rPr>
        <w:t xml:space="preserve"> своевременностью и полнотой уплаты налога на доходы физических лиц; </w:t>
      </w:r>
    </w:p>
    <w:p w:rsidR="00530BBC" w:rsidRPr="00CF3A3E" w:rsidRDefault="00530BBC" w:rsidP="00B065C3">
      <w:pPr>
        <w:pStyle w:val="Default"/>
        <w:jc w:val="both"/>
        <w:rPr>
          <w:sz w:val="28"/>
          <w:szCs w:val="28"/>
        </w:rPr>
      </w:pPr>
      <w:r w:rsidRPr="00CF3A3E">
        <w:rPr>
          <w:sz w:val="28"/>
          <w:szCs w:val="28"/>
        </w:rPr>
        <w:t xml:space="preserve">3) неформальной занятости населения. </w:t>
      </w:r>
    </w:p>
    <w:p w:rsidR="00530BBC" w:rsidRDefault="00530BBC" w:rsidP="00B065C3">
      <w:pPr>
        <w:pStyle w:val="Default"/>
        <w:ind w:firstLine="709"/>
        <w:jc w:val="both"/>
        <w:rPr>
          <w:sz w:val="28"/>
          <w:szCs w:val="28"/>
        </w:rPr>
      </w:pPr>
      <w:r w:rsidRPr="00CF3A3E">
        <w:rPr>
          <w:sz w:val="28"/>
          <w:szCs w:val="28"/>
        </w:rPr>
        <w:t xml:space="preserve">Было приглашено </w:t>
      </w:r>
      <w:r w:rsidR="00CF3A3E" w:rsidRPr="00CF3A3E">
        <w:rPr>
          <w:sz w:val="28"/>
          <w:szCs w:val="28"/>
        </w:rPr>
        <w:t xml:space="preserve">12 </w:t>
      </w:r>
      <w:r w:rsidRPr="00CF3A3E">
        <w:rPr>
          <w:sz w:val="28"/>
          <w:szCs w:val="28"/>
        </w:rPr>
        <w:t xml:space="preserve"> юридических лиц, </w:t>
      </w:r>
      <w:r w:rsidR="00CF3A3E" w:rsidRPr="00CF3A3E">
        <w:rPr>
          <w:sz w:val="28"/>
          <w:szCs w:val="28"/>
        </w:rPr>
        <w:t>16</w:t>
      </w:r>
      <w:r w:rsidRPr="00CF3A3E">
        <w:rPr>
          <w:sz w:val="28"/>
          <w:szCs w:val="28"/>
        </w:rPr>
        <w:t xml:space="preserve"> ИП ведущих хозяйственную деятельность на территории сельского поселения и 1</w:t>
      </w:r>
      <w:r w:rsidR="00CF3A3E" w:rsidRPr="00CF3A3E">
        <w:rPr>
          <w:sz w:val="28"/>
          <w:szCs w:val="28"/>
        </w:rPr>
        <w:t>46</w:t>
      </w:r>
      <w:r w:rsidRPr="00CF3A3E">
        <w:rPr>
          <w:sz w:val="28"/>
          <w:szCs w:val="28"/>
        </w:rPr>
        <w:t xml:space="preserve"> физических лиц. </w:t>
      </w:r>
      <w:r w:rsidR="00CF3A3E" w:rsidRPr="00CF3A3E">
        <w:rPr>
          <w:sz w:val="28"/>
          <w:szCs w:val="28"/>
        </w:rPr>
        <w:t xml:space="preserve"> </w:t>
      </w:r>
      <w:r w:rsidRPr="00CF3A3E">
        <w:rPr>
          <w:sz w:val="28"/>
          <w:szCs w:val="28"/>
        </w:rPr>
        <w:t>В результате работы комиссии сумма погашенной недоимки за  201</w:t>
      </w:r>
      <w:r w:rsidR="00CF3A3E" w:rsidRPr="00CF3A3E">
        <w:rPr>
          <w:sz w:val="28"/>
          <w:szCs w:val="28"/>
        </w:rPr>
        <w:t>7</w:t>
      </w:r>
      <w:r w:rsidRPr="00CF3A3E">
        <w:rPr>
          <w:sz w:val="28"/>
          <w:szCs w:val="28"/>
        </w:rPr>
        <w:t xml:space="preserve"> год составила </w:t>
      </w:r>
      <w:r w:rsidR="00CF3A3E" w:rsidRPr="00CF3A3E">
        <w:rPr>
          <w:sz w:val="28"/>
          <w:szCs w:val="28"/>
        </w:rPr>
        <w:t>1382,0</w:t>
      </w:r>
      <w:r w:rsidRPr="00CF3A3E">
        <w:rPr>
          <w:sz w:val="28"/>
          <w:szCs w:val="28"/>
        </w:rPr>
        <w:t xml:space="preserve"> тыс.</w:t>
      </w:r>
      <w:r w:rsidR="00CF3A3E">
        <w:rPr>
          <w:sz w:val="28"/>
          <w:szCs w:val="28"/>
        </w:rPr>
        <w:t xml:space="preserve"> </w:t>
      </w:r>
      <w:r w:rsidRPr="00CF3A3E">
        <w:rPr>
          <w:sz w:val="28"/>
          <w:szCs w:val="28"/>
        </w:rPr>
        <w:t>рублей.</w:t>
      </w:r>
    </w:p>
    <w:p w:rsidR="00530BBC" w:rsidRPr="00530BBC" w:rsidRDefault="00530BBC" w:rsidP="00B065C3">
      <w:pPr>
        <w:suppressAutoHyphens/>
        <w:ind w:firstLine="540"/>
        <w:jc w:val="both"/>
        <w:rPr>
          <w:sz w:val="28"/>
          <w:szCs w:val="28"/>
        </w:rPr>
      </w:pPr>
      <w:r w:rsidRPr="00865986">
        <w:rPr>
          <w:b/>
          <w:sz w:val="28"/>
          <w:szCs w:val="28"/>
        </w:rPr>
        <w:lastRenderedPageBreak/>
        <w:t>Расходная часть бюджета Красюковского</w:t>
      </w:r>
      <w:r w:rsidRPr="00530BBC">
        <w:rPr>
          <w:sz w:val="28"/>
          <w:szCs w:val="28"/>
        </w:rPr>
        <w:t xml:space="preserve"> сельского поселения на 201</w:t>
      </w:r>
      <w:r w:rsidR="00501BB6">
        <w:rPr>
          <w:sz w:val="28"/>
          <w:szCs w:val="28"/>
        </w:rPr>
        <w:t>7</w:t>
      </w:r>
      <w:r w:rsidRPr="00530BBC">
        <w:rPr>
          <w:sz w:val="28"/>
          <w:szCs w:val="28"/>
        </w:rPr>
        <w:t xml:space="preserve"> год утверждена в сумме 2</w:t>
      </w:r>
      <w:r w:rsidR="00501BB6">
        <w:rPr>
          <w:sz w:val="28"/>
          <w:szCs w:val="28"/>
        </w:rPr>
        <w:t>0 </w:t>
      </w:r>
      <w:r w:rsidRPr="00530BBC">
        <w:rPr>
          <w:sz w:val="28"/>
          <w:szCs w:val="28"/>
        </w:rPr>
        <w:t>0</w:t>
      </w:r>
      <w:r w:rsidR="00501BB6">
        <w:rPr>
          <w:sz w:val="28"/>
          <w:szCs w:val="28"/>
        </w:rPr>
        <w:t>80,1</w:t>
      </w:r>
      <w:r w:rsidRPr="00530BBC">
        <w:rPr>
          <w:sz w:val="28"/>
          <w:szCs w:val="28"/>
        </w:rPr>
        <w:t xml:space="preserve"> тыс. рублей. Исполнение расходов за 201</w:t>
      </w:r>
      <w:r w:rsidR="00501BB6">
        <w:rPr>
          <w:sz w:val="28"/>
          <w:szCs w:val="28"/>
        </w:rPr>
        <w:t>7</w:t>
      </w:r>
      <w:r w:rsidRPr="00530BBC">
        <w:rPr>
          <w:sz w:val="28"/>
          <w:szCs w:val="28"/>
        </w:rPr>
        <w:t xml:space="preserve"> год составило 2</w:t>
      </w:r>
      <w:r w:rsidR="00501BB6">
        <w:rPr>
          <w:sz w:val="28"/>
          <w:szCs w:val="28"/>
        </w:rPr>
        <w:t>0</w:t>
      </w:r>
      <w:r w:rsidRPr="00530BBC">
        <w:rPr>
          <w:sz w:val="28"/>
          <w:szCs w:val="28"/>
        </w:rPr>
        <w:t> 0</w:t>
      </w:r>
      <w:r w:rsidR="00501BB6">
        <w:rPr>
          <w:sz w:val="28"/>
          <w:szCs w:val="28"/>
        </w:rPr>
        <w:t>67</w:t>
      </w:r>
      <w:r w:rsidRPr="00530BBC">
        <w:rPr>
          <w:sz w:val="28"/>
          <w:szCs w:val="28"/>
        </w:rPr>
        <w:t>,</w:t>
      </w:r>
      <w:r w:rsidR="00501BB6">
        <w:rPr>
          <w:sz w:val="28"/>
          <w:szCs w:val="28"/>
        </w:rPr>
        <w:t>8</w:t>
      </w:r>
      <w:r w:rsidRPr="00530BBC">
        <w:rPr>
          <w:sz w:val="28"/>
          <w:szCs w:val="28"/>
        </w:rPr>
        <w:t xml:space="preserve"> тыс. рублей, или 99,</w:t>
      </w:r>
      <w:r w:rsidR="00501BB6">
        <w:rPr>
          <w:sz w:val="28"/>
          <w:szCs w:val="28"/>
        </w:rPr>
        <w:t>9</w:t>
      </w:r>
      <w:r w:rsidRPr="00530BBC">
        <w:rPr>
          <w:sz w:val="28"/>
          <w:szCs w:val="28"/>
        </w:rPr>
        <w:t xml:space="preserve"> % от утвержденного плана. </w:t>
      </w:r>
    </w:p>
    <w:p w:rsidR="00530BBC" w:rsidRPr="00530BBC" w:rsidRDefault="00530BBC" w:rsidP="00B065C3">
      <w:pPr>
        <w:ind w:firstLine="851"/>
        <w:jc w:val="both"/>
        <w:rPr>
          <w:sz w:val="28"/>
          <w:szCs w:val="28"/>
        </w:rPr>
      </w:pPr>
      <w:r w:rsidRPr="00530BBC">
        <w:rPr>
          <w:sz w:val="28"/>
          <w:szCs w:val="28"/>
        </w:rPr>
        <w:tab/>
      </w:r>
      <w:r w:rsidR="002449B8" w:rsidRPr="002449B8">
        <w:rPr>
          <w:sz w:val="28"/>
          <w:szCs w:val="28"/>
        </w:rPr>
        <w:t>Наибольший удельный вес 29,5</w:t>
      </w:r>
      <w:r w:rsidR="002449B8">
        <w:rPr>
          <w:sz w:val="28"/>
          <w:szCs w:val="28"/>
        </w:rPr>
        <w:t xml:space="preserve"> % в общем объеме расходов бюджета Красюковского сельского поселения занимают расходы по разделу 08 «Культура, кинематография». Исполнение составило 5 млн. 912 тыс. рублей,</w:t>
      </w:r>
      <w:proofErr w:type="gramStart"/>
      <w:r w:rsidR="002449B8">
        <w:rPr>
          <w:sz w:val="28"/>
          <w:szCs w:val="28"/>
        </w:rPr>
        <w:t xml:space="preserve"> </w:t>
      </w:r>
      <w:r w:rsidRPr="00530BBC">
        <w:rPr>
          <w:sz w:val="28"/>
          <w:szCs w:val="28"/>
        </w:rPr>
        <w:t>,</w:t>
      </w:r>
      <w:proofErr w:type="gramEnd"/>
      <w:r w:rsidRPr="00530BBC">
        <w:rPr>
          <w:sz w:val="28"/>
          <w:szCs w:val="28"/>
        </w:rPr>
        <w:t xml:space="preserve"> или 100 % от уточненного плана.</w:t>
      </w:r>
    </w:p>
    <w:p w:rsidR="002449B8" w:rsidRPr="0088612C" w:rsidRDefault="002449B8" w:rsidP="00B065C3">
      <w:pPr>
        <w:numPr>
          <w:ilvl w:val="0"/>
          <w:numId w:val="3"/>
        </w:numPr>
        <w:suppressAutoHyphens/>
        <w:ind w:left="0" w:firstLine="851"/>
        <w:jc w:val="both"/>
        <w:rPr>
          <w:sz w:val="28"/>
          <w:szCs w:val="28"/>
        </w:rPr>
      </w:pPr>
      <w:r w:rsidRPr="0088612C">
        <w:rPr>
          <w:sz w:val="28"/>
          <w:szCs w:val="28"/>
        </w:rPr>
        <w:t>Проведены работы по противопожарной пропитке одежды сцены 80 тыс. руб. (шторы, портьеры, занавес и проверка дымоходов.).</w:t>
      </w:r>
    </w:p>
    <w:p w:rsidR="002449B8" w:rsidRPr="0088612C" w:rsidRDefault="002449B8" w:rsidP="00B065C3">
      <w:pPr>
        <w:numPr>
          <w:ilvl w:val="0"/>
          <w:numId w:val="3"/>
        </w:numPr>
        <w:suppressAutoHyphens/>
        <w:ind w:left="0" w:firstLine="851"/>
        <w:jc w:val="both"/>
        <w:rPr>
          <w:sz w:val="28"/>
          <w:szCs w:val="28"/>
        </w:rPr>
      </w:pPr>
      <w:r w:rsidRPr="0088612C">
        <w:rPr>
          <w:sz w:val="28"/>
          <w:szCs w:val="28"/>
        </w:rPr>
        <w:t xml:space="preserve">Приобретено музыкальное оборудование – 252,6 </w:t>
      </w:r>
      <w:proofErr w:type="spellStart"/>
      <w:r w:rsidRPr="0088612C">
        <w:rPr>
          <w:sz w:val="28"/>
          <w:szCs w:val="28"/>
        </w:rPr>
        <w:t>тыс</w:t>
      </w:r>
      <w:proofErr w:type="gramStart"/>
      <w:r w:rsidRPr="0088612C">
        <w:rPr>
          <w:sz w:val="28"/>
          <w:szCs w:val="28"/>
        </w:rPr>
        <w:t>.р</w:t>
      </w:r>
      <w:proofErr w:type="gramEnd"/>
      <w:r w:rsidRPr="0088612C">
        <w:rPr>
          <w:sz w:val="28"/>
          <w:szCs w:val="28"/>
        </w:rPr>
        <w:t>уб</w:t>
      </w:r>
      <w:proofErr w:type="spellEnd"/>
      <w:r w:rsidRPr="0088612C">
        <w:rPr>
          <w:sz w:val="28"/>
          <w:szCs w:val="28"/>
        </w:rPr>
        <w:t xml:space="preserve">. в </w:t>
      </w:r>
      <w:proofErr w:type="spellStart"/>
      <w:r w:rsidRPr="0088612C">
        <w:rPr>
          <w:sz w:val="28"/>
          <w:szCs w:val="28"/>
        </w:rPr>
        <w:t>т.ч</w:t>
      </w:r>
      <w:proofErr w:type="spellEnd"/>
      <w:r w:rsidRPr="0088612C">
        <w:rPr>
          <w:sz w:val="28"/>
          <w:szCs w:val="28"/>
        </w:rPr>
        <w:t>. для СДК п. Новоперсианов</w:t>
      </w:r>
      <w:r>
        <w:rPr>
          <w:sz w:val="28"/>
          <w:szCs w:val="28"/>
        </w:rPr>
        <w:t>ка</w:t>
      </w:r>
      <w:r w:rsidRPr="0088612C">
        <w:rPr>
          <w:sz w:val="28"/>
          <w:szCs w:val="28"/>
        </w:rPr>
        <w:t xml:space="preserve"> на сумму 77,7 тыс. рублей. Приобретены два видео проектора с экраном на сумму -140,1 тыс. рублей.</w:t>
      </w:r>
    </w:p>
    <w:p w:rsidR="002449B8" w:rsidRPr="0088612C" w:rsidRDefault="002449B8" w:rsidP="00B065C3">
      <w:pPr>
        <w:numPr>
          <w:ilvl w:val="0"/>
          <w:numId w:val="3"/>
        </w:numPr>
        <w:suppressAutoHyphens/>
        <w:ind w:left="0" w:firstLine="851"/>
        <w:jc w:val="both"/>
        <w:rPr>
          <w:sz w:val="28"/>
          <w:szCs w:val="28"/>
        </w:rPr>
      </w:pPr>
      <w:r w:rsidRPr="0088612C">
        <w:rPr>
          <w:sz w:val="28"/>
          <w:szCs w:val="28"/>
        </w:rPr>
        <w:t>Приобретен уголь на сумму - 337.1 тыс. руб.</w:t>
      </w:r>
    </w:p>
    <w:p w:rsidR="002449B8" w:rsidRPr="0088612C" w:rsidRDefault="002449B8" w:rsidP="00B065C3">
      <w:pPr>
        <w:numPr>
          <w:ilvl w:val="0"/>
          <w:numId w:val="3"/>
        </w:numPr>
        <w:suppressAutoHyphens/>
        <w:ind w:left="0" w:firstLine="851"/>
        <w:jc w:val="both"/>
        <w:rPr>
          <w:sz w:val="28"/>
          <w:szCs w:val="28"/>
        </w:rPr>
      </w:pPr>
      <w:r w:rsidRPr="0088612C">
        <w:rPr>
          <w:sz w:val="28"/>
          <w:szCs w:val="28"/>
        </w:rPr>
        <w:t xml:space="preserve">Установлено горячее водоснабжение во всех 4-х СДК, приобретена сантехника и смонтирован санузел с ямой </w:t>
      </w:r>
      <w:proofErr w:type="spellStart"/>
      <w:r w:rsidRPr="0088612C">
        <w:rPr>
          <w:sz w:val="28"/>
          <w:szCs w:val="28"/>
        </w:rPr>
        <w:t>шамбо</w:t>
      </w:r>
      <w:proofErr w:type="spellEnd"/>
      <w:r w:rsidRPr="0088612C">
        <w:rPr>
          <w:sz w:val="28"/>
          <w:szCs w:val="28"/>
        </w:rPr>
        <w:t>, В СДК пос. Новоперсианов</w:t>
      </w:r>
      <w:r>
        <w:rPr>
          <w:sz w:val="28"/>
          <w:szCs w:val="28"/>
        </w:rPr>
        <w:t>ка</w:t>
      </w:r>
      <w:r w:rsidRPr="0088612C">
        <w:rPr>
          <w:sz w:val="28"/>
          <w:szCs w:val="28"/>
        </w:rPr>
        <w:t xml:space="preserve"> и сельском клубе 2-го квартала сл. Красюковской смонтированы емкости-накопители объемом 1 и 0,5 м3 для привозной воды, закуплена сантехника, водонагреватели. </w:t>
      </w:r>
    </w:p>
    <w:p w:rsidR="002449B8" w:rsidRPr="0088612C" w:rsidRDefault="002449B8" w:rsidP="00B065C3">
      <w:pPr>
        <w:numPr>
          <w:ilvl w:val="0"/>
          <w:numId w:val="3"/>
        </w:numPr>
        <w:suppressAutoHyphens/>
        <w:ind w:left="0" w:firstLine="851"/>
        <w:jc w:val="both"/>
        <w:rPr>
          <w:sz w:val="28"/>
          <w:szCs w:val="28"/>
        </w:rPr>
      </w:pPr>
      <w:r w:rsidRPr="0088612C">
        <w:rPr>
          <w:sz w:val="28"/>
          <w:szCs w:val="28"/>
        </w:rPr>
        <w:t xml:space="preserve">Отремонтирована кровля на СДК в х. </w:t>
      </w:r>
      <w:proofErr w:type="spellStart"/>
      <w:r w:rsidRPr="0088612C">
        <w:rPr>
          <w:sz w:val="28"/>
          <w:szCs w:val="28"/>
        </w:rPr>
        <w:t>Яново</w:t>
      </w:r>
      <w:proofErr w:type="spellEnd"/>
      <w:r w:rsidRPr="0088612C">
        <w:rPr>
          <w:sz w:val="28"/>
          <w:szCs w:val="28"/>
        </w:rPr>
        <w:t>-Грушевский и СДК сл. Красюковской.</w:t>
      </w:r>
    </w:p>
    <w:p w:rsidR="002449B8" w:rsidRPr="0088612C" w:rsidRDefault="002449B8" w:rsidP="00B065C3">
      <w:pPr>
        <w:numPr>
          <w:ilvl w:val="0"/>
          <w:numId w:val="3"/>
        </w:numPr>
        <w:suppressAutoHyphens/>
        <w:ind w:left="0" w:firstLine="851"/>
        <w:jc w:val="both"/>
        <w:rPr>
          <w:sz w:val="28"/>
          <w:szCs w:val="28"/>
        </w:rPr>
      </w:pPr>
      <w:r w:rsidRPr="0088612C">
        <w:rPr>
          <w:sz w:val="28"/>
          <w:szCs w:val="28"/>
        </w:rPr>
        <w:t>Приобретены для СДК спортивные товары и настольные игры на сумму 74,2 тыс. рублей.</w:t>
      </w:r>
    </w:p>
    <w:p w:rsidR="002449B8" w:rsidRPr="0088612C" w:rsidRDefault="002449B8" w:rsidP="00B065C3">
      <w:pPr>
        <w:numPr>
          <w:ilvl w:val="0"/>
          <w:numId w:val="3"/>
        </w:numPr>
        <w:suppressAutoHyphens/>
        <w:ind w:left="0" w:firstLine="851"/>
        <w:jc w:val="both"/>
        <w:rPr>
          <w:sz w:val="28"/>
          <w:szCs w:val="28"/>
        </w:rPr>
      </w:pPr>
      <w:r w:rsidRPr="0088612C">
        <w:rPr>
          <w:sz w:val="28"/>
          <w:szCs w:val="28"/>
        </w:rPr>
        <w:t xml:space="preserve">Приобретен </w:t>
      </w:r>
      <w:proofErr w:type="spellStart"/>
      <w:r w:rsidRPr="0088612C">
        <w:rPr>
          <w:sz w:val="28"/>
          <w:szCs w:val="28"/>
        </w:rPr>
        <w:t>ковролин</w:t>
      </w:r>
      <w:proofErr w:type="spellEnd"/>
      <w:r w:rsidRPr="0088612C">
        <w:rPr>
          <w:sz w:val="28"/>
          <w:szCs w:val="28"/>
        </w:rPr>
        <w:t xml:space="preserve"> и линол</w:t>
      </w:r>
      <w:r>
        <w:rPr>
          <w:sz w:val="28"/>
          <w:szCs w:val="28"/>
        </w:rPr>
        <w:t>е</w:t>
      </w:r>
      <w:r w:rsidRPr="0088612C">
        <w:rPr>
          <w:sz w:val="28"/>
          <w:szCs w:val="28"/>
        </w:rPr>
        <w:t>ум для СДК сл. Красюковск</w:t>
      </w:r>
      <w:r>
        <w:rPr>
          <w:sz w:val="28"/>
          <w:szCs w:val="28"/>
        </w:rPr>
        <w:t>ой</w:t>
      </w:r>
      <w:r w:rsidRPr="0088612C">
        <w:rPr>
          <w:sz w:val="28"/>
          <w:szCs w:val="28"/>
        </w:rPr>
        <w:t xml:space="preserve"> на сумму 38,9 тыс. рублей.</w:t>
      </w:r>
    </w:p>
    <w:p w:rsidR="002449B8" w:rsidRPr="0088612C" w:rsidRDefault="002449B8" w:rsidP="00B065C3">
      <w:pPr>
        <w:numPr>
          <w:ilvl w:val="0"/>
          <w:numId w:val="3"/>
        </w:numPr>
        <w:suppressAutoHyphens/>
        <w:ind w:left="0" w:firstLine="851"/>
        <w:jc w:val="both"/>
        <w:rPr>
          <w:sz w:val="28"/>
          <w:szCs w:val="28"/>
        </w:rPr>
      </w:pPr>
      <w:r w:rsidRPr="0088612C">
        <w:rPr>
          <w:sz w:val="28"/>
          <w:szCs w:val="28"/>
        </w:rPr>
        <w:t>Выигран тендер на сумму 100 тыс. руб. и на эти средства приобретено 2 ноутбука.</w:t>
      </w:r>
    </w:p>
    <w:p w:rsidR="002449B8" w:rsidRPr="0088612C" w:rsidRDefault="002449B8" w:rsidP="00B065C3">
      <w:pPr>
        <w:ind w:firstLine="851"/>
        <w:jc w:val="both"/>
        <w:rPr>
          <w:sz w:val="28"/>
          <w:szCs w:val="28"/>
        </w:rPr>
      </w:pPr>
      <w:r w:rsidRPr="002449B8">
        <w:rPr>
          <w:sz w:val="28"/>
          <w:szCs w:val="28"/>
        </w:rPr>
        <w:t>Большую долю</w:t>
      </w:r>
      <w:r w:rsidRPr="0088612C">
        <w:rPr>
          <w:b/>
          <w:sz w:val="28"/>
          <w:szCs w:val="28"/>
        </w:rPr>
        <w:t xml:space="preserve"> </w:t>
      </w:r>
      <w:r w:rsidRPr="0088612C">
        <w:rPr>
          <w:sz w:val="28"/>
          <w:szCs w:val="28"/>
        </w:rPr>
        <w:t>занимают расходы на</w:t>
      </w:r>
      <w:r w:rsidRPr="0088612C">
        <w:rPr>
          <w:b/>
          <w:sz w:val="28"/>
          <w:szCs w:val="28"/>
        </w:rPr>
        <w:t xml:space="preserve"> </w:t>
      </w:r>
      <w:r w:rsidRPr="0088612C">
        <w:rPr>
          <w:sz w:val="28"/>
          <w:szCs w:val="28"/>
        </w:rPr>
        <w:t xml:space="preserve"> «Жилищно – коммунальное хозяйство» - 3 млн. 670 тыс. рублей или 18,3%. </w:t>
      </w:r>
    </w:p>
    <w:p w:rsidR="002449B8" w:rsidRPr="0088612C" w:rsidRDefault="002449B8" w:rsidP="00B065C3">
      <w:pPr>
        <w:tabs>
          <w:tab w:val="left" w:pos="8832"/>
        </w:tabs>
        <w:ind w:firstLine="851"/>
        <w:jc w:val="both"/>
        <w:rPr>
          <w:sz w:val="28"/>
          <w:szCs w:val="28"/>
        </w:rPr>
      </w:pPr>
      <w:r w:rsidRPr="0088612C">
        <w:rPr>
          <w:sz w:val="28"/>
          <w:szCs w:val="28"/>
        </w:rPr>
        <w:t>В том числе:</w:t>
      </w:r>
      <w:r w:rsidRPr="0088612C">
        <w:rPr>
          <w:sz w:val="28"/>
          <w:szCs w:val="28"/>
        </w:rPr>
        <w:tab/>
      </w:r>
    </w:p>
    <w:p w:rsidR="002449B8" w:rsidRPr="0088612C" w:rsidRDefault="002449B8" w:rsidP="00B065C3">
      <w:pPr>
        <w:ind w:firstLine="851"/>
        <w:jc w:val="both"/>
        <w:rPr>
          <w:sz w:val="28"/>
          <w:szCs w:val="28"/>
        </w:rPr>
      </w:pPr>
      <w:r w:rsidRPr="0088612C">
        <w:rPr>
          <w:sz w:val="28"/>
          <w:szCs w:val="28"/>
        </w:rPr>
        <w:t xml:space="preserve">- расходы на организацию уличного освещения и оплата за уличное освещение в поселении 2 </w:t>
      </w:r>
      <w:proofErr w:type="gramStart"/>
      <w:r w:rsidRPr="0088612C">
        <w:rPr>
          <w:sz w:val="28"/>
          <w:szCs w:val="28"/>
        </w:rPr>
        <w:t>млн</w:t>
      </w:r>
      <w:proofErr w:type="gramEnd"/>
      <w:r w:rsidRPr="0088612C">
        <w:rPr>
          <w:sz w:val="28"/>
          <w:szCs w:val="28"/>
        </w:rPr>
        <w:t xml:space="preserve"> 169 тыс. руб.; </w:t>
      </w:r>
    </w:p>
    <w:p w:rsidR="002449B8" w:rsidRPr="0088612C" w:rsidRDefault="002449B8" w:rsidP="00B065C3">
      <w:pPr>
        <w:ind w:firstLine="851"/>
        <w:jc w:val="both"/>
        <w:rPr>
          <w:sz w:val="28"/>
          <w:szCs w:val="28"/>
        </w:rPr>
      </w:pPr>
      <w:r w:rsidRPr="0088612C">
        <w:rPr>
          <w:sz w:val="28"/>
          <w:szCs w:val="28"/>
        </w:rPr>
        <w:t>- расходы на благоустройство территории Красюковского сельского поселения 1 млн. 429 тыс. руб. (вырубка и вывоз сухих деревьев, противоклещевая обработка, отлов бродячих собак, приобретение саженцев, ремонт тротуара по улице Советская)</w:t>
      </w:r>
    </w:p>
    <w:p w:rsidR="002449B8" w:rsidRPr="0088612C" w:rsidRDefault="002449B8" w:rsidP="00B065C3">
      <w:pPr>
        <w:ind w:firstLine="851"/>
        <w:jc w:val="both"/>
        <w:rPr>
          <w:sz w:val="28"/>
          <w:szCs w:val="28"/>
        </w:rPr>
      </w:pPr>
      <w:r w:rsidRPr="002449B8">
        <w:rPr>
          <w:sz w:val="28"/>
          <w:szCs w:val="28"/>
        </w:rPr>
        <w:t>Расходы на  «Дорожное хозяйство (дорожный фонд)»</w:t>
      </w:r>
      <w:r w:rsidRPr="0088612C">
        <w:rPr>
          <w:sz w:val="28"/>
          <w:szCs w:val="28"/>
        </w:rPr>
        <w:t xml:space="preserve"> - 3 млн. 816 тыс. руб. или 19,0 %. В том числе 276 100 руб.- выделены из областного бюджета.</w:t>
      </w:r>
    </w:p>
    <w:p w:rsidR="002449B8" w:rsidRPr="0088612C" w:rsidRDefault="002449B8" w:rsidP="00B065C3">
      <w:pPr>
        <w:ind w:firstLine="851"/>
        <w:jc w:val="both"/>
        <w:rPr>
          <w:sz w:val="28"/>
          <w:szCs w:val="28"/>
        </w:rPr>
      </w:pPr>
      <w:r w:rsidRPr="0088612C">
        <w:rPr>
          <w:sz w:val="28"/>
          <w:szCs w:val="28"/>
        </w:rPr>
        <w:t xml:space="preserve">Содержание дорог (уборка мусора, покос травы с обочин, дислокация дорожных знаков, установка знаков, ямочный ремонт, обновление дорожной разметки и пешеходных переходов, ямочный ремонт и пр.). </w:t>
      </w:r>
    </w:p>
    <w:p w:rsidR="00530BBC" w:rsidRPr="00530BBC" w:rsidRDefault="002449B8" w:rsidP="00B065C3">
      <w:pPr>
        <w:suppressAutoHyphens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530BBC" w:rsidRPr="00865986">
        <w:rPr>
          <w:sz w:val="28"/>
          <w:szCs w:val="28"/>
        </w:rPr>
        <w:t>асходы</w:t>
      </w:r>
      <w:r w:rsidR="00530BBC" w:rsidRPr="00530BBC">
        <w:rPr>
          <w:sz w:val="28"/>
          <w:szCs w:val="28"/>
        </w:rPr>
        <w:t xml:space="preserve">  по разделу 01 «Общегосударственные вопросы» - </w:t>
      </w:r>
      <w:r>
        <w:rPr>
          <w:sz w:val="28"/>
          <w:szCs w:val="28"/>
        </w:rPr>
        <w:t>28,7</w:t>
      </w:r>
      <w:r w:rsidR="00530BBC" w:rsidRPr="00530BBC">
        <w:rPr>
          <w:sz w:val="28"/>
          <w:szCs w:val="28"/>
        </w:rPr>
        <w:t xml:space="preserve">%.  Исполнение составило </w:t>
      </w:r>
      <w:r>
        <w:rPr>
          <w:sz w:val="28"/>
          <w:szCs w:val="28"/>
        </w:rPr>
        <w:t>5 763,5</w:t>
      </w:r>
      <w:r w:rsidR="00530BBC" w:rsidRPr="00530BBC">
        <w:rPr>
          <w:sz w:val="28"/>
          <w:szCs w:val="28"/>
        </w:rPr>
        <w:t xml:space="preserve"> тыс. рублей, или 100,0% от уточненного плана.  В том числе:</w:t>
      </w:r>
    </w:p>
    <w:p w:rsidR="00530BBC" w:rsidRPr="00530BBC" w:rsidRDefault="00530BBC" w:rsidP="00B065C3">
      <w:pPr>
        <w:numPr>
          <w:ilvl w:val="0"/>
          <w:numId w:val="2"/>
        </w:numPr>
        <w:suppressAutoHyphens/>
        <w:jc w:val="both"/>
        <w:rPr>
          <w:sz w:val="28"/>
          <w:szCs w:val="28"/>
        </w:rPr>
      </w:pPr>
      <w:r w:rsidRPr="00530BBC">
        <w:rPr>
          <w:sz w:val="28"/>
          <w:szCs w:val="28"/>
        </w:rPr>
        <w:t xml:space="preserve">По подразделу 0104 «Функционирование Правительства РФ, высших исполнительных органов государственной власти </w:t>
      </w:r>
      <w:r w:rsidRPr="00530BBC">
        <w:rPr>
          <w:sz w:val="28"/>
          <w:szCs w:val="28"/>
        </w:rPr>
        <w:lastRenderedPageBreak/>
        <w:t>субъектов РФ, местных администраций» исполнены бюджетные назначения и исполнены в сумме 5</w:t>
      </w:r>
      <w:r w:rsidR="002449B8">
        <w:rPr>
          <w:sz w:val="28"/>
          <w:szCs w:val="28"/>
        </w:rPr>
        <w:t> 388,1</w:t>
      </w:r>
      <w:r w:rsidRPr="00530BBC">
        <w:rPr>
          <w:sz w:val="28"/>
          <w:szCs w:val="28"/>
        </w:rPr>
        <w:t xml:space="preserve"> тыс. руб., </w:t>
      </w:r>
    </w:p>
    <w:p w:rsidR="00530BBC" w:rsidRPr="00530BBC" w:rsidRDefault="00530BBC" w:rsidP="00B065C3">
      <w:pPr>
        <w:numPr>
          <w:ilvl w:val="0"/>
          <w:numId w:val="2"/>
        </w:numPr>
        <w:suppressAutoHyphens/>
        <w:jc w:val="both"/>
        <w:rPr>
          <w:sz w:val="28"/>
          <w:szCs w:val="28"/>
        </w:rPr>
      </w:pPr>
      <w:r w:rsidRPr="00530BBC">
        <w:rPr>
          <w:sz w:val="28"/>
          <w:szCs w:val="28"/>
        </w:rPr>
        <w:t>По подразделу 0106 «Обеспечение деятельности финансовых, налоговых и таможенных органов и органов финансового (финансово-бюджетного) надзора» исполнены бюджетные назначения в сумме – 3</w:t>
      </w:r>
      <w:r w:rsidR="002449B8">
        <w:rPr>
          <w:sz w:val="28"/>
          <w:szCs w:val="28"/>
        </w:rPr>
        <w:t>6</w:t>
      </w:r>
      <w:r w:rsidRPr="00530BBC">
        <w:rPr>
          <w:sz w:val="28"/>
          <w:szCs w:val="28"/>
        </w:rPr>
        <w:t>,</w:t>
      </w:r>
      <w:r w:rsidR="002449B8">
        <w:rPr>
          <w:sz w:val="28"/>
          <w:szCs w:val="28"/>
        </w:rPr>
        <w:t>0</w:t>
      </w:r>
      <w:r w:rsidRPr="00530BBC">
        <w:rPr>
          <w:sz w:val="28"/>
          <w:szCs w:val="28"/>
        </w:rPr>
        <w:t xml:space="preserve"> тыс. руб. </w:t>
      </w:r>
    </w:p>
    <w:p w:rsidR="00530BBC" w:rsidRPr="00530BBC" w:rsidRDefault="00530BBC" w:rsidP="00B065C3">
      <w:pPr>
        <w:numPr>
          <w:ilvl w:val="0"/>
          <w:numId w:val="2"/>
        </w:numPr>
        <w:suppressAutoHyphens/>
        <w:jc w:val="both"/>
        <w:rPr>
          <w:sz w:val="28"/>
          <w:szCs w:val="28"/>
        </w:rPr>
      </w:pPr>
      <w:r w:rsidRPr="00530BBC">
        <w:rPr>
          <w:sz w:val="28"/>
          <w:szCs w:val="28"/>
        </w:rPr>
        <w:t xml:space="preserve">По подразделу 0113 «Другие общегосударственные вопросы» исполнены бюджетные назначения в сумме </w:t>
      </w:r>
      <w:r w:rsidR="002449B8">
        <w:rPr>
          <w:sz w:val="28"/>
          <w:szCs w:val="28"/>
        </w:rPr>
        <w:t xml:space="preserve">252,1 </w:t>
      </w:r>
      <w:r w:rsidRPr="00530BBC">
        <w:rPr>
          <w:sz w:val="28"/>
          <w:szCs w:val="28"/>
        </w:rPr>
        <w:t xml:space="preserve">тыс. </w:t>
      </w:r>
      <w:proofErr w:type="spellStart"/>
      <w:r w:rsidRPr="00530BBC">
        <w:rPr>
          <w:sz w:val="28"/>
          <w:szCs w:val="28"/>
        </w:rPr>
        <w:t>руб</w:t>
      </w:r>
      <w:proofErr w:type="spellEnd"/>
    </w:p>
    <w:p w:rsidR="00530BBC" w:rsidRPr="00530BBC" w:rsidRDefault="00530BBC" w:rsidP="00B065C3">
      <w:pPr>
        <w:suppressAutoHyphens/>
        <w:ind w:firstLine="540"/>
        <w:jc w:val="both"/>
        <w:rPr>
          <w:sz w:val="28"/>
          <w:szCs w:val="28"/>
        </w:rPr>
      </w:pPr>
      <w:r w:rsidRPr="00530BBC">
        <w:rPr>
          <w:sz w:val="28"/>
          <w:szCs w:val="28"/>
        </w:rPr>
        <w:t>По разделу 03 «Национальная безопасность и правоохранительная деятельность» расходы за 201</w:t>
      </w:r>
      <w:r w:rsidR="00E67F07">
        <w:rPr>
          <w:sz w:val="28"/>
          <w:szCs w:val="28"/>
        </w:rPr>
        <w:t>7</w:t>
      </w:r>
      <w:r w:rsidRPr="00530BBC">
        <w:rPr>
          <w:sz w:val="28"/>
          <w:szCs w:val="28"/>
        </w:rPr>
        <w:t xml:space="preserve"> год составили </w:t>
      </w:r>
      <w:r w:rsidR="00E67F07">
        <w:rPr>
          <w:sz w:val="28"/>
          <w:szCs w:val="28"/>
        </w:rPr>
        <w:t>316,8</w:t>
      </w:r>
      <w:r w:rsidRPr="00530BBC">
        <w:rPr>
          <w:sz w:val="28"/>
          <w:szCs w:val="28"/>
        </w:rPr>
        <w:t xml:space="preserve"> тыс. рублей, или </w:t>
      </w:r>
      <w:r w:rsidR="00E67F07">
        <w:rPr>
          <w:sz w:val="28"/>
          <w:szCs w:val="28"/>
        </w:rPr>
        <w:t xml:space="preserve">1,6 </w:t>
      </w:r>
      <w:r w:rsidRPr="00530BBC">
        <w:rPr>
          <w:sz w:val="28"/>
          <w:szCs w:val="28"/>
        </w:rPr>
        <w:t>% от общего объема расходов бюджета поселения.</w:t>
      </w:r>
    </w:p>
    <w:p w:rsidR="00530BBC" w:rsidRPr="00530BBC" w:rsidRDefault="00530BBC" w:rsidP="00B065C3">
      <w:pPr>
        <w:suppressAutoHyphens/>
        <w:ind w:firstLine="540"/>
        <w:jc w:val="both"/>
        <w:rPr>
          <w:sz w:val="28"/>
          <w:szCs w:val="28"/>
        </w:rPr>
      </w:pPr>
      <w:r w:rsidRPr="00530BBC">
        <w:rPr>
          <w:sz w:val="28"/>
          <w:szCs w:val="28"/>
        </w:rPr>
        <w:t>Расходы по разделу 10 «Социальная политика» составляют 0,8 % от общего объема расходов бюджета поселения. Исполнение составило 170,2 тыс. рублей, или 100% от уточненного плана.</w:t>
      </w:r>
    </w:p>
    <w:p w:rsidR="00530BBC" w:rsidRPr="00530BBC" w:rsidRDefault="00530BBC" w:rsidP="00B065C3">
      <w:pPr>
        <w:suppressAutoHyphens/>
        <w:ind w:firstLine="540"/>
        <w:jc w:val="both"/>
        <w:rPr>
          <w:sz w:val="28"/>
          <w:szCs w:val="28"/>
        </w:rPr>
      </w:pPr>
      <w:r w:rsidRPr="00530BBC">
        <w:rPr>
          <w:sz w:val="28"/>
          <w:szCs w:val="28"/>
        </w:rPr>
        <w:t xml:space="preserve"> Раздел 02 «Национальная оборона» занимает 0,8 % от общего объема расходов бюджета поселения или 17</w:t>
      </w:r>
      <w:r w:rsidR="00E67F07">
        <w:rPr>
          <w:sz w:val="28"/>
          <w:szCs w:val="28"/>
        </w:rPr>
        <w:t>3</w:t>
      </w:r>
      <w:r w:rsidRPr="00530BBC">
        <w:rPr>
          <w:sz w:val="28"/>
          <w:szCs w:val="28"/>
        </w:rPr>
        <w:t>,</w:t>
      </w:r>
      <w:r w:rsidR="00E67F07">
        <w:rPr>
          <w:sz w:val="28"/>
          <w:szCs w:val="28"/>
        </w:rPr>
        <w:t>3</w:t>
      </w:r>
      <w:r w:rsidRPr="00530BBC">
        <w:rPr>
          <w:sz w:val="28"/>
          <w:szCs w:val="28"/>
        </w:rPr>
        <w:t xml:space="preserve"> тыс. руб., (100 % выполнения.)</w:t>
      </w:r>
    </w:p>
    <w:p w:rsidR="00530BBC" w:rsidRPr="00530BBC" w:rsidRDefault="00530BBC" w:rsidP="00B065C3">
      <w:pPr>
        <w:suppressAutoHyphens/>
        <w:ind w:firstLine="540"/>
        <w:jc w:val="both"/>
        <w:rPr>
          <w:sz w:val="28"/>
          <w:szCs w:val="28"/>
        </w:rPr>
      </w:pPr>
      <w:r w:rsidRPr="00530BBC">
        <w:rPr>
          <w:sz w:val="28"/>
          <w:szCs w:val="28"/>
        </w:rPr>
        <w:t>Раздел 11 «Здравоохранение, физическая культура и спорт» занимает 0,</w:t>
      </w:r>
      <w:r w:rsidR="00E67F07">
        <w:rPr>
          <w:sz w:val="28"/>
          <w:szCs w:val="28"/>
        </w:rPr>
        <w:t>2</w:t>
      </w:r>
      <w:r w:rsidRPr="00530BBC">
        <w:rPr>
          <w:sz w:val="28"/>
          <w:szCs w:val="28"/>
        </w:rPr>
        <w:t xml:space="preserve"> % от общего объема расходов бюджета поселения  или  </w:t>
      </w:r>
      <w:r w:rsidR="00E67F07">
        <w:rPr>
          <w:sz w:val="28"/>
          <w:szCs w:val="28"/>
        </w:rPr>
        <w:t>5</w:t>
      </w:r>
      <w:r w:rsidRPr="00530BBC">
        <w:rPr>
          <w:sz w:val="28"/>
          <w:szCs w:val="28"/>
        </w:rPr>
        <w:t>5,0 тыс. руб., (выполнение составило 100 %)</w:t>
      </w:r>
    </w:p>
    <w:p w:rsidR="00530BBC" w:rsidRPr="00530BBC" w:rsidRDefault="00530BBC" w:rsidP="00B065C3">
      <w:pPr>
        <w:suppressAutoHyphens/>
        <w:ind w:firstLine="540"/>
        <w:jc w:val="both"/>
        <w:rPr>
          <w:sz w:val="28"/>
          <w:szCs w:val="28"/>
        </w:rPr>
      </w:pPr>
      <w:r w:rsidRPr="00530BBC">
        <w:rPr>
          <w:sz w:val="28"/>
          <w:szCs w:val="28"/>
        </w:rPr>
        <w:t xml:space="preserve">Бюджетная политика в сфере расходов бюджета поселения была и будет направлена на решение социальных и экономических задач поселения. Приоритетом является обеспечение населения бюджетными услугами отраслей социальной сферы. </w:t>
      </w:r>
    </w:p>
    <w:p w:rsidR="00351B2D" w:rsidRPr="00957E71" w:rsidRDefault="00351B2D" w:rsidP="00B065C3">
      <w:pPr>
        <w:pStyle w:val="Default"/>
        <w:ind w:firstLine="709"/>
        <w:jc w:val="both"/>
        <w:rPr>
          <w:sz w:val="28"/>
          <w:szCs w:val="28"/>
        </w:rPr>
      </w:pPr>
      <w:r w:rsidRPr="00957E71">
        <w:rPr>
          <w:sz w:val="28"/>
          <w:szCs w:val="28"/>
        </w:rPr>
        <w:t xml:space="preserve">Остатки средств на едином счете бюджета </w:t>
      </w:r>
      <w:r>
        <w:rPr>
          <w:sz w:val="28"/>
          <w:szCs w:val="28"/>
        </w:rPr>
        <w:t>Красюковского</w:t>
      </w:r>
      <w:r w:rsidRPr="00957E71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Октябрьского</w:t>
      </w:r>
      <w:r w:rsidRPr="00957E71">
        <w:rPr>
          <w:sz w:val="28"/>
          <w:szCs w:val="28"/>
        </w:rPr>
        <w:t xml:space="preserve"> района  на 01.01.201</w:t>
      </w:r>
      <w:r w:rsidR="00E67F07">
        <w:rPr>
          <w:sz w:val="28"/>
          <w:szCs w:val="28"/>
        </w:rPr>
        <w:t xml:space="preserve">8 </w:t>
      </w:r>
      <w:r w:rsidRPr="00957E71">
        <w:rPr>
          <w:sz w:val="28"/>
          <w:szCs w:val="28"/>
        </w:rPr>
        <w:t xml:space="preserve"> составили </w:t>
      </w:r>
      <w:r w:rsidR="00E67F07">
        <w:rPr>
          <w:sz w:val="28"/>
          <w:szCs w:val="28"/>
        </w:rPr>
        <w:t>2 747,9</w:t>
      </w:r>
      <w:r w:rsidRPr="00957E71">
        <w:rPr>
          <w:sz w:val="28"/>
          <w:szCs w:val="28"/>
        </w:rPr>
        <w:t xml:space="preserve"> тыс. рублей. </w:t>
      </w:r>
    </w:p>
    <w:p w:rsidR="00530BBC" w:rsidRDefault="00351B2D" w:rsidP="00B065C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Порядком исполнения сводной бюджетной росписи в 201</w:t>
      </w:r>
      <w:r w:rsidR="00E67F07">
        <w:rPr>
          <w:sz w:val="28"/>
          <w:szCs w:val="28"/>
        </w:rPr>
        <w:t>7</w:t>
      </w:r>
      <w:r>
        <w:rPr>
          <w:sz w:val="28"/>
          <w:szCs w:val="28"/>
        </w:rPr>
        <w:t xml:space="preserve"> году специалистами финансового органа совместно с главными распорядителями бюджетных сре</w:t>
      </w:r>
      <w:proofErr w:type="gramStart"/>
      <w:r>
        <w:rPr>
          <w:sz w:val="28"/>
          <w:szCs w:val="28"/>
        </w:rPr>
        <w:t>дств  в т</w:t>
      </w:r>
      <w:proofErr w:type="gramEnd"/>
      <w:r>
        <w:rPr>
          <w:sz w:val="28"/>
          <w:szCs w:val="28"/>
        </w:rPr>
        <w:t xml:space="preserve">ечение года производили уточнение, перемещение бюджетных ассигнований. </w:t>
      </w:r>
    </w:p>
    <w:p w:rsidR="00351B2D" w:rsidRDefault="00351B2D" w:rsidP="00B065C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Финансовым ор</w:t>
      </w:r>
      <w:r w:rsidR="00530BBC">
        <w:rPr>
          <w:sz w:val="28"/>
          <w:szCs w:val="28"/>
        </w:rPr>
        <w:t>ган</w:t>
      </w:r>
      <w:r>
        <w:rPr>
          <w:sz w:val="28"/>
          <w:szCs w:val="28"/>
        </w:rPr>
        <w:t xml:space="preserve">ом своевременно </w:t>
      </w:r>
      <w:proofErr w:type="gramStart"/>
      <w:r>
        <w:rPr>
          <w:sz w:val="28"/>
          <w:szCs w:val="28"/>
        </w:rPr>
        <w:t>подготовлены</w:t>
      </w:r>
      <w:proofErr w:type="gramEnd"/>
      <w:r>
        <w:rPr>
          <w:sz w:val="28"/>
          <w:szCs w:val="28"/>
        </w:rPr>
        <w:t xml:space="preserve">: </w:t>
      </w:r>
    </w:p>
    <w:p w:rsidR="00351B2D" w:rsidRDefault="00351B2D" w:rsidP="00B065C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Проект решения Собрания депутатов Красюковского сельского поселения «О бюджете Красюковского сельского поселения Октябрьского района на </w:t>
      </w:r>
      <w:r w:rsidR="006679A6">
        <w:rPr>
          <w:sz w:val="28"/>
          <w:szCs w:val="28"/>
        </w:rPr>
        <w:t>201</w:t>
      </w:r>
      <w:r w:rsidR="00E67F07">
        <w:rPr>
          <w:sz w:val="28"/>
          <w:szCs w:val="28"/>
        </w:rPr>
        <w:t>8</w:t>
      </w:r>
      <w:r>
        <w:rPr>
          <w:sz w:val="28"/>
          <w:szCs w:val="28"/>
        </w:rPr>
        <w:t xml:space="preserve"> год</w:t>
      </w:r>
      <w:r w:rsidR="00E67F07">
        <w:rPr>
          <w:sz w:val="28"/>
          <w:szCs w:val="28"/>
        </w:rPr>
        <w:t xml:space="preserve"> и плановый период 2019-2020 годов</w:t>
      </w:r>
      <w:r>
        <w:rPr>
          <w:sz w:val="28"/>
          <w:szCs w:val="28"/>
        </w:rPr>
        <w:t xml:space="preserve">»; </w:t>
      </w:r>
    </w:p>
    <w:p w:rsidR="00351B2D" w:rsidRDefault="00351B2D" w:rsidP="00B065C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67F07">
        <w:rPr>
          <w:sz w:val="28"/>
          <w:szCs w:val="28"/>
        </w:rPr>
        <w:t>Проект п</w:t>
      </w:r>
      <w:r>
        <w:rPr>
          <w:sz w:val="28"/>
          <w:szCs w:val="28"/>
        </w:rPr>
        <w:t>остановлени</w:t>
      </w:r>
      <w:r w:rsidR="00E67F07">
        <w:rPr>
          <w:sz w:val="28"/>
          <w:szCs w:val="28"/>
        </w:rPr>
        <w:t>я</w:t>
      </w:r>
      <w:r>
        <w:rPr>
          <w:sz w:val="28"/>
          <w:szCs w:val="28"/>
        </w:rPr>
        <w:t xml:space="preserve"> «Об утверждении основных направлений бюджетной и налоговой политики Красюковского сельского поселения на 201</w:t>
      </w:r>
      <w:r w:rsidR="00E67F07">
        <w:rPr>
          <w:sz w:val="28"/>
          <w:szCs w:val="28"/>
        </w:rPr>
        <w:t>7</w:t>
      </w:r>
      <w:r>
        <w:rPr>
          <w:sz w:val="28"/>
          <w:szCs w:val="28"/>
        </w:rPr>
        <w:t xml:space="preserve"> год и плановый период 201</w:t>
      </w:r>
      <w:r w:rsidR="00E67F07">
        <w:rPr>
          <w:sz w:val="28"/>
          <w:szCs w:val="28"/>
        </w:rPr>
        <w:t>8</w:t>
      </w:r>
      <w:r>
        <w:rPr>
          <w:sz w:val="28"/>
          <w:szCs w:val="28"/>
        </w:rPr>
        <w:t xml:space="preserve"> и 201</w:t>
      </w:r>
      <w:r w:rsidR="00E67F07">
        <w:rPr>
          <w:sz w:val="28"/>
          <w:szCs w:val="28"/>
        </w:rPr>
        <w:t>9</w:t>
      </w:r>
      <w:r>
        <w:rPr>
          <w:sz w:val="28"/>
          <w:szCs w:val="28"/>
        </w:rPr>
        <w:t xml:space="preserve"> годов» </w:t>
      </w:r>
    </w:p>
    <w:p w:rsidR="00351B2D" w:rsidRDefault="00351B2D" w:rsidP="00B065C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67F07">
        <w:rPr>
          <w:sz w:val="28"/>
          <w:szCs w:val="28"/>
        </w:rPr>
        <w:t>8</w:t>
      </w:r>
      <w:r>
        <w:rPr>
          <w:sz w:val="28"/>
          <w:szCs w:val="28"/>
        </w:rPr>
        <w:t xml:space="preserve"> проектов решений Собрания депутатов Красюковского сельского поселения на уточнение бюджета и предоставлены на рассмотрение; </w:t>
      </w:r>
    </w:p>
    <w:p w:rsidR="00351B2D" w:rsidRDefault="00351B2D" w:rsidP="00B065C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Проект постановлений администрации Красюковского сельского поселения и решений Собрания депутатов Красюковского сельского поселения по исполнению бюджета Красюковского сельского поселения за </w:t>
      </w:r>
      <w:r w:rsidR="006679A6">
        <w:rPr>
          <w:sz w:val="28"/>
          <w:szCs w:val="28"/>
        </w:rPr>
        <w:t>201</w:t>
      </w:r>
      <w:r w:rsidR="00E67F07">
        <w:rPr>
          <w:sz w:val="28"/>
          <w:szCs w:val="28"/>
        </w:rPr>
        <w:t>7</w:t>
      </w:r>
      <w:r>
        <w:rPr>
          <w:sz w:val="28"/>
          <w:szCs w:val="28"/>
        </w:rPr>
        <w:t xml:space="preserve"> год, за первый квартал, полугодие и  9 месяцев </w:t>
      </w:r>
      <w:r w:rsidR="006679A6">
        <w:rPr>
          <w:sz w:val="28"/>
          <w:szCs w:val="28"/>
        </w:rPr>
        <w:t>201</w:t>
      </w:r>
      <w:r w:rsidR="00E67F07">
        <w:rPr>
          <w:sz w:val="28"/>
          <w:szCs w:val="28"/>
        </w:rPr>
        <w:t>7</w:t>
      </w:r>
      <w:r>
        <w:rPr>
          <w:sz w:val="28"/>
          <w:szCs w:val="28"/>
        </w:rPr>
        <w:t xml:space="preserve"> года. </w:t>
      </w:r>
    </w:p>
    <w:p w:rsidR="00351B2D" w:rsidRDefault="00351B2D" w:rsidP="00B065C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Первоочередной задачей исполнения бюджета является обеспечение работников муниципальных учреждений выплатой заработной платы. </w:t>
      </w:r>
      <w:r>
        <w:rPr>
          <w:sz w:val="28"/>
          <w:szCs w:val="28"/>
        </w:rPr>
        <w:lastRenderedPageBreak/>
        <w:t xml:space="preserve">Просроченной кредиторской задолженности по заработной плате работникам учреждений бюджетной сферы отсутствует. </w:t>
      </w:r>
    </w:p>
    <w:p w:rsidR="00351B2D" w:rsidRDefault="00351B2D" w:rsidP="00B065C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Ежедневно осуществляется: </w:t>
      </w:r>
    </w:p>
    <w:p w:rsidR="00351B2D" w:rsidRDefault="00351B2D" w:rsidP="00B065C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предварительный контроль, прием, отклонение и обработка документов исполнения; </w:t>
      </w:r>
    </w:p>
    <w:p w:rsidR="00351B2D" w:rsidRDefault="00351B2D" w:rsidP="00B065C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предварительный контроль, обработка платежных поручений; </w:t>
      </w:r>
    </w:p>
    <w:p w:rsidR="00351B2D" w:rsidRDefault="00351B2D" w:rsidP="00B065C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распечатка и выдача выписок; </w:t>
      </w:r>
    </w:p>
    <w:p w:rsidR="00351B2D" w:rsidRDefault="00351B2D" w:rsidP="00B065C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зачисление, обработка и сверка доходов. </w:t>
      </w:r>
    </w:p>
    <w:p w:rsidR="000016EB" w:rsidRDefault="00351B2D" w:rsidP="00B065C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Ежемесячно проводилась сверка по поступившим доходам и произведенным кассовым расходам данных финансового органа  администрации Красюковского сельского поселения с данными Управления Федерального казначейства по Ростовской области. </w:t>
      </w:r>
    </w:p>
    <w:p w:rsidR="000016EB" w:rsidRDefault="000016EB" w:rsidP="00B065C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Готовились отчеты и информации по запросам от  Финансового управления администрации Октябрьского района. </w:t>
      </w:r>
    </w:p>
    <w:p w:rsidR="000016EB" w:rsidRDefault="000016EB" w:rsidP="00B065C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Ежемесячно составлялись отчеты об использовании субвенций, субсидий и иных межбюджетных трансфертов, полученных из областного бюджета. </w:t>
      </w:r>
    </w:p>
    <w:p w:rsidR="000016EB" w:rsidRDefault="000016EB" w:rsidP="00B065C3">
      <w:pPr>
        <w:pStyle w:val="Defaul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201</w:t>
      </w:r>
      <w:r w:rsidR="00E67F07">
        <w:rPr>
          <w:sz w:val="28"/>
          <w:szCs w:val="28"/>
        </w:rPr>
        <w:t>7</w:t>
      </w:r>
      <w:r>
        <w:rPr>
          <w:sz w:val="28"/>
          <w:szCs w:val="28"/>
        </w:rPr>
        <w:t xml:space="preserve"> году в рамках работы в ГИИС «Электронный бюджет» в целях своевременного формирования и включения информации о подведомственных организациях в реестр участников бюджетного процесса, а также юридических лиц, не являющихся участниками бюджетного процесса, порядок ведения которого утвержден приказом Министерства финансов Российской Федерации от 23.12.2014 N 163н (далее - Сводный реестр, Порядок) проведена работа по: </w:t>
      </w:r>
      <w:proofErr w:type="gramEnd"/>
    </w:p>
    <w:p w:rsidR="000016EB" w:rsidRDefault="000016EB" w:rsidP="00B065C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организации проведения подведомственными организациями самостоятельной проверки наличия в Едином государственном реестре юридических лиц (далее - ЕГРЮЛ), размещенном на Интернет-сайте Федеральной налоговой службы, реквизитов подведомственной организации, необходимых для включения в Сводный реестр и указываемых согласно Порядку в соответствии со сведениями ЕГРЮЛ; </w:t>
      </w:r>
    </w:p>
    <w:p w:rsidR="000016EB" w:rsidRDefault="000016EB" w:rsidP="00B065C3">
      <w:pPr>
        <w:jc w:val="both"/>
        <w:rPr>
          <w:sz w:val="28"/>
          <w:szCs w:val="28"/>
        </w:rPr>
      </w:pPr>
      <w:r w:rsidRPr="000B3D1E">
        <w:rPr>
          <w:sz w:val="28"/>
          <w:szCs w:val="28"/>
        </w:rPr>
        <w:t xml:space="preserve">- формированию и направлению заявок на включение в Сводный реестр в отношении организаций созданных муниципальным образованием и иных </w:t>
      </w:r>
      <w:proofErr w:type="spellStart"/>
      <w:r w:rsidRPr="000B3D1E">
        <w:rPr>
          <w:sz w:val="28"/>
          <w:szCs w:val="28"/>
        </w:rPr>
        <w:t>неучастников</w:t>
      </w:r>
      <w:proofErr w:type="spellEnd"/>
      <w:r w:rsidRPr="000B3D1E">
        <w:rPr>
          <w:sz w:val="28"/>
          <w:szCs w:val="28"/>
        </w:rPr>
        <w:t xml:space="preserve"> бюджетного процесса, получающих средства из местного бюджета.</w:t>
      </w:r>
    </w:p>
    <w:p w:rsidR="000016EB" w:rsidRPr="000B3D1E" w:rsidRDefault="000016EB" w:rsidP="00B065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официальном сайте Администрации Красюковского сельского поселения ведется рубрика «Бюджет для граждан», где в доступной форме в виде графиков, схем и рисунков доводится информация о бюджете сельского поселения, его исполнении и направлении расходования бюджетных средств.</w:t>
      </w:r>
    </w:p>
    <w:p w:rsidR="00F36C3B" w:rsidRPr="00EA2902" w:rsidRDefault="00F36C3B" w:rsidP="00B065C3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eastAsia="Calibri"/>
          <w:color w:val="000000"/>
          <w:sz w:val="28"/>
          <w:szCs w:val="28"/>
          <w:lang w:eastAsia="en-US"/>
        </w:rPr>
      </w:pPr>
      <w:r w:rsidRPr="00EA2902">
        <w:rPr>
          <w:rFonts w:eastAsia="Calibri"/>
          <w:color w:val="000000"/>
          <w:sz w:val="28"/>
          <w:szCs w:val="28"/>
          <w:lang w:eastAsia="en-US"/>
        </w:rPr>
        <w:t>Основными задачами сектора экономики и финансов в 201</w:t>
      </w:r>
      <w:r w:rsidR="00E67F07" w:rsidRPr="00EA2902">
        <w:rPr>
          <w:rFonts w:eastAsia="Calibri"/>
          <w:color w:val="000000"/>
          <w:sz w:val="28"/>
          <w:szCs w:val="28"/>
          <w:lang w:eastAsia="en-US"/>
        </w:rPr>
        <w:t>8</w:t>
      </w:r>
      <w:r w:rsidRPr="00EA2902">
        <w:rPr>
          <w:rFonts w:eastAsia="Calibri"/>
          <w:color w:val="000000"/>
          <w:sz w:val="28"/>
          <w:szCs w:val="28"/>
          <w:lang w:eastAsia="en-US"/>
        </w:rPr>
        <w:t xml:space="preserve"> году являются:</w:t>
      </w:r>
    </w:p>
    <w:p w:rsidR="00F36C3B" w:rsidRPr="00EA2902" w:rsidRDefault="00F36C3B" w:rsidP="00B065C3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eastAsia="Calibri"/>
          <w:color w:val="000000"/>
          <w:sz w:val="28"/>
          <w:szCs w:val="28"/>
          <w:lang w:eastAsia="en-US"/>
        </w:rPr>
      </w:pPr>
      <w:r w:rsidRPr="00EA2902">
        <w:rPr>
          <w:rFonts w:eastAsia="Calibri"/>
          <w:color w:val="000000"/>
          <w:sz w:val="28"/>
          <w:szCs w:val="28"/>
          <w:lang w:eastAsia="en-US"/>
        </w:rPr>
        <w:t xml:space="preserve">- обеспечение сбалансированности бюджета </w:t>
      </w:r>
      <w:r w:rsidR="00E67F07" w:rsidRPr="00EA2902">
        <w:rPr>
          <w:rFonts w:eastAsia="Calibri"/>
          <w:color w:val="000000"/>
          <w:sz w:val="28"/>
          <w:szCs w:val="28"/>
          <w:lang w:eastAsia="en-US"/>
        </w:rPr>
        <w:t>Красюковского</w:t>
      </w:r>
      <w:r w:rsidRPr="00EA2902">
        <w:rPr>
          <w:rFonts w:eastAsia="Calibri"/>
          <w:color w:val="000000"/>
          <w:sz w:val="28"/>
          <w:szCs w:val="28"/>
          <w:lang w:eastAsia="en-US"/>
        </w:rPr>
        <w:t xml:space="preserve"> сельского поселения;</w:t>
      </w:r>
    </w:p>
    <w:p w:rsidR="00F36C3B" w:rsidRPr="00EA2902" w:rsidRDefault="00F36C3B" w:rsidP="00B065C3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eastAsia="Calibri"/>
          <w:color w:val="000000"/>
          <w:sz w:val="28"/>
          <w:szCs w:val="28"/>
          <w:lang w:eastAsia="en-US"/>
        </w:rPr>
      </w:pPr>
      <w:r w:rsidRPr="00EA2902">
        <w:rPr>
          <w:rFonts w:eastAsia="Calibri"/>
          <w:color w:val="000000"/>
          <w:sz w:val="28"/>
          <w:szCs w:val="28"/>
          <w:lang w:eastAsia="en-US"/>
        </w:rPr>
        <w:t>- обеспечение эффективного и экономного использования средств бюджета поселения в течение финансового года с учетом мер по оптимизации бюджетных расходов;</w:t>
      </w:r>
    </w:p>
    <w:p w:rsidR="00F36C3B" w:rsidRPr="00EA2902" w:rsidRDefault="00F36C3B" w:rsidP="00B065C3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eastAsia="Calibri"/>
          <w:color w:val="000000"/>
          <w:sz w:val="28"/>
          <w:szCs w:val="28"/>
          <w:lang w:eastAsia="en-US"/>
        </w:rPr>
      </w:pPr>
      <w:r w:rsidRPr="00EA2902">
        <w:rPr>
          <w:rFonts w:eastAsia="Calibri"/>
          <w:color w:val="000000"/>
          <w:sz w:val="28"/>
          <w:szCs w:val="28"/>
          <w:lang w:eastAsia="en-US"/>
        </w:rPr>
        <w:t xml:space="preserve">- </w:t>
      </w:r>
      <w:proofErr w:type="gramStart"/>
      <w:r w:rsidRPr="00EA2902">
        <w:rPr>
          <w:rFonts w:eastAsia="Calibri"/>
          <w:color w:val="000000"/>
          <w:sz w:val="28"/>
          <w:szCs w:val="28"/>
          <w:lang w:eastAsia="en-US"/>
        </w:rPr>
        <w:t>контроль за</w:t>
      </w:r>
      <w:proofErr w:type="gramEnd"/>
      <w:r w:rsidRPr="00EA2902">
        <w:rPr>
          <w:rFonts w:eastAsia="Calibri"/>
          <w:color w:val="000000"/>
          <w:sz w:val="28"/>
          <w:szCs w:val="28"/>
          <w:lang w:eastAsia="en-US"/>
        </w:rPr>
        <w:t xml:space="preserve"> качественным исполнением бюджета </w:t>
      </w:r>
      <w:r w:rsidR="00E67F07" w:rsidRPr="00EA2902">
        <w:rPr>
          <w:rFonts w:eastAsia="Calibri"/>
          <w:color w:val="000000"/>
          <w:sz w:val="28"/>
          <w:szCs w:val="28"/>
          <w:lang w:eastAsia="en-US"/>
        </w:rPr>
        <w:t>Красюковского</w:t>
      </w:r>
      <w:r w:rsidRPr="00EA2902">
        <w:rPr>
          <w:rFonts w:eastAsia="Calibri"/>
          <w:color w:val="000000"/>
          <w:sz w:val="28"/>
          <w:szCs w:val="28"/>
          <w:lang w:eastAsia="en-US"/>
        </w:rPr>
        <w:t xml:space="preserve"> сельского поселения;</w:t>
      </w:r>
    </w:p>
    <w:p w:rsidR="00F36C3B" w:rsidRPr="00EA2902" w:rsidRDefault="00F36C3B" w:rsidP="00B065C3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eastAsia="Calibri"/>
          <w:color w:val="000000"/>
          <w:sz w:val="28"/>
          <w:szCs w:val="28"/>
          <w:lang w:eastAsia="en-US"/>
        </w:rPr>
      </w:pPr>
      <w:r w:rsidRPr="00EA2902">
        <w:rPr>
          <w:rFonts w:eastAsia="Calibri"/>
          <w:color w:val="000000"/>
          <w:sz w:val="28"/>
          <w:szCs w:val="28"/>
          <w:lang w:eastAsia="en-US"/>
        </w:rPr>
        <w:lastRenderedPageBreak/>
        <w:t xml:space="preserve">- осуществление </w:t>
      </w:r>
      <w:proofErr w:type="gramStart"/>
      <w:r w:rsidRPr="00EA2902">
        <w:rPr>
          <w:rFonts w:eastAsia="Calibri"/>
          <w:color w:val="000000"/>
          <w:sz w:val="28"/>
          <w:szCs w:val="28"/>
          <w:lang w:eastAsia="en-US"/>
        </w:rPr>
        <w:t>санкционирования оплаты каждого денежного обязательства получателей средств</w:t>
      </w:r>
      <w:proofErr w:type="gramEnd"/>
      <w:r w:rsidRPr="00EA2902">
        <w:rPr>
          <w:rFonts w:eastAsia="Calibri"/>
          <w:color w:val="000000"/>
          <w:sz w:val="28"/>
          <w:szCs w:val="28"/>
          <w:lang w:eastAsia="en-US"/>
        </w:rPr>
        <w:t xml:space="preserve"> после проверки документов, подтверждающих возникновение таких обязательств;</w:t>
      </w:r>
    </w:p>
    <w:p w:rsidR="00F36C3B" w:rsidRPr="00EA2902" w:rsidRDefault="00F36C3B" w:rsidP="00B065C3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eastAsia="Calibri"/>
          <w:color w:val="000000"/>
          <w:sz w:val="28"/>
          <w:szCs w:val="28"/>
          <w:lang w:eastAsia="en-US"/>
        </w:rPr>
      </w:pPr>
      <w:r w:rsidRPr="00EA2902">
        <w:rPr>
          <w:rFonts w:eastAsia="Calibri"/>
          <w:color w:val="000000"/>
          <w:sz w:val="28"/>
          <w:szCs w:val="28"/>
          <w:lang w:eastAsia="en-US"/>
        </w:rPr>
        <w:t>- осуществление контроля предусмотренного частью 5 статьи 99 Федерального закона 44-ФЗ «О контрактной системе в сфере закупок товаров, работ, услуг для обеспечения государственных и муниципальных нужд»;</w:t>
      </w:r>
    </w:p>
    <w:p w:rsidR="00F36C3B" w:rsidRPr="00EA2902" w:rsidRDefault="00F36C3B" w:rsidP="00B065C3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eastAsia="Calibri"/>
          <w:color w:val="000000"/>
          <w:sz w:val="28"/>
          <w:szCs w:val="28"/>
          <w:lang w:eastAsia="en-US"/>
        </w:rPr>
      </w:pPr>
      <w:r w:rsidRPr="00EA2902">
        <w:rPr>
          <w:rFonts w:eastAsia="Calibri"/>
          <w:color w:val="000000"/>
          <w:sz w:val="28"/>
          <w:szCs w:val="28"/>
          <w:lang w:eastAsia="en-US"/>
        </w:rPr>
        <w:t xml:space="preserve">- мониторинг работы и контроля выполнения муниципального задания на оказание муниципальных услуг (выполнение работ) муниципальными бюджетными учреждениями, в отношении которых Администрация </w:t>
      </w:r>
      <w:r w:rsidR="00E67F07" w:rsidRPr="00EA2902">
        <w:rPr>
          <w:rFonts w:eastAsia="Calibri"/>
          <w:color w:val="000000"/>
          <w:sz w:val="28"/>
          <w:szCs w:val="28"/>
          <w:lang w:eastAsia="en-US"/>
        </w:rPr>
        <w:t>Красюковского</w:t>
      </w:r>
      <w:r w:rsidRPr="00EA2902">
        <w:rPr>
          <w:rFonts w:eastAsia="Calibri"/>
          <w:color w:val="000000"/>
          <w:sz w:val="28"/>
          <w:szCs w:val="28"/>
          <w:lang w:eastAsia="en-US"/>
        </w:rPr>
        <w:t xml:space="preserve"> сельского поселения выполняет функции и полномочия учредителя;</w:t>
      </w:r>
    </w:p>
    <w:p w:rsidR="00F36C3B" w:rsidRPr="00EA2902" w:rsidRDefault="00F36C3B" w:rsidP="00B065C3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eastAsia="Calibri"/>
          <w:color w:val="000000"/>
          <w:sz w:val="28"/>
          <w:szCs w:val="28"/>
          <w:lang w:eastAsia="en-US"/>
        </w:rPr>
      </w:pPr>
      <w:r w:rsidRPr="00EA2902">
        <w:rPr>
          <w:rFonts w:eastAsia="Calibri"/>
          <w:color w:val="000000"/>
          <w:sz w:val="28"/>
          <w:szCs w:val="28"/>
          <w:lang w:eastAsia="en-US"/>
        </w:rPr>
        <w:t xml:space="preserve">- осуществление </w:t>
      </w:r>
      <w:proofErr w:type="gramStart"/>
      <w:r w:rsidRPr="00EA2902">
        <w:rPr>
          <w:rFonts w:eastAsia="Calibri"/>
          <w:color w:val="000000"/>
          <w:sz w:val="28"/>
          <w:szCs w:val="28"/>
          <w:lang w:eastAsia="en-US"/>
        </w:rPr>
        <w:t>контроля за</w:t>
      </w:r>
      <w:proofErr w:type="gramEnd"/>
      <w:r w:rsidRPr="00EA2902">
        <w:rPr>
          <w:rFonts w:eastAsia="Calibri"/>
          <w:color w:val="000000"/>
          <w:sz w:val="28"/>
          <w:szCs w:val="28"/>
          <w:lang w:eastAsia="en-US"/>
        </w:rPr>
        <w:t xml:space="preserve"> своевременностью приведения муниципальных программ </w:t>
      </w:r>
      <w:r w:rsidR="00E67F07" w:rsidRPr="00EA2902">
        <w:rPr>
          <w:rFonts w:eastAsia="Calibri"/>
          <w:color w:val="000000"/>
          <w:sz w:val="28"/>
          <w:szCs w:val="28"/>
          <w:lang w:eastAsia="en-US"/>
        </w:rPr>
        <w:t>Красюковского</w:t>
      </w:r>
      <w:r w:rsidRPr="00EA2902">
        <w:rPr>
          <w:rFonts w:eastAsia="Calibri"/>
          <w:color w:val="000000"/>
          <w:sz w:val="28"/>
          <w:szCs w:val="28"/>
          <w:lang w:eastAsia="en-US"/>
        </w:rPr>
        <w:t xml:space="preserve"> сельского поселения в соответствие с решениями Собрания депутатов </w:t>
      </w:r>
      <w:r w:rsidR="00E67F07" w:rsidRPr="00EA2902">
        <w:rPr>
          <w:rFonts w:eastAsia="Calibri"/>
          <w:color w:val="000000"/>
          <w:sz w:val="28"/>
          <w:szCs w:val="28"/>
          <w:lang w:eastAsia="en-US"/>
        </w:rPr>
        <w:t>Красюковского</w:t>
      </w:r>
      <w:r w:rsidRPr="00EA2902">
        <w:rPr>
          <w:rFonts w:eastAsia="Calibri"/>
          <w:color w:val="000000"/>
          <w:sz w:val="28"/>
          <w:szCs w:val="28"/>
          <w:lang w:eastAsia="en-US"/>
        </w:rPr>
        <w:t xml:space="preserve"> сельского поселения, а также за выполнением распоряжений об утверждении и внесении изменений в план реализации муниципальных программ;</w:t>
      </w:r>
    </w:p>
    <w:p w:rsidR="00F36C3B" w:rsidRPr="00EA2902" w:rsidRDefault="00F36C3B" w:rsidP="00B065C3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eastAsia="Calibri"/>
          <w:color w:val="000000"/>
          <w:sz w:val="28"/>
          <w:szCs w:val="28"/>
          <w:lang w:eastAsia="en-US"/>
        </w:rPr>
      </w:pPr>
      <w:r w:rsidRPr="00EA2902">
        <w:rPr>
          <w:rFonts w:eastAsia="Calibri"/>
          <w:color w:val="000000"/>
          <w:sz w:val="28"/>
          <w:szCs w:val="28"/>
          <w:lang w:eastAsia="en-US"/>
        </w:rPr>
        <w:t>- осуществление внутреннего муниципального финансового контроля;</w:t>
      </w:r>
    </w:p>
    <w:p w:rsidR="00F36C3B" w:rsidRPr="00EA2902" w:rsidRDefault="00F36C3B" w:rsidP="00B065C3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eastAsia="Calibri"/>
          <w:color w:val="000000"/>
          <w:sz w:val="28"/>
          <w:szCs w:val="28"/>
          <w:lang w:eastAsia="en-US"/>
        </w:rPr>
      </w:pPr>
      <w:r w:rsidRPr="00EA2902">
        <w:rPr>
          <w:rFonts w:eastAsia="Calibri"/>
          <w:color w:val="000000"/>
          <w:sz w:val="28"/>
          <w:szCs w:val="28"/>
          <w:lang w:eastAsia="en-US"/>
        </w:rPr>
        <w:t>- обеспечение реализации плана мероприятий по росту доходов, оптимизации расходов и совершенствованию долговой политики в  </w:t>
      </w:r>
      <w:r w:rsidR="00E67F07" w:rsidRPr="00EA2902">
        <w:rPr>
          <w:rFonts w:eastAsia="Calibri"/>
          <w:color w:val="000000"/>
          <w:sz w:val="28"/>
          <w:szCs w:val="28"/>
          <w:lang w:eastAsia="en-US"/>
        </w:rPr>
        <w:t>Красюковского</w:t>
      </w:r>
      <w:r w:rsidRPr="00EA2902">
        <w:rPr>
          <w:rFonts w:eastAsia="Calibri"/>
          <w:color w:val="000000"/>
          <w:sz w:val="28"/>
          <w:szCs w:val="28"/>
          <w:lang w:eastAsia="en-US"/>
        </w:rPr>
        <w:t xml:space="preserve"> сельского поселения;</w:t>
      </w:r>
    </w:p>
    <w:p w:rsidR="00F36C3B" w:rsidRPr="00EA2902" w:rsidRDefault="00F36C3B" w:rsidP="00B065C3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eastAsia="Calibri"/>
          <w:color w:val="000000"/>
          <w:sz w:val="28"/>
          <w:szCs w:val="28"/>
          <w:lang w:eastAsia="en-US"/>
        </w:rPr>
      </w:pPr>
      <w:r w:rsidRPr="00EA2902">
        <w:rPr>
          <w:rFonts w:eastAsia="Calibri"/>
          <w:color w:val="000000"/>
          <w:sz w:val="28"/>
          <w:szCs w:val="28"/>
          <w:lang w:eastAsia="en-US"/>
        </w:rPr>
        <w:t>- усиление работы по реализации мер, направленных на повышение поступлений налоговых и неналоговых доходов, а также по сокращению недоимки в бюджет поселения;</w:t>
      </w:r>
    </w:p>
    <w:p w:rsidR="00F36C3B" w:rsidRPr="00EA2902" w:rsidRDefault="00F36C3B" w:rsidP="00B065C3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eastAsia="Calibri"/>
          <w:color w:val="000000"/>
          <w:sz w:val="28"/>
          <w:szCs w:val="28"/>
          <w:lang w:eastAsia="en-US"/>
        </w:rPr>
      </w:pPr>
      <w:r w:rsidRPr="00EA2902">
        <w:rPr>
          <w:rFonts w:eastAsia="Calibri"/>
          <w:color w:val="000000"/>
          <w:sz w:val="28"/>
          <w:szCs w:val="28"/>
          <w:lang w:eastAsia="en-US"/>
        </w:rPr>
        <w:t xml:space="preserve">- организация работы по разработке и принятию прогноза социально-экономического развития </w:t>
      </w:r>
      <w:r w:rsidR="00E67F07" w:rsidRPr="00EA2902">
        <w:rPr>
          <w:rFonts w:eastAsia="Calibri"/>
          <w:color w:val="000000"/>
          <w:sz w:val="28"/>
          <w:szCs w:val="28"/>
          <w:lang w:eastAsia="en-US"/>
        </w:rPr>
        <w:t>Красюковского</w:t>
      </w:r>
      <w:r w:rsidRPr="00EA2902">
        <w:rPr>
          <w:rFonts w:eastAsia="Calibri"/>
          <w:color w:val="000000"/>
          <w:sz w:val="28"/>
          <w:szCs w:val="28"/>
          <w:lang w:eastAsia="en-US"/>
        </w:rPr>
        <w:t xml:space="preserve"> сельского поселения на 201</w:t>
      </w:r>
      <w:r w:rsidR="00E67F07" w:rsidRPr="00EA2902">
        <w:rPr>
          <w:rFonts w:eastAsia="Calibri"/>
          <w:color w:val="000000"/>
          <w:sz w:val="28"/>
          <w:szCs w:val="28"/>
          <w:lang w:eastAsia="en-US"/>
        </w:rPr>
        <w:t>9</w:t>
      </w:r>
      <w:r w:rsidRPr="00EA2902">
        <w:rPr>
          <w:rFonts w:eastAsia="Calibri"/>
          <w:color w:val="000000"/>
          <w:sz w:val="28"/>
          <w:szCs w:val="28"/>
          <w:lang w:eastAsia="en-US"/>
        </w:rPr>
        <w:t>-202</w:t>
      </w:r>
      <w:r w:rsidR="00E67F07" w:rsidRPr="00EA2902">
        <w:rPr>
          <w:rFonts w:eastAsia="Calibri"/>
          <w:color w:val="000000"/>
          <w:sz w:val="28"/>
          <w:szCs w:val="28"/>
          <w:lang w:eastAsia="en-US"/>
        </w:rPr>
        <w:t>1</w:t>
      </w:r>
      <w:r w:rsidRPr="00EA2902">
        <w:rPr>
          <w:rFonts w:eastAsia="Calibri"/>
          <w:color w:val="000000"/>
          <w:sz w:val="28"/>
          <w:szCs w:val="28"/>
          <w:lang w:eastAsia="en-US"/>
        </w:rPr>
        <w:t xml:space="preserve"> годы;</w:t>
      </w:r>
    </w:p>
    <w:p w:rsidR="00F36C3B" w:rsidRPr="00EA2902" w:rsidRDefault="00F36C3B" w:rsidP="00B065C3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eastAsia="Calibri"/>
          <w:color w:val="000000"/>
          <w:sz w:val="28"/>
          <w:szCs w:val="28"/>
          <w:lang w:eastAsia="en-US"/>
        </w:rPr>
      </w:pPr>
      <w:r w:rsidRPr="00EA2902">
        <w:rPr>
          <w:rFonts w:eastAsia="Calibri"/>
          <w:color w:val="000000"/>
          <w:sz w:val="28"/>
          <w:szCs w:val="28"/>
          <w:lang w:eastAsia="en-US"/>
        </w:rPr>
        <w:t xml:space="preserve">- организация работы по корректировке бюджетного прогноза </w:t>
      </w:r>
      <w:r w:rsidR="00E67F07" w:rsidRPr="00EA2902">
        <w:rPr>
          <w:rFonts w:eastAsia="Calibri"/>
          <w:color w:val="000000"/>
          <w:sz w:val="28"/>
          <w:szCs w:val="28"/>
          <w:lang w:eastAsia="en-US"/>
        </w:rPr>
        <w:t>Красюковского</w:t>
      </w:r>
      <w:r w:rsidRPr="00EA2902">
        <w:rPr>
          <w:rFonts w:eastAsia="Calibri"/>
          <w:color w:val="000000"/>
          <w:sz w:val="28"/>
          <w:szCs w:val="28"/>
          <w:lang w:eastAsia="en-US"/>
        </w:rPr>
        <w:t xml:space="preserve"> сельского поселения на период 201</w:t>
      </w:r>
      <w:r w:rsidR="00EA2902" w:rsidRPr="00EA2902">
        <w:rPr>
          <w:rFonts w:eastAsia="Calibri"/>
          <w:color w:val="000000"/>
          <w:sz w:val="28"/>
          <w:szCs w:val="28"/>
          <w:lang w:eastAsia="en-US"/>
        </w:rPr>
        <w:t>7-</w:t>
      </w:r>
      <w:r w:rsidRPr="00EA2902">
        <w:rPr>
          <w:rFonts w:eastAsia="Calibri"/>
          <w:color w:val="000000"/>
          <w:sz w:val="28"/>
          <w:szCs w:val="28"/>
          <w:lang w:eastAsia="en-US"/>
        </w:rPr>
        <w:t>2022 годов;</w:t>
      </w:r>
    </w:p>
    <w:p w:rsidR="00F36C3B" w:rsidRPr="00EA2902" w:rsidRDefault="00F36C3B" w:rsidP="00B065C3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eastAsia="Calibri"/>
          <w:color w:val="000000"/>
          <w:sz w:val="28"/>
          <w:szCs w:val="28"/>
          <w:lang w:eastAsia="en-US"/>
        </w:rPr>
      </w:pPr>
      <w:r w:rsidRPr="00EA2902">
        <w:rPr>
          <w:rFonts w:eastAsia="Calibri"/>
          <w:color w:val="000000"/>
          <w:sz w:val="28"/>
          <w:szCs w:val="28"/>
          <w:lang w:eastAsia="en-US"/>
        </w:rPr>
        <w:t xml:space="preserve">- организация работы по разработке и принятию бюджета </w:t>
      </w:r>
      <w:r w:rsidR="00E67F07" w:rsidRPr="00EA2902">
        <w:rPr>
          <w:rFonts w:eastAsia="Calibri"/>
          <w:color w:val="000000"/>
          <w:sz w:val="28"/>
          <w:szCs w:val="28"/>
          <w:lang w:eastAsia="en-US"/>
        </w:rPr>
        <w:t>Красюковского</w:t>
      </w:r>
      <w:r w:rsidRPr="00EA2902">
        <w:rPr>
          <w:rFonts w:eastAsia="Calibri"/>
          <w:color w:val="000000"/>
          <w:sz w:val="28"/>
          <w:szCs w:val="28"/>
          <w:lang w:eastAsia="en-US"/>
        </w:rPr>
        <w:t xml:space="preserve"> сельского поселения на 201</w:t>
      </w:r>
      <w:r w:rsidR="00EA2902" w:rsidRPr="00EA2902">
        <w:rPr>
          <w:rFonts w:eastAsia="Calibri"/>
          <w:color w:val="000000"/>
          <w:sz w:val="28"/>
          <w:szCs w:val="28"/>
          <w:lang w:eastAsia="en-US"/>
        </w:rPr>
        <w:t>9</w:t>
      </w:r>
      <w:r w:rsidRPr="00EA2902">
        <w:rPr>
          <w:rFonts w:eastAsia="Calibri"/>
          <w:color w:val="000000"/>
          <w:sz w:val="28"/>
          <w:szCs w:val="28"/>
          <w:lang w:eastAsia="en-US"/>
        </w:rPr>
        <w:t xml:space="preserve"> год и на плановый период 20</w:t>
      </w:r>
      <w:r w:rsidR="00EA2902" w:rsidRPr="00EA2902">
        <w:rPr>
          <w:rFonts w:eastAsia="Calibri"/>
          <w:color w:val="000000"/>
          <w:sz w:val="28"/>
          <w:szCs w:val="28"/>
          <w:lang w:eastAsia="en-US"/>
        </w:rPr>
        <w:t>20</w:t>
      </w:r>
      <w:r w:rsidRPr="00EA2902">
        <w:rPr>
          <w:rFonts w:eastAsia="Calibri"/>
          <w:color w:val="000000"/>
          <w:sz w:val="28"/>
          <w:szCs w:val="28"/>
          <w:lang w:eastAsia="en-US"/>
        </w:rPr>
        <w:t xml:space="preserve"> и 202</w:t>
      </w:r>
      <w:r w:rsidR="00EA2902" w:rsidRPr="00EA2902">
        <w:rPr>
          <w:rFonts w:eastAsia="Calibri"/>
          <w:color w:val="000000"/>
          <w:sz w:val="28"/>
          <w:szCs w:val="28"/>
          <w:lang w:eastAsia="en-US"/>
        </w:rPr>
        <w:t>1</w:t>
      </w:r>
      <w:r w:rsidRPr="00EA2902">
        <w:rPr>
          <w:rFonts w:eastAsia="Calibri"/>
          <w:color w:val="000000"/>
          <w:sz w:val="28"/>
          <w:szCs w:val="28"/>
          <w:lang w:eastAsia="en-US"/>
        </w:rPr>
        <w:t xml:space="preserve"> годов.</w:t>
      </w:r>
    </w:p>
    <w:p w:rsidR="000016EB" w:rsidRDefault="000016EB" w:rsidP="00B065C3">
      <w:pPr>
        <w:pStyle w:val="Default"/>
        <w:ind w:firstLine="709"/>
        <w:jc w:val="both"/>
        <w:rPr>
          <w:sz w:val="28"/>
          <w:szCs w:val="28"/>
        </w:rPr>
      </w:pPr>
    </w:p>
    <w:p w:rsidR="000016EB" w:rsidRDefault="000016EB" w:rsidP="00B065C3">
      <w:pPr>
        <w:pStyle w:val="Default"/>
        <w:ind w:firstLine="709"/>
        <w:jc w:val="both"/>
        <w:rPr>
          <w:sz w:val="28"/>
          <w:szCs w:val="28"/>
        </w:rPr>
      </w:pPr>
    </w:p>
    <w:p w:rsidR="000016EB" w:rsidRPr="000016EB" w:rsidRDefault="000016EB" w:rsidP="00B065C3">
      <w:pPr>
        <w:jc w:val="both"/>
        <w:rPr>
          <w:sz w:val="28"/>
          <w:szCs w:val="28"/>
        </w:rPr>
      </w:pPr>
      <w:r w:rsidRPr="000016EB">
        <w:rPr>
          <w:sz w:val="28"/>
          <w:szCs w:val="28"/>
        </w:rPr>
        <w:t xml:space="preserve">Начальник службы </w:t>
      </w:r>
    </w:p>
    <w:p w:rsidR="000016EB" w:rsidRDefault="000016EB" w:rsidP="00B065C3">
      <w:pPr>
        <w:pStyle w:val="Default"/>
        <w:jc w:val="both"/>
        <w:rPr>
          <w:sz w:val="28"/>
          <w:szCs w:val="28"/>
        </w:rPr>
      </w:pPr>
      <w:r w:rsidRPr="000016EB">
        <w:rPr>
          <w:rFonts w:eastAsia="Times New Roman"/>
          <w:color w:val="auto"/>
          <w:sz w:val="28"/>
          <w:szCs w:val="28"/>
          <w:lang w:eastAsia="ru-RU"/>
        </w:rPr>
        <w:t xml:space="preserve">экономики и финансов                                                                       И.П. </w:t>
      </w:r>
      <w:proofErr w:type="gramStart"/>
      <w:r w:rsidRPr="000016EB">
        <w:rPr>
          <w:rFonts w:eastAsia="Times New Roman"/>
          <w:color w:val="auto"/>
          <w:sz w:val="28"/>
          <w:szCs w:val="28"/>
          <w:lang w:eastAsia="ru-RU"/>
        </w:rPr>
        <w:t>Гладкая</w:t>
      </w:r>
      <w:proofErr w:type="gramEnd"/>
    </w:p>
    <w:p w:rsidR="002D104B" w:rsidRDefault="002D104B"/>
    <w:sectPr w:rsidR="002D104B" w:rsidSect="00865986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395C31"/>
    <w:multiLevelType w:val="hybridMultilevel"/>
    <w:tmpl w:val="7C86A60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45CC5FDE"/>
    <w:multiLevelType w:val="hybridMultilevel"/>
    <w:tmpl w:val="3CA6FAB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B2D"/>
    <w:rsid w:val="000016EB"/>
    <w:rsid w:val="001311CD"/>
    <w:rsid w:val="002449B8"/>
    <w:rsid w:val="002D104B"/>
    <w:rsid w:val="00351B2D"/>
    <w:rsid w:val="00501BB6"/>
    <w:rsid w:val="00530BBC"/>
    <w:rsid w:val="006679A6"/>
    <w:rsid w:val="00865986"/>
    <w:rsid w:val="008E1F97"/>
    <w:rsid w:val="00B065C3"/>
    <w:rsid w:val="00BE1C58"/>
    <w:rsid w:val="00CF3A3E"/>
    <w:rsid w:val="00E11A24"/>
    <w:rsid w:val="00E67F07"/>
    <w:rsid w:val="00EA2902"/>
    <w:rsid w:val="00F36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B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51B2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Title"/>
    <w:basedOn w:val="a"/>
    <w:next w:val="a"/>
    <w:link w:val="a4"/>
    <w:uiPriority w:val="10"/>
    <w:qFormat/>
    <w:rsid w:val="000016E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0016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5">
    <w:name w:val="Normal (Web)"/>
    <w:basedOn w:val="a"/>
    <w:uiPriority w:val="99"/>
    <w:semiHidden/>
    <w:unhideWhenUsed/>
    <w:rsid w:val="00F36C3B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B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51B2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Title"/>
    <w:basedOn w:val="a"/>
    <w:next w:val="a"/>
    <w:link w:val="a4"/>
    <w:uiPriority w:val="10"/>
    <w:qFormat/>
    <w:rsid w:val="000016E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0016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5">
    <w:name w:val="Normal (Web)"/>
    <w:basedOn w:val="a"/>
    <w:uiPriority w:val="99"/>
    <w:semiHidden/>
    <w:unhideWhenUsed/>
    <w:rsid w:val="00F36C3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3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2602</Words>
  <Characters>14833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</cp:revision>
  <dcterms:created xsi:type="dcterms:W3CDTF">2018-02-20T11:54:00Z</dcterms:created>
  <dcterms:modified xsi:type="dcterms:W3CDTF">2018-02-20T11:54:00Z</dcterms:modified>
</cp:coreProperties>
</file>