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015" w:rsidRPr="00A35A75" w:rsidRDefault="00D31015" w:rsidP="00A35A75">
      <w:pPr>
        <w:keepNext/>
        <w:ind w:left="2880" w:firstLine="720"/>
        <w:outlineLvl w:val="0"/>
        <w:rPr>
          <w:sz w:val="26"/>
          <w:szCs w:val="26"/>
        </w:rPr>
      </w:pPr>
      <w:r>
        <w:rPr>
          <w:noProof/>
          <w:sz w:val="28"/>
          <w:szCs w:val="28"/>
        </w:rPr>
        <w:t xml:space="preserve">        </w:t>
      </w:r>
      <w:r w:rsidR="00D3633C">
        <w:rPr>
          <w:noProof/>
          <w:sz w:val="28"/>
          <w:szCs w:val="28"/>
        </w:rPr>
        <w:drawing>
          <wp:inline distT="0" distB="0" distL="0" distR="0">
            <wp:extent cx="628650" cy="619125"/>
            <wp:effectExtent l="0" t="0" r="0" b="9525"/>
            <wp:docPr id="1" name="Рисунок 2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015" w:rsidRPr="00A35A75" w:rsidRDefault="00D31015" w:rsidP="00A35A75">
      <w:pPr>
        <w:jc w:val="center"/>
        <w:outlineLvl w:val="0"/>
        <w:rPr>
          <w:sz w:val="32"/>
          <w:szCs w:val="32"/>
        </w:rPr>
      </w:pPr>
      <w:r w:rsidRPr="00A35A75">
        <w:rPr>
          <w:sz w:val="32"/>
          <w:szCs w:val="32"/>
        </w:rPr>
        <w:t xml:space="preserve">РОССИЙСКАЯ ФЕДЕРАЦИЯ </w:t>
      </w:r>
    </w:p>
    <w:p w:rsidR="00D31015" w:rsidRPr="00A35A75" w:rsidRDefault="00D31015" w:rsidP="00A35A75">
      <w:pPr>
        <w:jc w:val="center"/>
        <w:outlineLvl w:val="0"/>
        <w:rPr>
          <w:sz w:val="32"/>
          <w:szCs w:val="32"/>
        </w:rPr>
      </w:pPr>
      <w:r w:rsidRPr="00A35A75">
        <w:rPr>
          <w:sz w:val="32"/>
          <w:szCs w:val="32"/>
        </w:rPr>
        <w:t xml:space="preserve">РОСТОВСКАЯ  ОБЛАСТЬ </w:t>
      </w:r>
    </w:p>
    <w:p w:rsidR="00D31015" w:rsidRPr="00A35A75" w:rsidRDefault="00D31015" w:rsidP="00A35A75">
      <w:pPr>
        <w:jc w:val="center"/>
        <w:outlineLvl w:val="0"/>
        <w:rPr>
          <w:sz w:val="32"/>
          <w:szCs w:val="32"/>
        </w:rPr>
      </w:pPr>
      <w:r w:rsidRPr="00A35A75">
        <w:rPr>
          <w:sz w:val="32"/>
          <w:szCs w:val="32"/>
        </w:rPr>
        <w:t>ОКТЯБРЬСКИЙ РАЙОН</w:t>
      </w:r>
    </w:p>
    <w:p w:rsidR="00D31015" w:rsidRPr="00A35A75" w:rsidRDefault="00D31015" w:rsidP="00A35A75">
      <w:pPr>
        <w:jc w:val="center"/>
        <w:outlineLvl w:val="0"/>
      </w:pPr>
      <w:r w:rsidRPr="00A35A75">
        <w:t xml:space="preserve">МУНИЦИПАЛЬНОЕ ОБРАЗОВАНИЕ «КРАСЮКОВСКОЕ СЕЛЬСКОЕ ПОСЕЛЕНИЕ» </w:t>
      </w:r>
    </w:p>
    <w:p w:rsidR="00D31015" w:rsidRPr="00A35A75" w:rsidRDefault="00D31015" w:rsidP="00A35A75">
      <w:pPr>
        <w:jc w:val="center"/>
        <w:outlineLvl w:val="0"/>
      </w:pPr>
      <w:r w:rsidRPr="00A35A75">
        <w:t xml:space="preserve">АДМИНИСТРАЦИЯ  КРАСЮКОВСКОГО СЕЛЬСКОГО ПОСЕЛЕНИЯ </w:t>
      </w:r>
    </w:p>
    <w:p w:rsidR="00D31015" w:rsidRPr="003C55B2" w:rsidRDefault="00D31015" w:rsidP="00682B7A">
      <w:pPr>
        <w:rPr>
          <w:b/>
          <w:bCs/>
          <w:sz w:val="28"/>
          <w:szCs w:val="28"/>
        </w:rPr>
      </w:pPr>
    </w:p>
    <w:p w:rsidR="00D31015" w:rsidRPr="00EC622E" w:rsidRDefault="00D31015" w:rsidP="00682B7A">
      <w:pPr>
        <w:jc w:val="center"/>
        <w:rPr>
          <w:b/>
          <w:bCs/>
          <w:sz w:val="48"/>
          <w:szCs w:val="48"/>
        </w:rPr>
      </w:pPr>
      <w:r w:rsidRPr="00EC622E">
        <w:rPr>
          <w:b/>
          <w:bCs/>
          <w:sz w:val="48"/>
          <w:szCs w:val="48"/>
        </w:rPr>
        <w:t>ПОСТАНОВЛЕНИЕ</w:t>
      </w:r>
    </w:p>
    <w:p w:rsidR="00D31015" w:rsidRPr="003C55B2" w:rsidRDefault="00D31015" w:rsidP="00682B7A">
      <w:pPr>
        <w:jc w:val="center"/>
        <w:rPr>
          <w:b/>
          <w:bCs/>
          <w:sz w:val="28"/>
          <w:szCs w:val="28"/>
        </w:rPr>
      </w:pPr>
    </w:p>
    <w:p w:rsidR="00D31015" w:rsidRPr="00751992" w:rsidRDefault="00273BC4" w:rsidP="00682B7A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22.04.2015</w:t>
      </w:r>
      <w:r w:rsidR="00D31015" w:rsidRPr="00751992">
        <w:rPr>
          <w:b/>
          <w:bCs/>
          <w:sz w:val="28"/>
          <w:szCs w:val="28"/>
        </w:rPr>
        <w:t xml:space="preserve"> г.     </w:t>
      </w:r>
      <w:r w:rsidR="00D3633C">
        <w:rPr>
          <w:b/>
          <w:bCs/>
          <w:sz w:val="28"/>
          <w:szCs w:val="28"/>
        </w:rPr>
        <w:t xml:space="preserve">                             №</w:t>
      </w:r>
      <w:r>
        <w:rPr>
          <w:b/>
          <w:bCs/>
          <w:sz w:val="28"/>
          <w:szCs w:val="28"/>
        </w:rPr>
        <w:t xml:space="preserve"> 141</w:t>
      </w:r>
      <w:bookmarkStart w:id="0" w:name="_GoBack"/>
      <w:bookmarkEnd w:id="0"/>
      <w:r w:rsidR="00D31015" w:rsidRPr="00751992">
        <w:rPr>
          <w:b/>
          <w:bCs/>
          <w:sz w:val="28"/>
          <w:szCs w:val="28"/>
        </w:rPr>
        <w:t xml:space="preserve">                           сл. Красюковская</w:t>
      </w:r>
    </w:p>
    <w:p w:rsidR="00D31015" w:rsidRDefault="00D31015" w:rsidP="00682B7A">
      <w:pPr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267"/>
        <w:gridCol w:w="2630"/>
        <w:gridCol w:w="1780"/>
      </w:tblGrid>
      <w:tr w:rsidR="00D31015" w:rsidRPr="00465F68">
        <w:tc>
          <w:tcPr>
            <w:tcW w:w="5328" w:type="dxa"/>
          </w:tcPr>
          <w:p w:rsidR="00D31015" w:rsidRPr="00003051" w:rsidRDefault="00D31015" w:rsidP="00D3633C">
            <w:pPr>
              <w:rPr>
                <w:b/>
                <w:bCs/>
                <w:sz w:val="28"/>
                <w:szCs w:val="28"/>
              </w:rPr>
            </w:pPr>
            <w:r w:rsidRPr="00003051">
              <w:rPr>
                <w:b/>
                <w:bCs/>
                <w:sz w:val="28"/>
                <w:szCs w:val="28"/>
              </w:rPr>
              <w:t>«</w:t>
            </w:r>
            <w:r>
              <w:rPr>
                <w:b/>
                <w:bCs/>
                <w:sz w:val="28"/>
                <w:szCs w:val="28"/>
              </w:rPr>
              <w:t xml:space="preserve">О внесении изменений и дополнений в постановление Главы </w:t>
            </w:r>
            <w:proofErr w:type="spellStart"/>
            <w:r>
              <w:rPr>
                <w:b/>
                <w:bCs/>
                <w:sz w:val="28"/>
                <w:szCs w:val="28"/>
              </w:rPr>
              <w:t>Красюковского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сельского поселения от </w:t>
            </w:r>
            <w:r w:rsidR="00D3633C">
              <w:rPr>
                <w:b/>
                <w:bCs/>
                <w:sz w:val="28"/>
                <w:szCs w:val="28"/>
              </w:rPr>
              <w:t>16.05.2013</w:t>
            </w:r>
            <w:r>
              <w:rPr>
                <w:b/>
                <w:bCs/>
                <w:sz w:val="28"/>
                <w:szCs w:val="28"/>
              </w:rPr>
              <w:t xml:space="preserve"> г. № </w:t>
            </w:r>
            <w:r w:rsidR="00D3633C">
              <w:rPr>
                <w:b/>
                <w:bCs/>
                <w:sz w:val="28"/>
                <w:szCs w:val="28"/>
              </w:rPr>
              <w:t>7</w:t>
            </w:r>
            <w:r>
              <w:rPr>
                <w:b/>
                <w:bCs/>
                <w:sz w:val="28"/>
                <w:szCs w:val="28"/>
              </w:rPr>
              <w:t xml:space="preserve">6 «О создании муниципальной антитеррористической комиссии </w:t>
            </w:r>
            <w:proofErr w:type="spellStart"/>
            <w:r>
              <w:rPr>
                <w:b/>
                <w:bCs/>
                <w:sz w:val="28"/>
                <w:szCs w:val="28"/>
              </w:rPr>
              <w:t>Красюковского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сельского поселения»</w:t>
            </w:r>
            <w:r w:rsidRPr="00003051">
              <w:rPr>
                <w:b/>
                <w:bCs/>
                <w:sz w:val="28"/>
                <w:szCs w:val="28"/>
              </w:rPr>
              <w:t>»</w:t>
            </w:r>
          </w:p>
        </w:tc>
        <w:tc>
          <w:tcPr>
            <w:tcW w:w="2700" w:type="dxa"/>
          </w:tcPr>
          <w:p w:rsidR="00D31015" w:rsidRPr="00465F68" w:rsidRDefault="00D31015" w:rsidP="00465F6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25" w:type="dxa"/>
          </w:tcPr>
          <w:p w:rsidR="00D31015" w:rsidRPr="00465F68" w:rsidRDefault="00D31015" w:rsidP="00465F68">
            <w:pPr>
              <w:jc w:val="both"/>
              <w:rPr>
                <w:sz w:val="28"/>
                <w:szCs w:val="28"/>
              </w:rPr>
            </w:pPr>
          </w:p>
        </w:tc>
      </w:tr>
    </w:tbl>
    <w:p w:rsidR="00D31015" w:rsidRPr="00465F68" w:rsidRDefault="00D31015" w:rsidP="00465F68">
      <w:pPr>
        <w:jc w:val="both"/>
        <w:rPr>
          <w:sz w:val="28"/>
          <w:szCs w:val="28"/>
        </w:rPr>
      </w:pPr>
    </w:p>
    <w:p w:rsidR="00D31015" w:rsidRDefault="00D31015" w:rsidP="0000305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</w:t>
      </w:r>
      <w:proofErr w:type="gramStart"/>
      <w:r>
        <w:rPr>
          <w:sz w:val="28"/>
          <w:szCs w:val="28"/>
        </w:rPr>
        <w:t>кадровыми</w:t>
      </w:r>
      <w:proofErr w:type="gramEnd"/>
      <w:r>
        <w:rPr>
          <w:sz w:val="28"/>
          <w:szCs w:val="28"/>
        </w:rPr>
        <w:t xml:space="preserve"> изменения проведенными в Аппарате Администрации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поселения,</w:t>
      </w:r>
    </w:p>
    <w:p w:rsidR="00D31015" w:rsidRPr="00465F68" w:rsidRDefault="00D31015" w:rsidP="00B904AE">
      <w:pPr>
        <w:ind w:firstLine="708"/>
        <w:jc w:val="both"/>
        <w:rPr>
          <w:sz w:val="28"/>
          <w:szCs w:val="28"/>
        </w:rPr>
      </w:pPr>
    </w:p>
    <w:p w:rsidR="00D31015" w:rsidRPr="00751992" w:rsidRDefault="00D31015" w:rsidP="00465F68">
      <w:pPr>
        <w:ind w:firstLine="851"/>
        <w:jc w:val="center"/>
        <w:rPr>
          <w:b/>
          <w:bCs/>
          <w:sz w:val="28"/>
          <w:szCs w:val="28"/>
        </w:rPr>
      </w:pPr>
      <w:r w:rsidRPr="00751992">
        <w:rPr>
          <w:b/>
          <w:bCs/>
          <w:sz w:val="28"/>
          <w:szCs w:val="28"/>
        </w:rPr>
        <w:t>ПОСТАНОВЛЯЮ:</w:t>
      </w:r>
    </w:p>
    <w:p w:rsidR="00D31015" w:rsidRPr="00465F68" w:rsidRDefault="00D31015" w:rsidP="00465F68">
      <w:pPr>
        <w:ind w:firstLine="851"/>
        <w:jc w:val="center"/>
        <w:rPr>
          <w:sz w:val="28"/>
          <w:szCs w:val="28"/>
        </w:rPr>
      </w:pPr>
    </w:p>
    <w:p w:rsidR="00D31015" w:rsidRDefault="00D31015" w:rsidP="00003051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изменения и дополнения в состав  муниципальной антитеррористической комиссии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 и утвердить в следующем  составе согласно (приложения №1).</w:t>
      </w:r>
    </w:p>
    <w:p w:rsidR="00D31015" w:rsidRDefault="00D31015" w:rsidP="00003051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Утвердить:</w:t>
      </w:r>
    </w:p>
    <w:p w:rsidR="00D31015" w:rsidRDefault="00D31015" w:rsidP="00003051">
      <w:pPr>
        <w:autoSpaceDE w:val="0"/>
        <w:autoSpaceDN w:val="0"/>
        <w:adjustRightInd w:val="0"/>
        <w:ind w:left="12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Положение о муниципальной антитеррористической комиссии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 (приложение №2);</w:t>
      </w:r>
    </w:p>
    <w:p w:rsidR="00D31015" w:rsidRDefault="00D31015" w:rsidP="00003051">
      <w:pPr>
        <w:autoSpaceDE w:val="0"/>
        <w:autoSpaceDN w:val="0"/>
        <w:adjustRightInd w:val="0"/>
        <w:ind w:left="12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Регламент муниципальной антитеррористической комиссии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 (приложение №3).</w:t>
      </w:r>
    </w:p>
    <w:p w:rsidR="00D31015" w:rsidRDefault="00D31015" w:rsidP="00003051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1E7A40">
        <w:rPr>
          <w:sz w:val="28"/>
          <w:szCs w:val="28"/>
        </w:rPr>
        <w:t>Контроль за</w:t>
      </w:r>
      <w:proofErr w:type="gramEnd"/>
      <w:r w:rsidRPr="001E7A40">
        <w:rPr>
          <w:sz w:val="28"/>
          <w:szCs w:val="28"/>
        </w:rPr>
        <w:t xml:space="preserve"> исполнением настоящего постановления </w:t>
      </w:r>
      <w:r>
        <w:rPr>
          <w:sz w:val="28"/>
          <w:szCs w:val="28"/>
        </w:rPr>
        <w:t xml:space="preserve">возложить на заместителя Главы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 по вопросам ЖКХ, строительства и благоустройства </w:t>
      </w:r>
      <w:proofErr w:type="spellStart"/>
      <w:r w:rsidR="00FE1FE3">
        <w:rPr>
          <w:sz w:val="28"/>
          <w:szCs w:val="28"/>
        </w:rPr>
        <w:t>Бабакову</w:t>
      </w:r>
      <w:proofErr w:type="spellEnd"/>
      <w:r w:rsidR="00FE1FE3">
        <w:rPr>
          <w:sz w:val="28"/>
          <w:szCs w:val="28"/>
        </w:rPr>
        <w:t xml:space="preserve"> А.М.</w:t>
      </w:r>
    </w:p>
    <w:p w:rsidR="00D31015" w:rsidRDefault="00D31015" w:rsidP="00003051">
      <w:pPr>
        <w:ind w:firstLine="360"/>
        <w:jc w:val="both"/>
        <w:rPr>
          <w:sz w:val="28"/>
          <w:szCs w:val="28"/>
        </w:rPr>
      </w:pPr>
    </w:p>
    <w:p w:rsidR="00D31015" w:rsidRPr="00465F68" w:rsidRDefault="00D31015" w:rsidP="00757986">
      <w:pPr>
        <w:ind w:firstLine="851"/>
        <w:jc w:val="both"/>
        <w:rPr>
          <w:sz w:val="28"/>
          <w:szCs w:val="28"/>
        </w:rPr>
      </w:pPr>
    </w:p>
    <w:p w:rsidR="00D31015" w:rsidRDefault="00D31015" w:rsidP="00682B7A">
      <w:pPr>
        <w:ind w:firstLine="851"/>
        <w:jc w:val="both"/>
        <w:rPr>
          <w:sz w:val="28"/>
          <w:szCs w:val="28"/>
        </w:rPr>
      </w:pPr>
    </w:p>
    <w:p w:rsidR="00D31015" w:rsidRDefault="00D31015" w:rsidP="00682B7A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</w:t>
      </w:r>
      <w:r w:rsidR="00A11378">
        <w:rPr>
          <w:b/>
          <w:bCs/>
          <w:sz w:val="28"/>
          <w:szCs w:val="28"/>
        </w:rPr>
        <w:t xml:space="preserve">а Администрации </w:t>
      </w:r>
      <w:r>
        <w:rPr>
          <w:b/>
          <w:bCs/>
          <w:sz w:val="28"/>
          <w:szCs w:val="28"/>
        </w:rPr>
        <w:t xml:space="preserve"> </w:t>
      </w:r>
      <w:proofErr w:type="spellStart"/>
      <w:r w:rsidRPr="00751992">
        <w:rPr>
          <w:b/>
          <w:bCs/>
          <w:sz w:val="28"/>
          <w:szCs w:val="28"/>
        </w:rPr>
        <w:t>Красюковского</w:t>
      </w:r>
      <w:proofErr w:type="spellEnd"/>
    </w:p>
    <w:p w:rsidR="00D31015" w:rsidRPr="00751992" w:rsidRDefault="00D31015" w:rsidP="00682B7A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сельского поселения                                                                   </w:t>
      </w:r>
      <w:r w:rsidR="00A11378">
        <w:rPr>
          <w:b/>
          <w:bCs/>
          <w:sz w:val="28"/>
          <w:szCs w:val="28"/>
        </w:rPr>
        <w:t>Бугаев В.И.</w:t>
      </w:r>
    </w:p>
    <w:p w:rsidR="00D31015" w:rsidRDefault="00D31015" w:rsidP="00003051">
      <w:pPr>
        <w:ind w:firstLine="709"/>
        <w:jc w:val="right"/>
        <w:rPr>
          <w:sz w:val="28"/>
          <w:szCs w:val="28"/>
        </w:rPr>
      </w:pPr>
    </w:p>
    <w:p w:rsidR="00D31015" w:rsidRDefault="00D31015" w:rsidP="00003051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</w:t>
      </w:r>
    </w:p>
    <w:p w:rsidR="00D31015" w:rsidRDefault="00D31015" w:rsidP="00003051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  <w:r w:rsidR="00A11378">
        <w:rPr>
          <w:sz w:val="28"/>
          <w:szCs w:val="28"/>
        </w:rPr>
        <w:t xml:space="preserve"> Главы  А</w:t>
      </w:r>
      <w:r>
        <w:rPr>
          <w:sz w:val="28"/>
          <w:szCs w:val="28"/>
        </w:rPr>
        <w:t>дминистрации</w:t>
      </w:r>
    </w:p>
    <w:p w:rsidR="00D31015" w:rsidRDefault="00D31015" w:rsidP="00003051">
      <w:pPr>
        <w:ind w:firstLine="709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D31015" w:rsidRDefault="00D31015" w:rsidP="00F9614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от </w:t>
      </w:r>
      <w:r w:rsidR="00273BC4">
        <w:rPr>
          <w:sz w:val="28"/>
          <w:szCs w:val="28"/>
        </w:rPr>
        <w:t>22.04.2015г</w:t>
      </w:r>
      <w:r>
        <w:rPr>
          <w:sz w:val="28"/>
          <w:szCs w:val="28"/>
        </w:rPr>
        <w:t xml:space="preserve">. № </w:t>
      </w:r>
      <w:r w:rsidR="00273BC4">
        <w:rPr>
          <w:sz w:val="28"/>
          <w:szCs w:val="28"/>
        </w:rPr>
        <w:t>141</w:t>
      </w:r>
    </w:p>
    <w:p w:rsidR="00D31015" w:rsidRDefault="00D31015" w:rsidP="00003051">
      <w:pPr>
        <w:ind w:firstLine="709"/>
        <w:jc w:val="right"/>
        <w:rPr>
          <w:sz w:val="28"/>
          <w:szCs w:val="28"/>
        </w:rPr>
      </w:pPr>
    </w:p>
    <w:p w:rsidR="00D31015" w:rsidRDefault="00D31015" w:rsidP="00003051">
      <w:pPr>
        <w:ind w:firstLine="709"/>
        <w:jc w:val="center"/>
        <w:rPr>
          <w:b/>
          <w:bCs/>
          <w:sz w:val="28"/>
          <w:szCs w:val="28"/>
        </w:rPr>
      </w:pPr>
    </w:p>
    <w:p w:rsidR="00D31015" w:rsidRDefault="00D31015" w:rsidP="00003051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СОСТАВ</w:t>
      </w:r>
    </w:p>
    <w:p w:rsidR="00D31015" w:rsidRDefault="00D31015" w:rsidP="00003051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муниципальной антитеррористической комиссии </w:t>
      </w:r>
    </w:p>
    <w:p w:rsidR="00D31015" w:rsidRDefault="00D31015" w:rsidP="00003051">
      <w:pPr>
        <w:ind w:firstLine="709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Красюковского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</w:t>
      </w:r>
    </w:p>
    <w:p w:rsidR="00D31015" w:rsidRDefault="00D31015" w:rsidP="00003051">
      <w:pPr>
        <w:jc w:val="both"/>
        <w:rPr>
          <w:b/>
          <w:bCs/>
          <w:sz w:val="28"/>
          <w:szCs w:val="28"/>
        </w:rPr>
      </w:pPr>
    </w:p>
    <w:p w:rsidR="00D31015" w:rsidRPr="001E7A40" w:rsidRDefault="00D31015" w:rsidP="00003051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Председатель комиссии – </w:t>
      </w:r>
    </w:p>
    <w:p w:rsidR="00D31015" w:rsidRDefault="00D31015" w:rsidP="00003051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A11378">
        <w:rPr>
          <w:sz w:val="28"/>
          <w:szCs w:val="28"/>
        </w:rPr>
        <w:t xml:space="preserve">а Администрации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 – </w:t>
      </w:r>
      <w:r w:rsidR="00A11378">
        <w:rPr>
          <w:sz w:val="28"/>
          <w:szCs w:val="28"/>
        </w:rPr>
        <w:t>Бугаев В.И.</w:t>
      </w:r>
    </w:p>
    <w:p w:rsidR="00D31015" w:rsidRDefault="00D31015" w:rsidP="00003051">
      <w:pPr>
        <w:numPr>
          <w:ilvl w:val="0"/>
          <w:numId w:val="4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Заместитель </w:t>
      </w:r>
      <w:r w:rsidRPr="001E7A40">
        <w:rPr>
          <w:b/>
          <w:bCs/>
          <w:sz w:val="28"/>
          <w:szCs w:val="28"/>
        </w:rPr>
        <w:t>председателя</w:t>
      </w:r>
      <w:r>
        <w:rPr>
          <w:b/>
          <w:bCs/>
          <w:sz w:val="28"/>
          <w:szCs w:val="28"/>
        </w:rPr>
        <w:t xml:space="preserve"> комиссии – </w:t>
      </w:r>
    </w:p>
    <w:p w:rsidR="00D31015" w:rsidRDefault="00D31015" w:rsidP="00003051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Зам. Главы </w:t>
      </w:r>
      <w:r w:rsidR="00A11378"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 – </w:t>
      </w:r>
      <w:proofErr w:type="spellStart"/>
      <w:r w:rsidR="00A11378">
        <w:rPr>
          <w:sz w:val="28"/>
          <w:szCs w:val="28"/>
        </w:rPr>
        <w:t>Бабакова</w:t>
      </w:r>
      <w:proofErr w:type="spellEnd"/>
      <w:r w:rsidR="00A11378">
        <w:rPr>
          <w:sz w:val="28"/>
          <w:szCs w:val="28"/>
        </w:rPr>
        <w:t xml:space="preserve"> А.М.</w:t>
      </w:r>
    </w:p>
    <w:p w:rsidR="00D31015" w:rsidRDefault="00D31015" w:rsidP="00003051">
      <w:pPr>
        <w:numPr>
          <w:ilvl w:val="0"/>
          <w:numId w:val="4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Секретарь комиссии – </w:t>
      </w:r>
    </w:p>
    <w:p w:rsidR="00D31015" w:rsidRDefault="00D31015" w:rsidP="00003051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Специалист по вопросам М</w:t>
      </w:r>
      <w:r w:rsidR="00A11378">
        <w:rPr>
          <w:sz w:val="28"/>
          <w:szCs w:val="28"/>
        </w:rPr>
        <w:t>П</w:t>
      </w:r>
      <w:r>
        <w:rPr>
          <w:sz w:val="28"/>
          <w:szCs w:val="28"/>
        </w:rPr>
        <w:t>, пожарной безопасности, гражданской обороны и чрезвычайных ситуаций – Е.С. Белова</w:t>
      </w:r>
    </w:p>
    <w:p w:rsidR="00D31015" w:rsidRDefault="00D31015" w:rsidP="00003051">
      <w:pPr>
        <w:ind w:left="360"/>
        <w:jc w:val="both"/>
        <w:rPr>
          <w:sz w:val="28"/>
          <w:szCs w:val="28"/>
        </w:rPr>
      </w:pPr>
    </w:p>
    <w:p w:rsidR="00D31015" w:rsidRDefault="00D31015" w:rsidP="00003051">
      <w:pPr>
        <w:ind w:left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Члены комиссии:</w:t>
      </w:r>
    </w:p>
    <w:p w:rsidR="00D31015" w:rsidRDefault="00A11378" w:rsidP="00003051">
      <w:pPr>
        <w:numPr>
          <w:ilvl w:val="0"/>
          <w:numId w:val="4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Блюхес</w:t>
      </w:r>
      <w:proofErr w:type="spellEnd"/>
      <w:r>
        <w:rPr>
          <w:sz w:val="28"/>
          <w:szCs w:val="28"/>
        </w:rPr>
        <w:t xml:space="preserve"> Г.Н.</w:t>
      </w:r>
      <w:r w:rsidR="00D31015">
        <w:rPr>
          <w:sz w:val="28"/>
          <w:szCs w:val="28"/>
        </w:rPr>
        <w:t xml:space="preserve"> – директор МОУ СОШ №62 (по согласованию).</w:t>
      </w:r>
    </w:p>
    <w:p w:rsidR="00D31015" w:rsidRDefault="00D31015" w:rsidP="00003051">
      <w:pPr>
        <w:numPr>
          <w:ilvl w:val="0"/>
          <w:numId w:val="4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Щеголькова</w:t>
      </w:r>
      <w:proofErr w:type="spellEnd"/>
      <w:r>
        <w:rPr>
          <w:sz w:val="28"/>
          <w:szCs w:val="28"/>
        </w:rPr>
        <w:t xml:space="preserve"> Т.Б. – директор МОУ СОШ №63 (по согласованию).</w:t>
      </w:r>
    </w:p>
    <w:p w:rsidR="00D31015" w:rsidRDefault="00A11378" w:rsidP="00003051">
      <w:pPr>
        <w:numPr>
          <w:ilvl w:val="0"/>
          <w:numId w:val="4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Верзакова</w:t>
      </w:r>
      <w:proofErr w:type="spellEnd"/>
      <w:r>
        <w:rPr>
          <w:sz w:val="28"/>
          <w:szCs w:val="28"/>
        </w:rPr>
        <w:t xml:space="preserve"> Л.М.</w:t>
      </w:r>
      <w:r w:rsidR="00D31015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И.О. </w:t>
      </w:r>
      <w:r w:rsidR="00D31015">
        <w:rPr>
          <w:sz w:val="28"/>
          <w:szCs w:val="28"/>
        </w:rPr>
        <w:t>директор</w:t>
      </w:r>
      <w:r>
        <w:rPr>
          <w:sz w:val="28"/>
          <w:szCs w:val="28"/>
        </w:rPr>
        <w:t>а</w:t>
      </w:r>
      <w:r w:rsidR="00D31015">
        <w:rPr>
          <w:sz w:val="28"/>
          <w:szCs w:val="28"/>
        </w:rPr>
        <w:t xml:space="preserve"> МОУ СОШ №68 (по согласованию).</w:t>
      </w:r>
    </w:p>
    <w:p w:rsidR="00D31015" w:rsidRDefault="00A11378" w:rsidP="00003051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Григорьева Л.Н.</w:t>
      </w:r>
      <w:r w:rsidR="00D31015">
        <w:rPr>
          <w:sz w:val="28"/>
          <w:szCs w:val="28"/>
        </w:rPr>
        <w:t xml:space="preserve"> –директор МУК «</w:t>
      </w:r>
      <w:proofErr w:type="spellStart"/>
      <w:r w:rsidR="00D31015">
        <w:rPr>
          <w:sz w:val="28"/>
          <w:szCs w:val="28"/>
        </w:rPr>
        <w:t>Красюковский</w:t>
      </w:r>
      <w:proofErr w:type="spellEnd"/>
      <w:r w:rsidR="00D31015">
        <w:rPr>
          <w:sz w:val="28"/>
          <w:szCs w:val="28"/>
        </w:rPr>
        <w:t xml:space="preserve"> СДК» (по согласованию).</w:t>
      </w:r>
    </w:p>
    <w:p w:rsidR="00D31015" w:rsidRDefault="00D31015" w:rsidP="00003051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Полякова О.Н.–заведующая МДОУ №44 «Вишенка» (по согласованию).</w:t>
      </w:r>
    </w:p>
    <w:p w:rsidR="00D31015" w:rsidRDefault="00DB7203" w:rsidP="00003051">
      <w:pPr>
        <w:numPr>
          <w:ilvl w:val="0"/>
          <w:numId w:val="4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Муранова</w:t>
      </w:r>
      <w:proofErr w:type="spellEnd"/>
      <w:r>
        <w:rPr>
          <w:sz w:val="28"/>
          <w:szCs w:val="28"/>
        </w:rPr>
        <w:t xml:space="preserve"> Н.М.</w:t>
      </w:r>
      <w:r w:rsidR="00D31015" w:rsidRPr="00036B78">
        <w:rPr>
          <w:sz w:val="28"/>
          <w:szCs w:val="28"/>
        </w:rPr>
        <w:t xml:space="preserve"> </w:t>
      </w:r>
      <w:r w:rsidR="00D31015">
        <w:rPr>
          <w:sz w:val="28"/>
          <w:szCs w:val="28"/>
        </w:rPr>
        <w:t>–</w:t>
      </w:r>
      <w:r>
        <w:rPr>
          <w:sz w:val="28"/>
          <w:szCs w:val="28"/>
        </w:rPr>
        <w:t xml:space="preserve"> И.О. </w:t>
      </w:r>
      <w:r w:rsidR="00D31015">
        <w:rPr>
          <w:sz w:val="28"/>
          <w:szCs w:val="28"/>
        </w:rPr>
        <w:t>заведующ</w:t>
      </w:r>
      <w:r>
        <w:rPr>
          <w:sz w:val="28"/>
          <w:szCs w:val="28"/>
        </w:rPr>
        <w:t>ей</w:t>
      </w:r>
      <w:r w:rsidR="00D31015">
        <w:rPr>
          <w:sz w:val="28"/>
          <w:szCs w:val="28"/>
        </w:rPr>
        <w:t xml:space="preserve"> МДОУ №35 «Родничок» (по согласованию).</w:t>
      </w:r>
    </w:p>
    <w:p w:rsidR="00D31015" w:rsidRDefault="00D31015" w:rsidP="00003051">
      <w:pPr>
        <w:ind w:left="360"/>
        <w:jc w:val="both"/>
        <w:rPr>
          <w:sz w:val="28"/>
          <w:szCs w:val="28"/>
        </w:rPr>
      </w:pPr>
    </w:p>
    <w:p w:rsidR="00D31015" w:rsidRDefault="00D31015" w:rsidP="00003051">
      <w:pPr>
        <w:jc w:val="both"/>
        <w:rPr>
          <w:sz w:val="28"/>
          <w:szCs w:val="28"/>
        </w:rPr>
      </w:pPr>
    </w:p>
    <w:p w:rsidR="00D31015" w:rsidRDefault="00D31015" w:rsidP="00003051">
      <w:pPr>
        <w:jc w:val="both"/>
        <w:rPr>
          <w:sz w:val="28"/>
          <w:szCs w:val="28"/>
        </w:rPr>
      </w:pPr>
    </w:p>
    <w:p w:rsidR="00D31015" w:rsidRDefault="00D31015" w:rsidP="00003051">
      <w:pPr>
        <w:jc w:val="both"/>
        <w:rPr>
          <w:sz w:val="28"/>
          <w:szCs w:val="28"/>
        </w:rPr>
      </w:pPr>
    </w:p>
    <w:p w:rsidR="00D31015" w:rsidRDefault="00D31015" w:rsidP="00003051">
      <w:pPr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Специалист </w:t>
      </w:r>
      <w:r w:rsidR="00BF0D2E">
        <w:rPr>
          <w:b/>
          <w:bCs/>
          <w:sz w:val="28"/>
          <w:szCs w:val="28"/>
        </w:rPr>
        <w:t xml:space="preserve">1 категории </w:t>
      </w:r>
      <w:r>
        <w:rPr>
          <w:b/>
          <w:bCs/>
          <w:sz w:val="28"/>
          <w:szCs w:val="28"/>
        </w:rPr>
        <w:t xml:space="preserve">по делопроизводству </w:t>
      </w:r>
    </w:p>
    <w:p w:rsidR="00D31015" w:rsidRDefault="00D31015" w:rsidP="00003051">
      <w:pPr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 архивной работе                                                            </w:t>
      </w:r>
      <w:r w:rsidR="00BF0D2E">
        <w:rPr>
          <w:b/>
          <w:bCs/>
          <w:sz w:val="28"/>
          <w:szCs w:val="28"/>
        </w:rPr>
        <w:t>Тарасова Л.О.</w:t>
      </w:r>
    </w:p>
    <w:p w:rsidR="00D31015" w:rsidRDefault="00D31015" w:rsidP="00003051">
      <w:pPr>
        <w:ind w:firstLine="360"/>
        <w:jc w:val="both"/>
        <w:rPr>
          <w:b/>
          <w:bCs/>
          <w:sz w:val="28"/>
          <w:szCs w:val="28"/>
        </w:rPr>
      </w:pPr>
    </w:p>
    <w:p w:rsidR="00D31015" w:rsidRDefault="00D31015" w:rsidP="00003051">
      <w:pPr>
        <w:ind w:firstLine="360"/>
        <w:jc w:val="both"/>
        <w:rPr>
          <w:b/>
          <w:bCs/>
          <w:sz w:val="28"/>
          <w:szCs w:val="28"/>
        </w:rPr>
      </w:pPr>
    </w:p>
    <w:p w:rsidR="00D31015" w:rsidRDefault="00D31015" w:rsidP="00003051">
      <w:pPr>
        <w:ind w:firstLine="360"/>
        <w:jc w:val="both"/>
        <w:rPr>
          <w:b/>
          <w:bCs/>
          <w:sz w:val="28"/>
          <w:szCs w:val="28"/>
        </w:rPr>
      </w:pPr>
    </w:p>
    <w:p w:rsidR="00D31015" w:rsidRDefault="00D31015" w:rsidP="00003051">
      <w:pPr>
        <w:ind w:firstLine="360"/>
        <w:jc w:val="both"/>
        <w:rPr>
          <w:b/>
          <w:bCs/>
          <w:sz w:val="28"/>
          <w:szCs w:val="28"/>
        </w:rPr>
      </w:pPr>
    </w:p>
    <w:p w:rsidR="00D31015" w:rsidRDefault="00D31015" w:rsidP="00003051">
      <w:pPr>
        <w:ind w:firstLine="360"/>
        <w:jc w:val="both"/>
        <w:rPr>
          <w:b/>
          <w:bCs/>
          <w:sz w:val="28"/>
          <w:szCs w:val="28"/>
        </w:rPr>
      </w:pPr>
    </w:p>
    <w:p w:rsidR="00D31015" w:rsidRDefault="00D31015" w:rsidP="00003051">
      <w:pPr>
        <w:ind w:firstLine="360"/>
        <w:jc w:val="both"/>
        <w:rPr>
          <w:b/>
          <w:bCs/>
          <w:sz w:val="28"/>
          <w:szCs w:val="28"/>
        </w:rPr>
      </w:pPr>
    </w:p>
    <w:p w:rsidR="00D31015" w:rsidRDefault="00D31015" w:rsidP="00003051">
      <w:pPr>
        <w:ind w:firstLine="360"/>
        <w:jc w:val="both"/>
        <w:rPr>
          <w:b/>
          <w:bCs/>
          <w:sz w:val="28"/>
          <w:szCs w:val="28"/>
        </w:rPr>
      </w:pPr>
    </w:p>
    <w:p w:rsidR="00D31015" w:rsidRDefault="00D31015" w:rsidP="00003051">
      <w:pPr>
        <w:ind w:firstLine="360"/>
        <w:jc w:val="both"/>
        <w:rPr>
          <w:b/>
          <w:bCs/>
          <w:sz w:val="28"/>
          <w:szCs w:val="28"/>
        </w:rPr>
      </w:pPr>
    </w:p>
    <w:p w:rsidR="00D31015" w:rsidRDefault="00D31015" w:rsidP="00003051">
      <w:pPr>
        <w:ind w:firstLine="360"/>
        <w:jc w:val="both"/>
        <w:rPr>
          <w:b/>
          <w:bCs/>
          <w:sz w:val="28"/>
          <w:szCs w:val="28"/>
        </w:rPr>
      </w:pPr>
    </w:p>
    <w:p w:rsidR="00D31015" w:rsidRDefault="00D31015" w:rsidP="00BF0D2E">
      <w:pPr>
        <w:jc w:val="both"/>
        <w:rPr>
          <w:b/>
          <w:bCs/>
          <w:sz w:val="28"/>
          <w:szCs w:val="28"/>
        </w:rPr>
      </w:pPr>
    </w:p>
    <w:p w:rsidR="00D31015" w:rsidRDefault="00D31015" w:rsidP="00003051">
      <w:pPr>
        <w:ind w:firstLine="360"/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>
        <w:rPr>
          <w:sz w:val="28"/>
          <w:szCs w:val="28"/>
        </w:rPr>
        <w:lastRenderedPageBreak/>
        <w:t>Приложение №2</w:t>
      </w:r>
    </w:p>
    <w:p w:rsidR="00273BC4" w:rsidRDefault="00273BC4" w:rsidP="00273BC4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Главы  Администрации</w:t>
      </w:r>
    </w:p>
    <w:p w:rsidR="00273BC4" w:rsidRDefault="00273BC4" w:rsidP="00273BC4">
      <w:pPr>
        <w:ind w:firstLine="709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273BC4" w:rsidRDefault="00273BC4" w:rsidP="00273BC4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от 22.04.2015г. № 141</w:t>
      </w:r>
    </w:p>
    <w:p w:rsidR="00D31015" w:rsidRDefault="00D31015" w:rsidP="00003051">
      <w:pPr>
        <w:rPr>
          <w:sz w:val="28"/>
          <w:szCs w:val="28"/>
        </w:rPr>
      </w:pPr>
    </w:p>
    <w:p w:rsidR="00D31015" w:rsidRPr="00BE10B4" w:rsidRDefault="00D31015" w:rsidP="00003051">
      <w:pPr>
        <w:pStyle w:val="ConsPlusTitle"/>
        <w:widowControl/>
        <w:jc w:val="center"/>
        <w:rPr>
          <w:sz w:val="28"/>
          <w:szCs w:val="28"/>
        </w:rPr>
      </w:pPr>
      <w:r w:rsidRPr="00BE10B4">
        <w:rPr>
          <w:sz w:val="28"/>
          <w:szCs w:val="28"/>
        </w:rPr>
        <w:t>ПОЛОЖЕНИЕ</w:t>
      </w:r>
    </w:p>
    <w:p w:rsidR="00D31015" w:rsidRDefault="00D31015" w:rsidP="00003051">
      <w:pPr>
        <w:pStyle w:val="ConsPlusTitle"/>
        <w:widowControl/>
        <w:jc w:val="center"/>
        <w:rPr>
          <w:sz w:val="28"/>
          <w:szCs w:val="28"/>
        </w:rPr>
      </w:pPr>
      <w:r w:rsidRPr="00BE10B4">
        <w:rPr>
          <w:sz w:val="28"/>
          <w:szCs w:val="28"/>
        </w:rPr>
        <w:t>О МУНИЦИПАЛЬНОЙ АНТИТЕРРОРИСТИЧЕСКОЙ</w:t>
      </w:r>
      <w:r>
        <w:rPr>
          <w:sz w:val="28"/>
          <w:szCs w:val="28"/>
        </w:rPr>
        <w:t xml:space="preserve"> </w:t>
      </w:r>
      <w:r w:rsidRPr="00BE10B4">
        <w:rPr>
          <w:sz w:val="28"/>
          <w:szCs w:val="28"/>
        </w:rPr>
        <w:t xml:space="preserve">КОМИССИИ </w:t>
      </w:r>
    </w:p>
    <w:p w:rsidR="00D31015" w:rsidRPr="00BE10B4" w:rsidRDefault="00D31015" w:rsidP="00003051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КРАСЮКОВСКОГО СЕЛЬСКОГО ПОСЕЛЕНИЯ</w:t>
      </w:r>
    </w:p>
    <w:p w:rsidR="00D31015" w:rsidRDefault="00D31015" w:rsidP="00003051">
      <w:pPr>
        <w:autoSpaceDE w:val="0"/>
        <w:autoSpaceDN w:val="0"/>
        <w:adjustRightInd w:val="0"/>
        <w:jc w:val="center"/>
      </w:pP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>1. Муниципальная антитеррористическ</w:t>
      </w:r>
      <w:r>
        <w:rPr>
          <w:sz w:val="28"/>
          <w:szCs w:val="28"/>
        </w:rPr>
        <w:t xml:space="preserve">ая комиссия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BE10B4">
        <w:rPr>
          <w:sz w:val="28"/>
          <w:szCs w:val="28"/>
        </w:rPr>
        <w:t xml:space="preserve"> (далее - Комиссия) является органом, осуществляющим координацию деятельности на территории муниципального</w:t>
      </w:r>
      <w:r>
        <w:rPr>
          <w:sz w:val="28"/>
          <w:szCs w:val="28"/>
        </w:rPr>
        <w:t xml:space="preserve"> образования "</w:t>
      </w:r>
      <w:proofErr w:type="spellStart"/>
      <w:r>
        <w:rPr>
          <w:sz w:val="28"/>
          <w:szCs w:val="28"/>
        </w:rPr>
        <w:t>Красюковское</w:t>
      </w:r>
      <w:proofErr w:type="spellEnd"/>
      <w:r>
        <w:rPr>
          <w:sz w:val="28"/>
          <w:szCs w:val="28"/>
        </w:rPr>
        <w:t xml:space="preserve"> сельское поселение</w:t>
      </w:r>
      <w:r w:rsidRPr="00BE10B4">
        <w:rPr>
          <w:sz w:val="28"/>
          <w:szCs w:val="28"/>
        </w:rPr>
        <w:t>" по профилактике терроризма, а также минимизации и ликвидации последствий его проявлений. Комиссия имеет сокращенное название - МАК.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>Комиссия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постановлениями и распоряжениями Администрации Ростовской области,</w:t>
      </w:r>
      <w:r>
        <w:rPr>
          <w:sz w:val="28"/>
          <w:szCs w:val="28"/>
        </w:rPr>
        <w:t xml:space="preserve"> Октябрьского района,</w:t>
      </w:r>
      <w:r w:rsidRPr="00BE10B4">
        <w:rPr>
          <w:sz w:val="28"/>
          <w:szCs w:val="28"/>
        </w:rPr>
        <w:t xml:space="preserve"> постановлениями и распоряжениями Ад</w:t>
      </w:r>
      <w:r>
        <w:rPr>
          <w:sz w:val="28"/>
          <w:szCs w:val="28"/>
        </w:rPr>
        <w:t xml:space="preserve">министрации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BE10B4">
        <w:rPr>
          <w:sz w:val="28"/>
          <w:szCs w:val="28"/>
        </w:rPr>
        <w:t xml:space="preserve">, решениями Антитеррористической комиссии </w:t>
      </w:r>
      <w:r>
        <w:rPr>
          <w:sz w:val="28"/>
          <w:szCs w:val="28"/>
        </w:rPr>
        <w:t>Октябрьского района</w:t>
      </w:r>
      <w:r w:rsidRPr="00BE10B4">
        <w:rPr>
          <w:sz w:val="28"/>
          <w:szCs w:val="28"/>
        </w:rPr>
        <w:t>, а также настоящим Положением.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Глава поселения</w:t>
      </w:r>
      <w:r w:rsidRPr="00BE10B4">
        <w:rPr>
          <w:sz w:val="28"/>
          <w:szCs w:val="28"/>
        </w:rPr>
        <w:t xml:space="preserve"> является председателем Комиссии.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 xml:space="preserve">3. Комиссия осуществляет свою деятельность во взаимодействии с Антитеррористической комиссией </w:t>
      </w:r>
      <w:r>
        <w:rPr>
          <w:sz w:val="28"/>
          <w:szCs w:val="28"/>
        </w:rPr>
        <w:t>Октябрьского района</w:t>
      </w:r>
      <w:r w:rsidRPr="00BE10B4">
        <w:rPr>
          <w:sz w:val="28"/>
          <w:szCs w:val="28"/>
        </w:rPr>
        <w:t>, Администраци</w:t>
      </w:r>
      <w:r>
        <w:rPr>
          <w:sz w:val="28"/>
          <w:szCs w:val="28"/>
        </w:rPr>
        <w:t>ей</w:t>
      </w:r>
      <w:r w:rsidRPr="00BE10B4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поселения</w:t>
      </w:r>
      <w:r w:rsidRPr="00BE10B4">
        <w:rPr>
          <w:sz w:val="28"/>
          <w:szCs w:val="28"/>
        </w:rPr>
        <w:t>, предприятиями, организациями и общественными объединениями.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>4. Основными задачами Комиссии являются: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>а) координация деятельност</w:t>
      </w:r>
      <w:r>
        <w:rPr>
          <w:sz w:val="28"/>
          <w:szCs w:val="28"/>
        </w:rPr>
        <w:t xml:space="preserve">и </w:t>
      </w:r>
      <w:r w:rsidRPr="00BE10B4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поселения</w:t>
      </w:r>
      <w:r w:rsidRPr="00BE10B4">
        <w:rPr>
          <w:sz w:val="28"/>
          <w:szCs w:val="28"/>
        </w:rPr>
        <w:t xml:space="preserve"> и иных органов по профилактике терроризма, а также по минимизации и ликвидации последствий его проявлений;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 xml:space="preserve">б) участие в реализации на территории </w:t>
      </w:r>
      <w:r>
        <w:rPr>
          <w:sz w:val="28"/>
          <w:szCs w:val="28"/>
        </w:rPr>
        <w:t>поселения</w:t>
      </w:r>
      <w:r w:rsidRPr="00BE10B4">
        <w:rPr>
          <w:sz w:val="28"/>
          <w:szCs w:val="28"/>
        </w:rPr>
        <w:t xml:space="preserve"> государственной политики в област</w:t>
      </w:r>
      <w:r>
        <w:rPr>
          <w:sz w:val="28"/>
          <w:szCs w:val="28"/>
        </w:rPr>
        <w:t>и противодействия терроризму</w:t>
      </w:r>
      <w:r w:rsidRPr="00BE10B4">
        <w:rPr>
          <w:sz w:val="28"/>
          <w:szCs w:val="28"/>
        </w:rPr>
        <w:t>;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 xml:space="preserve">в) разработка мер по профилактике терроризма, устранению причин и условий, способствующих его проявлению, обеспечению защищенности объектов от возможных террористических посягательств, а также по минимизации и ликвидации последствий террористических актов, осуществление </w:t>
      </w:r>
      <w:proofErr w:type="gramStart"/>
      <w:r w:rsidRPr="00BE10B4">
        <w:rPr>
          <w:sz w:val="28"/>
          <w:szCs w:val="28"/>
        </w:rPr>
        <w:t>контроля за</w:t>
      </w:r>
      <w:proofErr w:type="gramEnd"/>
      <w:r w:rsidRPr="00BE10B4">
        <w:rPr>
          <w:sz w:val="28"/>
          <w:szCs w:val="28"/>
        </w:rPr>
        <w:t xml:space="preserve"> реализацией этих мер;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>г) анализ эффективност</w:t>
      </w:r>
      <w:r>
        <w:rPr>
          <w:sz w:val="28"/>
          <w:szCs w:val="28"/>
        </w:rPr>
        <w:t>и работы  Администрации поселения</w:t>
      </w:r>
      <w:r w:rsidRPr="00BE10B4">
        <w:rPr>
          <w:sz w:val="28"/>
          <w:szCs w:val="28"/>
        </w:rPr>
        <w:t xml:space="preserve"> по профилактике терроризма, а также минимизации и ликвидации последствий его проявлений, подготовка решений Комиссии по совершенствованию этой работы;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lastRenderedPageBreak/>
        <w:t>д) организация вза</w:t>
      </w:r>
      <w:r>
        <w:rPr>
          <w:sz w:val="28"/>
          <w:szCs w:val="28"/>
        </w:rPr>
        <w:t xml:space="preserve">имодействия </w:t>
      </w:r>
      <w:r w:rsidRPr="00BE10B4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поселения</w:t>
      </w:r>
      <w:r w:rsidRPr="00BE10B4">
        <w:rPr>
          <w:sz w:val="28"/>
          <w:szCs w:val="28"/>
        </w:rPr>
        <w:t xml:space="preserve"> с организациями, предприятиями, учреждениями и общественными объединениями в области противодействия терроризму;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>е) решение иных задач, предусмотренных законодательством Российской Федерации, по противодействию терроризму.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>6. Для осуществления своих задач Комиссия имеет право: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>а) принимать в пределах своей компетенции решения, касающиеся организации, координации и совершенствования д</w:t>
      </w:r>
      <w:r>
        <w:rPr>
          <w:sz w:val="28"/>
          <w:szCs w:val="28"/>
        </w:rPr>
        <w:t>еятельности</w:t>
      </w:r>
      <w:r w:rsidRPr="00BE10B4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поселения</w:t>
      </w:r>
      <w:r w:rsidRPr="00BE10B4">
        <w:rPr>
          <w:sz w:val="28"/>
          <w:szCs w:val="28"/>
        </w:rPr>
        <w:t xml:space="preserve"> по профилактике терроризма, минимизации и ликвидации последствий его проявлений, а также осуществлять </w:t>
      </w:r>
      <w:proofErr w:type="gramStart"/>
      <w:r w:rsidRPr="00BE10B4">
        <w:rPr>
          <w:sz w:val="28"/>
          <w:szCs w:val="28"/>
        </w:rPr>
        <w:t>контроль за</w:t>
      </w:r>
      <w:proofErr w:type="gramEnd"/>
      <w:r w:rsidRPr="00BE10B4">
        <w:rPr>
          <w:sz w:val="28"/>
          <w:szCs w:val="28"/>
        </w:rPr>
        <w:t xml:space="preserve"> их исполнением;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>б) запрашивать и получать в установленном порядке необходи</w:t>
      </w:r>
      <w:r>
        <w:rPr>
          <w:sz w:val="28"/>
          <w:szCs w:val="28"/>
        </w:rPr>
        <w:t>мые материалы и информацию от</w:t>
      </w:r>
      <w:r w:rsidRPr="00BE10B4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поселения</w:t>
      </w:r>
      <w:r w:rsidRPr="00BE10B4">
        <w:rPr>
          <w:sz w:val="28"/>
          <w:szCs w:val="28"/>
        </w:rPr>
        <w:t>, общественных объединений, организаций (независимо от форм собственности) и должностных лиц;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>в) создавать рабочие органы для изучения вопросов, касающихся профилактики терроризма, минимизации и ликвидации последствий его проявлений, а также для подготовки проектов соответствующих решений Комиссии;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 xml:space="preserve">г) привлекать </w:t>
      </w:r>
      <w:r>
        <w:rPr>
          <w:sz w:val="28"/>
          <w:szCs w:val="28"/>
        </w:rPr>
        <w:t>для участия в работе Комиссии  специалистов</w:t>
      </w:r>
      <w:r w:rsidRPr="00BE10B4">
        <w:rPr>
          <w:sz w:val="28"/>
          <w:szCs w:val="28"/>
        </w:rPr>
        <w:t xml:space="preserve"> Администрации города, а также представителей организаций и общественных объединений (с их согласия);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>7. Комиссия осуществляет свою деятельность на плановой основе в соответствии с утвержденным Регламентом.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 xml:space="preserve">8. Комиссия информирует Антитеррористическую комиссию </w:t>
      </w:r>
      <w:r>
        <w:rPr>
          <w:sz w:val="28"/>
          <w:szCs w:val="28"/>
        </w:rPr>
        <w:t xml:space="preserve">Октябрьского района </w:t>
      </w:r>
      <w:r w:rsidRPr="00BE10B4">
        <w:rPr>
          <w:sz w:val="28"/>
          <w:szCs w:val="28"/>
        </w:rPr>
        <w:t xml:space="preserve">по итогам своей деятельности за год согласно Положению и Регламенту Антитеррористической комиссии </w:t>
      </w:r>
      <w:r>
        <w:rPr>
          <w:sz w:val="28"/>
          <w:szCs w:val="28"/>
        </w:rPr>
        <w:t>Октябрьского района</w:t>
      </w:r>
      <w:r w:rsidRPr="00BE10B4">
        <w:rPr>
          <w:sz w:val="28"/>
          <w:szCs w:val="28"/>
        </w:rPr>
        <w:t>.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>9. Заседания Комиссии проводятся не реже одного раза в квартал. В случае необходимости по решению председателя Комиссии могут проводиться внеочередные заседания Комиссии. Подготовка материалов к заседанию Комиссии осуществляется представителями тех органов, к ведению которых относятся рассматриваемые вопросы.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>10. Присутствие членов Комиссии на ее заседаниях обязательно. Члены Комиссии не вправе делегировать свои полномочия иным лицам. В случае невозможности присутствия члена Комиссии на заседании он обязан заблаговременно известить об этом председателя Комиссии.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>В случае невозможности присутствия члена Комиссии на заседании лицо, исполняющее его обязанности, после согласования с председателем Комиссии может присутствовать на заседании с правом совещательного голоса.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>11. Заседание Комиссии считается правомочным, если на нем присутствует более половины его членов.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>Члены Комиссии обладают равными правами при обсуждении рассматриваемых на заседании вопросов.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lastRenderedPageBreak/>
        <w:t>В зависимости от вопросов, рассматриваемых на заседаниях Комиссии, к участию в них могут привлекаться иные лица.</w:t>
      </w:r>
    </w:p>
    <w:p w:rsidR="00D31015" w:rsidRPr="00BE10B4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>12. Решение Комиссии оформляется протоколом, который подписывается председателем Комиссии.</w:t>
      </w:r>
    </w:p>
    <w:p w:rsidR="00D31015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0B4">
        <w:rPr>
          <w:sz w:val="28"/>
          <w:szCs w:val="28"/>
        </w:rPr>
        <w:t xml:space="preserve">13. Решения, принимаемые Комиссией в соответствии с ее компетенцией, являются обязательными для подразделений территориальных органов федеральных органов исполнительной власти, представители которых входят в состав Комиссии, Администрации </w:t>
      </w:r>
      <w:r>
        <w:rPr>
          <w:sz w:val="28"/>
          <w:szCs w:val="28"/>
        </w:rPr>
        <w:t>поселения</w:t>
      </w:r>
      <w:r w:rsidRPr="00BE10B4">
        <w:rPr>
          <w:sz w:val="28"/>
          <w:szCs w:val="28"/>
        </w:rPr>
        <w:t xml:space="preserve"> и организаций, расположенных на</w:t>
      </w:r>
      <w:r>
        <w:rPr>
          <w:sz w:val="28"/>
          <w:szCs w:val="28"/>
        </w:rPr>
        <w:t xml:space="preserve"> территории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BE10B4">
        <w:rPr>
          <w:sz w:val="28"/>
          <w:szCs w:val="28"/>
        </w:rPr>
        <w:t>.</w:t>
      </w:r>
    </w:p>
    <w:p w:rsidR="00D31015" w:rsidRDefault="00D31015" w:rsidP="00003051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D31015" w:rsidRDefault="00D31015" w:rsidP="00003051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D31015" w:rsidRDefault="00D31015" w:rsidP="00003051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BF0D2E" w:rsidRDefault="00BF0D2E" w:rsidP="00BF0D2E">
      <w:pPr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Специалист 1 категории по делопроизводству </w:t>
      </w:r>
    </w:p>
    <w:p w:rsidR="00BF0D2E" w:rsidRDefault="00BF0D2E" w:rsidP="00BF0D2E">
      <w:pPr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 архивной работе                                                            Тарасова Л.О.</w:t>
      </w:r>
    </w:p>
    <w:p w:rsidR="00D31015" w:rsidRDefault="00D31015" w:rsidP="00003051">
      <w:pPr>
        <w:autoSpaceDE w:val="0"/>
        <w:autoSpaceDN w:val="0"/>
        <w:adjustRightInd w:val="0"/>
        <w:jc w:val="right"/>
      </w:pPr>
    </w:p>
    <w:p w:rsidR="00D31015" w:rsidRDefault="00D31015" w:rsidP="00003051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>Приложение №3</w:t>
      </w:r>
    </w:p>
    <w:p w:rsidR="00273BC4" w:rsidRDefault="00273BC4" w:rsidP="00273BC4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Главы  Администрации</w:t>
      </w:r>
    </w:p>
    <w:p w:rsidR="00273BC4" w:rsidRDefault="00273BC4" w:rsidP="00273BC4">
      <w:pPr>
        <w:ind w:firstLine="709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273BC4" w:rsidRDefault="00273BC4" w:rsidP="00273BC4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от 22.04.2015г. № 141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D31015" w:rsidRPr="00EE7297" w:rsidRDefault="00D31015" w:rsidP="00003051">
      <w:pPr>
        <w:pStyle w:val="ConsPlusTitle"/>
        <w:widowControl/>
        <w:ind w:firstLine="709"/>
        <w:jc w:val="center"/>
        <w:rPr>
          <w:sz w:val="28"/>
          <w:szCs w:val="28"/>
        </w:rPr>
      </w:pPr>
      <w:r w:rsidRPr="00EE7297">
        <w:rPr>
          <w:sz w:val="28"/>
          <w:szCs w:val="28"/>
        </w:rPr>
        <w:t>РЕГЛАМЕНТ</w:t>
      </w:r>
    </w:p>
    <w:p w:rsidR="00D31015" w:rsidRPr="00EE7297" w:rsidRDefault="00D31015" w:rsidP="00003051">
      <w:pPr>
        <w:pStyle w:val="ConsPlusTitle"/>
        <w:widowControl/>
        <w:ind w:firstLine="709"/>
        <w:jc w:val="center"/>
        <w:rPr>
          <w:sz w:val="28"/>
          <w:szCs w:val="28"/>
        </w:rPr>
      </w:pPr>
      <w:r w:rsidRPr="00EE7297">
        <w:rPr>
          <w:sz w:val="28"/>
          <w:szCs w:val="28"/>
        </w:rPr>
        <w:t>МУНИЦИПАЛЬНОЙ АНТИТЕРРОРИСТИЧЕСКОЙ КОМИССИИ</w:t>
      </w:r>
    </w:p>
    <w:p w:rsidR="00D31015" w:rsidRPr="00EE7297" w:rsidRDefault="00D31015" w:rsidP="00003051">
      <w:pPr>
        <w:pStyle w:val="ConsPlusTitle"/>
        <w:widowControl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КРАСЮКОВСКОГО СЕЛЬСКОГО ПОСЕЛЕНИЯ 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E7297">
        <w:rPr>
          <w:sz w:val="28"/>
          <w:szCs w:val="28"/>
        </w:rPr>
        <w:t>I. Общие положения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 xml:space="preserve">1. </w:t>
      </w:r>
      <w:proofErr w:type="gramStart"/>
      <w:r w:rsidRPr="00EE7297">
        <w:rPr>
          <w:sz w:val="28"/>
          <w:szCs w:val="28"/>
        </w:rPr>
        <w:t xml:space="preserve">Настоящий Регламент разработан в соответствии с Указом Президента Российской Федерации от 15.02.2006 N 116 "О мерах по противодействию терроризму" и "Регламентом Антитеррористической комиссии в субъекте РФ", утвержденным 07.07.2006, и устанавливает общие правила организации деятельности муниципальной антитеррористической комиссии </w:t>
      </w:r>
      <w:r>
        <w:rPr>
          <w:sz w:val="28"/>
          <w:szCs w:val="28"/>
        </w:rPr>
        <w:t>поселения</w:t>
      </w:r>
      <w:r w:rsidRPr="00EE7297">
        <w:rPr>
          <w:sz w:val="28"/>
          <w:szCs w:val="28"/>
        </w:rPr>
        <w:t xml:space="preserve"> (далее - Комиссия) по реализации ее полномочий, закрепленных в Положении о муниципальной антитеррористической комиссии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EE7297">
        <w:rPr>
          <w:sz w:val="28"/>
          <w:szCs w:val="28"/>
        </w:rPr>
        <w:t xml:space="preserve"> (далее - Положение) и других нормативных правовых</w:t>
      </w:r>
      <w:proofErr w:type="gramEnd"/>
      <w:r w:rsidRPr="00EE7297">
        <w:rPr>
          <w:sz w:val="28"/>
          <w:szCs w:val="28"/>
        </w:rPr>
        <w:t xml:space="preserve"> </w:t>
      </w:r>
      <w:proofErr w:type="gramStart"/>
      <w:r w:rsidRPr="00EE7297">
        <w:rPr>
          <w:sz w:val="28"/>
          <w:szCs w:val="28"/>
        </w:rPr>
        <w:t>актах</w:t>
      </w:r>
      <w:proofErr w:type="gramEnd"/>
      <w:r w:rsidRPr="00EE7297">
        <w:rPr>
          <w:sz w:val="28"/>
          <w:szCs w:val="28"/>
        </w:rPr>
        <w:t xml:space="preserve"> Российской Федерации.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2. Основные направления деятельности Комиссии изложены в Положении о Комиссии.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E7297">
        <w:rPr>
          <w:sz w:val="28"/>
          <w:szCs w:val="28"/>
        </w:rPr>
        <w:t>II. Полномочия председателя и членов Комиссии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EE7297">
        <w:rPr>
          <w:sz w:val="28"/>
          <w:szCs w:val="28"/>
        </w:rPr>
        <w:t>. Председатель Комиссии осуществляет общее руководство деятельностью Комиссии, дает поручения членам Комиссии по вопросам, отнесенным к компетенции Комиссии, ведет заседания Комиссии, подписывает протоколы заседаний Комиссии.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Председатель Комиссии представляет Комиссию по вопросам, отнесенным к ее компетенции, во всех организациях, в ведении которых находится данный вопрос.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 xml:space="preserve">Председатель Комиссии информирует председателя Антитеррористической комиссии </w:t>
      </w:r>
      <w:r>
        <w:rPr>
          <w:sz w:val="28"/>
          <w:szCs w:val="28"/>
        </w:rPr>
        <w:t>Октябрьского района</w:t>
      </w:r>
      <w:r w:rsidRPr="00EE7297">
        <w:rPr>
          <w:sz w:val="28"/>
          <w:szCs w:val="28"/>
        </w:rPr>
        <w:t xml:space="preserve"> о результатах деятельности Комиссии по итогам года.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E7297">
        <w:rPr>
          <w:sz w:val="28"/>
          <w:szCs w:val="28"/>
        </w:rPr>
        <w:t xml:space="preserve">. </w:t>
      </w:r>
      <w:proofErr w:type="gramStart"/>
      <w:r w:rsidRPr="00EE7297">
        <w:rPr>
          <w:sz w:val="28"/>
          <w:szCs w:val="28"/>
        </w:rPr>
        <w:t xml:space="preserve">Заместитель председателя Комиссии по решению председателя Комиссии замещает председателя Комиссии в его отсутствие, ведет заседания Комиссии и подписывает протоколы заседания Комиссии, дает поручения в пределах своей компетенции, по поручению председателя представляет Комиссию во взаимоотношениях с Администрацией </w:t>
      </w:r>
      <w:r>
        <w:rPr>
          <w:sz w:val="28"/>
          <w:szCs w:val="28"/>
        </w:rPr>
        <w:t>поселения</w:t>
      </w:r>
      <w:r w:rsidRPr="00EE7297">
        <w:rPr>
          <w:sz w:val="28"/>
          <w:szCs w:val="28"/>
        </w:rPr>
        <w:t xml:space="preserve">, предприятиями и организациями, расположенными на территории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поселения,</w:t>
      </w:r>
      <w:r w:rsidRPr="00EE7297">
        <w:rPr>
          <w:sz w:val="28"/>
          <w:szCs w:val="28"/>
        </w:rPr>
        <w:t xml:space="preserve"> а также средствами массовой информации.</w:t>
      </w:r>
      <w:proofErr w:type="gramEnd"/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EE7297">
        <w:rPr>
          <w:sz w:val="28"/>
          <w:szCs w:val="28"/>
        </w:rPr>
        <w:t>. Члены Комиссии обладают равными правами при подготовке и обсуждении рассматриваемых на заседании вопросов.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E7297">
        <w:rPr>
          <w:sz w:val="28"/>
          <w:szCs w:val="28"/>
        </w:rPr>
        <w:t>. Члены Комиссии имеют право: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выступать на заседаниях Комиссии, вносить предложения по вопросам, входящим в компетенцию Комиссии, и требовать в случае необходимости проведения голосования по данным вопросам;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голосовать на заседаниях Комиссии;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знакомиться с документами и материалами Комиссии, непосредственно касающимися деятельности Комиссии в области противодействия терроризму;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привлекать по согласованию с председателем Комиссии в установленном порядке сотрудников и специалистов других организаций к экспертной, аналитической и иной работе, связанной с деятельностью Комиссии;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излагать в случае несогласия с решением Комиссии в письменной форме особое мнение, которое подлежит отражению в протоколе Комиссии и прилагается к его решению.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EE7297">
        <w:rPr>
          <w:sz w:val="28"/>
          <w:szCs w:val="28"/>
        </w:rPr>
        <w:t>. Член Комиссии обязан: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организовывать в рамках своих должностных полномочий подготовку вопросов, выносимых на рассмотрение Комиссии в соответствии с решениями Комиссии, председателя Комиссии или по предложениям членов Комиссии, утвержденным протокольным решением;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присутствовать на заседаниях Комиссии. В случае невозможности присутствия члена Комиссии на заседании он обязан заблаговременно известить об этом председателя Комиссии. Лицо, исполняющее его обязанности, после согласования с председателем Комиссии может присутствовать на его заседании с правом совещательного голоса;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организовать в рамках своих должностных полномочий выполнение решений Комиссии.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EE7297">
        <w:rPr>
          <w:sz w:val="28"/>
          <w:szCs w:val="28"/>
        </w:rPr>
        <w:t>. Доступ средств массовой информации к сведениям о деятельности Комиссии и порядок размещения в информационных системах общего пользования сведений о вопросах и материалах, рассматриваемых на заседаниях Комиссии, определяются законодательством о порядке освещения в средствах массовой информации деятельности органов государственной власти.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E7297">
        <w:rPr>
          <w:sz w:val="28"/>
          <w:szCs w:val="28"/>
        </w:rPr>
        <w:t>III. Планирование и организация работы Комиссии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EE7297">
        <w:rPr>
          <w:sz w:val="28"/>
          <w:szCs w:val="28"/>
        </w:rPr>
        <w:t>. Заседания Комиссии проводятся в соответствии с планом. План составляется на один год или полугодие и утверждается председателем Комиссии.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E7297">
        <w:rPr>
          <w:sz w:val="28"/>
          <w:szCs w:val="28"/>
        </w:rPr>
        <w:t>. Заседания Комиссии проводятся не реже одного раза в квартал. В случае необходимости по решению председателя Комиссии могут проводиться внеочередные заседания Комиссии.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EE7297">
        <w:rPr>
          <w:sz w:val="28"/>
          <w:szCs w:val="28"/>
        </w:rPr>
        <w:t>. План заседаний Комиссии включает в себя перечень основных вопросов, подлежащих рассмотрению на заседании Комиссии, с указанием по каждому вопросу срока его рассмотрения и ответственных за подготовку вопроса.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E7297">
        <w:rPr>
          <w:sz w:val="28"/>
          <w:szCs w:val="28"/>
        </w:rPr>
        <w:t xml:space="preserve">. Предложения в план заседаний Комиссии вносятся в письменной форме не </w:t>
      </w:r>
      <w:proofErr w:type="gramStart"/>
      <w:r w:rsidRPr="00EE7297">
        <w:rPr>
          <w:sz w:val="28"/>
          <w:szCs w:val="28"/>
        </w:rPr>
        <w:t>позднее</w:t>
      </w:r>
      <w:proofErr w:type="gramEnd"/>
      <w:r w:rsidRPr="00EE7297">
        <w:rPr>
          <w:sz w:val="28"/>
          <w:szCs w:val="28"/>
        </w:rPr>
        <w:t xml:space="preserve"> чем за два месяца до начала планируемого периода либо в сроки, определенные председателем Комиссии.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Предложения должны содержать: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наименование вопроса и краткое обоснование необходимости его рассмотрения на заседании Комиссии;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форму предлагаемого решения;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наименование органа, ответственного за подготовку вопроса;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перечень соисполнителей;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срок рассмотрения на заседании Комиссии.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В случае если в проект плана предлагается вопрос, решение которого не относится к компетенции органа его предлагающего, инициатору необходимо провести процедуру согласования предложения с государственным органом, к компетенции которого он относится.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Указанные предложения могут направляться Комиссией для дополнительной проработки членам Комиссии. Заключения членов Комиссии и другие материалы по внесенным предложениям должны быть представлены в Комиссию не позднее одного месяца со дня их получения, если иное не оговорено сопроводительным документом.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EE7297">
        <w:rPr>
          <w:sz w:val="28"/>
          <w:szCs w:val="28"/>
        </w:rPr>
        <w:t>. На основе предложений, поступивших в Комиссию, формируется проект плана заседаний Комиссии на очередной период, который по согласованию с председателем Комиссии выносится для обсуждения и утверждения на последнем заседании Комиссии текущего года.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EE7297">
        <w:rPr>
          <w:sz w:val="28"/>
          <w:szCs w:val="28"/>
        </w:rPr>
        <w:t>. Решение об изменении утвержденного плана в части содержания вопроса и срока его рассмотрения принимается председателем Комиссии по мотивированному письменному предложению члена Комиссии, ответственного за подготовку вопроса.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EE7297">
        <w:rPr>
          <w:sz w:val="28"/>
          <w:szCs w:val="28"/>
        </w:rPr>
        <w:t>. Рассмотрение на заседаниях Комиссии дополнительных (внеплановых) вопросов осуществляется по решению председателя Комиссии.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E7297">
        <w:rPr>
          <w:sz w:val="28"/>
          <w:szCs w:val="28"/>
        </w:rPr>
        <w:t>IV. Порядок подготовки заседаний Комиссии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EE7297">
        <w:rPr>
          <w:sz w:val="28"/>
          <w:szCs w:val="28"/>
        </w:rPr>
        <w:t>. Члены Комиссии, пр</w:t>
      </w:r>
      <w:r>
        <w:rPr>
          <w:sz w:val="28"/>
          <w:szCs w:val="28"/>
        </w:rPr>
        <w:t>едставители</w:t>
      </w:r>
      <w:r w:rsidRPr="00EE7297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поселения</w:t>
      </w:r>
      <w:r w:rsidRPr="00EE7297">
        <w:rPr>
          <w:sz w:val="28"/>
          <w:szCs w:val="28"/>
        </w:rPr>
        <w:t>, на которых возложена подготовка соответствующих материалов для рассмотрения на заседаниях Комиссии, принимают участие в подготовке этих заседаний в соответствии с утвержденным планом заседаний Комиссии и несут персональную ответственность за качество и своевременность представления материалов.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E7297">
        <w:rPr>
          <w:sz w:val="28"/>
          <w:szCs w:val="28"/>
        </w:rPr>
        <w:t xml:space="preserve">. Проект повестки дня заседания Комиссии уточняется в процессе подготовки к очередному заседанию и согласовывается с председателем </w:t>
      </w:r>
      <w:r w:rsidRPr="00EE7297">
        <w:rPr>
          <w:sz w:val="28"/>
          <w:szCs w:val="28"/>
        </w:rPr>
        <w:lastRenderedPageBreak/>
        <w:t>Комиссии. Повестка дня заседания Комиссии утверждается непосредственно на заседании.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E7297">
        <w:rPr>
          <w:sz w:val="28"/>
          <w:szCs w:val="28"/>
        </w:rPr>
        <w:t>. Для подготовки вопросов, вносимых на рассмотрение Комиссии, решением председателя Комиссии могут создаваться рабочие органы Комиссии из числа членов Комиссии, представителей заинтересованных государственных органов, а также экспертов.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E7297">
        <w:rPr>
          <w:sz w:val="28"/>
          <w:szCs w:val="28"/>
        </w:rPr>
        <w:t xml:space="preserve">. В Комиссию не </w:t>
      </w:r>
      <w:proofErr w:type="gramStart"/>
      <w:r w:rsidRPr="00EE7297">
        <w:rPr>
          <w:sz w:val="28"/>
          <w:szCs w:val="28"/>
        </w:rPr>
        <w:t>позднее</w:t>
      </w:r>
      <w:proofErr w:type="gramEnd"/>
      <w:r w:rsidRPr="00EE7297">
        <w:rPr>
          <w:sz w:val="28"/>
          <w:szCs w:val="28"/>
        </w:rPr>
        <w:t xml:space="preserve"> чем за 7 дней до даты проведения заседания представляются следующие материалы: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аналитическая справка по рассматриваемому вопросу;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тезисы выступления основного докладчика;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проект решения по рассматриваемому вопросу с указанием исполнителей пунктов решения и сроками их исполнения;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материалы согласования проекта решения с заинтересованными органами;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особое мнение по представленному проекту, если таковое имеется.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EE7297">
        <w:rPr>
          <w:sz w:val="28"/>
          <w:szCs w:val="28"/>
        </w:rPr>
        <w:t>. В случае непредставления материалов в установленный Комиссией срок или их представления с нарушением настоящего Регламента вопрос может быть снят с рассмотрения либо перенесен для рассмотрения на другое заседание.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EE7297">
        <w:rPr>
          <w:sz w:val="28"/>
          <w:szCs w:val="28"/>
        </w:rPr>
        <w:t>. В случае</w:t>
      </w:r>
      <w:proofErr w:type="gramStart"/>
      <w:r w:rsidRPr="00EE7297">
        <w:rPr>
          <w:sz w:val="28"/>
          <w:szCs w:val="28"/>
        </w:rPr>
        <w:t>,</w:t>
      </w:r>
      <w:proofErr w:type="gramEnd"/>
      <w:r w:rsidRPr="00EE7297">
        <w:rPr>
          <w:sz w:val="28"/>
          <w:szCs w:val="28"/>
        </w:rPr>
        <w:t xml:space="preserve"> если для реализации решений Комиссии требуется принятие постановления или распоряжения Администрации </w:t>
      </w:r>
      <w:r>
        <w:rPr>
          <w:sz w:val="28"/>
          <w:szCs w:val="28"/>
        </w:rPr>
        <w:t>поселения</w:t>
      </w:r>
      <w:r w:rsidRPr="00EE7297">
        <w:rPr>
          <w:sz w:val="28"/>
          <w:szCs w:val="28"/>
        </w:rPr>
        <w:t xml:space="preserve">, одновременно с подготовкой материалов к заседанию Комиссии органом, ответственным за подготовку вопроса, разрабатываются и согласовываются в установленном </w:t>
      </w:r>
      <w:r>
        <w:rPr>
          <w:sz w:val="28"/>
          <w:szCs w:val="28"/>
        </w:rPr>
        <w:t>порядке соответствующие проекты</w:t>
      </w:r>
      <w:r w:rsidRPr="00EE7297">
        <w:rPr>
          <w:sz w:val="28"/>
          <w:szCs w:val="28"/>
        </w:rPr>
        <w:t xml:space="preserve"> постановления или распоряжения Администрации </w:t>
      </w:r>
      <w:r>
        <w:rPr>
          <w:sz w:val="28"/>
          <w:szCs w:val="28"/>
        </w:rPr>
        <w:t>поселения</w:t>
      </w:r>
      <w:r w:rsidRPr="00EE7297">
        <w:rPr>
          <w:sz w:val="28"/>
          <w:szCs w:val="28"/>
        </w:rPr>
        <w:t>. При необходимости готовится соответствующее финансово-экономическое обоснование.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EE7297">
        <w:rPr>
          <w:sz w:val="28"/>
          <w:szCs w:val="28"/>
        </w:rPr>
        <w:t xml:space="preserve">. Секретарь комиссия не </w:t>
      </w:r>
      <w:proofErr w:type="gramStart"/>
      <w:r w:rsidRPr="00EE7297">
        <w:rPr>
          <w:sz w:val="28"/>
          <w:szCs w:val="28"/>
        </w:rPr>
        <w:t>позднее</w:t>
      </w:r>
      <w:proofErr w:type="gramEnd"/>
      <w:r w:rsidRPr="00EE7297">
        <w:rPr>
          <w:sz w:val="28"/>
          <w:szCs w:val="28"/>
        </w:rPr>
        <w:t xml:space="preserve"> чем за 3 дня до даты проведения заседания информирует членов Комиссии и лиц, приглашенных на заседание, о дате, времени и месте проведения заседания Комиссии.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 xml:space="preserve">Члены Комиссии не </w:t>
      </w:r>
      <w:proofErr w:type="gramStart"/>
      <w:r w:rsidRPr="00EE7297">
        <w:rPr>
          <w:sz w:val="28"/>
          <w:szCs w:val="28"/>
        </w:rPr>
        <w:t>позднее</w:t>
      </w:r>
      <w:proofErr w:type="gramEnd"/>
      <w:r w:rsidRPr="00EE7297">
        <w:rPr>
          <w:sz w:val="28"/>
          <w:szCs w:val="28"/>
        </w:rPr>
        <w:t xml:space="preserve"> чем за 2 дня до даты проведения заседания Комиссии информируют председателя Комиссии о своем участии или причинах отсутствия на заседании. Список членов Комиссии, отсутствующих по уважительным причинам (болезнь, командировка, отпуск), докладывается председателю Комиссии.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EE7297">
        <w:rPr>
          <w:sz w:val="28"/>
          <w:szCs w:val="28"/>
        </w:rPr>
        <w:t xml:space="preserve">. На заседания Комиссии могут быть приглашены руководители территориальных органов федеральных органов исполнительной власти, органов исполнительной власти и Администрации </w:t>
      </w:r>
      <w:r>
        <w:rPr>
          <w:sz w:val="28"/>
          <w:szCs w:val="28"/>
        </w:rPr>
        <w:t>поселения</w:t>
      </w:r>
      <w:r w:rsidRPr="00EE7297">
        <w:rPr>
          <w:sz w:val="28"/>
          <w:szCs w:val="28"/>
        </w:rPr>
        <w:t>, а также руководители иных органов и организаций, имеющие непосредственное отношение к рассматриваемому вопросу.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E7297">
        <w:rPr>
          <w:sz w:val="28"/>
          <w:szCs w:val="28"/>
        </w:rPr>
        <w:t>V. Порядок проведения заседаний Комиссии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EE7297">
        <w:rPr>
          <w:sz w:val="28"/>
          <w:szCs w:val="28"/>
        </w:rPr>
        <w:t>. Заседания Комиссии созываются председателем Комиссии либо по его поручению заместителем председателя Комиссии.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EE7297">
        <w:rPr>
          <w:sz w:val="28"/>
          <w:szCs w:val="28"/>
        </w:rPr>
        <w:t>. Лица, участвующие в заседаниях Комиссии, регистрируются секретарем Комиссии.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E7297">
        <w:rPr>
          <w:sz w:val="28"/>
          <w:szCs w:val="28"/>
        </w:rPr>
        <w:t>. Заседание Комиссии считается правомочным, если на нем присутствует более половины его членов.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E7297">
        <w:rPr>
          <w:sz w:val="28"/>
          <w:szCs w:val="28"/>
        </w:rPr>
        <w:t>. Заседания проходят под председательством председателя Комиссии, который: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ведет заседание Комиссии;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 xml:space="preserve">- организует обсуждение </w:t>
      </w:r>
      <w:proofErr w:type="gramStart"/>
      <w:r w:rsidRPr="00EE7297">
        <w:rPr>
          <w:sz w:val="28"/>
          <w:szCs w:val="28"/>
        </w:rPr>
        <w:t>вопросов повестки дня заседания Комиссии</w:t>
      </w:r>
      <w:proofErr w:type="gramEnd"/>
      <w:r w:rsidRPr="00EE7297">
        <w:rPr>
          <w:sz w:val="28"/>
          <w:szCs w:val="28"/>
        </w:rPr>
        <w:t>;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предоставляет слово для выступления членам Комиссии, а также приглашенным лицам в порядке очередности поступивших заявок;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организует голосование и подсчет голосов, оглашает результаты голосования;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- обеспечивает соблюдение положений настоящего Регламента членами Комиссии и приглашенными лицами.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Участвуя в голосовании, председатель голосует последним.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EE7297">
        <w:rPr>
          <w:sz w:val="28"/>
          <w:szCs w:val="28"/>
        </w:rPr>
        <w:t>. С докладами на заседаниях Комиссии по вопросам его повестки выступают члены Комиссии либо по согласованию с председателем Комиссии в отдельных случаях лица, уполномоченные членами Комиссии.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EE7297">
        <w:rPr>
          <w:sz w:val="28"/>
          <w:szCs w:val="28"/>
        </w:rPr>
        <w:t>. Регламент заседания Комиссии определяется при подготовке к заседанию, а утверждается непосредственно на заседании.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EE7297">
        <w:rPr>
          <w:sz w:val="28"/>
          <w:szCs w:val="28"/>
        </w:rPr>
        <w:t>. При голосовании член Комиссии имеет один голос и голосует лично.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Член Комиссии, не согласный с принятым Комиссией решением, вправе на заседании Комиссии, на котором было принято указанное решение, после голосования довести до сведения членов Комиссии, что у него имеется особое мнение, которое вносится в протокол.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7297">
        <w:rPr>
          <w:sz w:val="28"/>
          <w:szCs w:val="28"/>
        </w:rPr>
        <w:t>Особое мнение, изложенное в письменной форме, прилагается к протоколу заседания Комиссии.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EE7297">
        <w:rPr>
          <w:sz w:val="28"/>
          <w:szCs w:val="28"/>
        </w:rPr>
        <w:t>. Решения Комиссии принимаются открытым голосованием простым большинством голосов присутствующих на заседании членов Комиссии. При равенстве голосов решающим является голос председательствующего на заседании.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EE7297">
        <w:rPr>
          <w:sz w:val="28"/>
          <w:szCs w:val="28"/>
        </w:rPr>
        <w:t>. Результаты голосования, оглашенные председательствующим, вносятся в протокол.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EE7297">
        <w:rPr>
          <w:sz w:val="28"/>
          <w:szCs w:val="28"/>
        </w:rPr>
        <w:t>. Присутствие представителей средств массовой информации и проведение кино-, видео- и фотосъемок, а также звукозаписи на заседаниях Комиссии организуются в порядке, определяемом председателем Комиссии.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E7297">
        <w:rPr>
          <w:sz w:val="28"/>
          <w:szCs w:val="28"/>
        </w:rPr>
        <w:t>VI. Оформление решений, принятых на заседаниях Комиссии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EE7297">
        <w:rPr>
          <w:sz w:val="28"/>
          <w:szCs w:val="28"/>
        </w:rPr>
        <w:t>. Решения Комиссии оформляются протоколом, который в трехдневный срок после даты проведения заседания готовится секретарем Комиссии и подписывается председателем Комиссии.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E7297">
        <w:rPr>
          <w:sz w:val="28"/>
          <w:szCs w:val="28"/>
        </w:rPr>
        <w:t>. В протоколе указываются: фамилии председательствующего и присутствующих на заседании членов Комиссии, приглашенных лиц, вопросы, рассмотренные в ходе заседания, принятые решения.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EE7297">
        <w:rPr>
          <w:sz w:val="28"/>
          <w:szCs w:val="28"/>
        </w:rPr>
        <w:t>. К протоколу прилагаются особые мнения членов Комиссии, если таковые имеются.</w:t>
      </w:r>
    </w:p>
    <w:p w:rsidR="00D31015" w:rsidRPr="00EE7297" w:rsidRDefault="00D31015" w:rsidP="000030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E7297">
        <w:rPr>
          <w:sz w:val="28"/>
          <w:szCs w:val="28"/>
        </w:rPr>
        <w:t>. В случае необходимости доработки проектов рассмотренных на заседании Комиссии материалов, по которым высказаны предложения и замечания, в протоколе отражается соответствующее поручение членам Комиссии. Если срок доработки специально не оговаривается, то она осуществляется в срок до 10 дней.</w:t>
      </w:r>
    </w:p>
    <w:p w:rsidR="00D31015" w:rsidRPr="00EE7297" w:rsidRDefault="00D31015" w:rsidP="00003051">
      <w:pPr>
        <w:ind w:firstLine="709"/>
        <w:jc w:val="both"/>
        <w:rPr>
          <w:b/>
          <w:bCs/>
          <w:sz w:val="28"/>
          <w:szCs w:val="28"/>
        </w:rPr>
      </w:pPr>
    </w:p>
    <w:p w:rsidR="00D31015" w:rsidRDefault="00D31015" w:rsidP="00003051">
      <w:pPr>
        <w:ind w:firstLine="709"/>
        <w:jc w:val="center"/>
        <w:rPr>
          <w:sz w:val="28"/>
          <w:szCs w:val="28"/>
        </w:rPr>
      </w:pPr>
      <w:r w:rsidRPr="00EE7297">
        <w:rPr>
          <w:sz w:val="28"/>
          <w:szCs w:val="28"/>
        </w:rPr>
        <w:t>VII</w:t>
      </w:r>
      <w:r>
        <w:rPr>
          <w:sz w:val="28"/>
          <w:szCs w:val="28"/>
        </w:rPr>
        <w:t>. Исполнение поручений, содержащихся в решениях Комиссии</w:t>
      </w:r>
    </w:p>
    <w:p w:rsidR="00D31015" w:rsidRDefault="00D31015" w:rsidP="00003051">
      <w:pPr>
        <w:ind w:firstLine="709"/>
        <w:jc w:val="center"/>
        <w:rPr>
          <w:sz w:val="28"/>
          <w:szCs w:val="28"/>
        </w:rPr>
      </w:pPr>
    </w:p>
    <w:p w:rsidR="00D31015" w:rsidRDefault="00D31015" w:rsidP="000030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Контроль над исполнением решений и поручений, содержащихся в протоколах заседаний Комиссии, осуществляет секретарь Комиссии.</w:t>
      </w:r>
    </w:p>
    <w:p w:rsidR="00D31015" w:rsidRDefault="00D31015" w:rsidP="000030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Секретарь Комиссии снимает с контроля исполнение поручений на основании решения председателя Комиссии, о чем информирует исполнителей.</w:t>
      </w:r>
    </w:p>
    <w:p w:rsidR="00D31015" w:rsidRDefault="00D31015" w:rsidP="00003051">
      <w:pPr>
        <w:ind w:firstLine="709"/>
        <w:jc w:val="both"/>
        <w:rPr>
          <w:sz w:val="28"/>
          <w:szCs w:val="28"/>
        </w:rPr>
      </w:pPr>
    </w:p>
    <w:p w:rsidR="00D31015" w:rsidRDefault="00D31015" w:rsidP="00003051">
      <w:pPr>
        <w:ind w:firstLine="709"/>
        <w:jc w:val="both"/>
        <w:rPr>
          <w:sz w:val="28"/>
          <w:szCs w:val="28"/>
        </w:rPr>
      </w:pPr>
    </w:p>
    <w:p w:rsidR="00D31015" w:rsidRDefault="00D31015" w:rsidP="00003051">
      <w:pPr>
        <w:ind w:firstLine="709"/>
        <w:jc w:val="both"/>
        <w:rPr>
          <w:sz w:val="28"/>
          <w:szCs w:val="28"/>
        </w:rPr>
      </w:pPr>
    </w:p>
    <w:p w:rsidR="00BF0D2E" w:rsidRDefault="00BF0D2E" w:rsidP="00BF0D2E">
      <w:pPr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Специалист 1 категории по делопроизводству </w:t>
      </w:r>
    </w:p>
    <w:p w:rsidR="00BF0D2E" w:rsidRDefault="00BF0D2E" w:rsidP="00BF0D2E">
      <w:pPr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 архивной работе                                                            Тарасова Л.О.</w:t>
      </w:r>
    </w:p>
    <w:p w:rsidR="00D31015" w:rsidRPr="00751992" w:rsidRDefault="00D31015">
      <w:pPr>
        <w:rPr>
          <w:b/>
          <w:bCs/>
        </w:rPr>
      </w:pPr>
    </w:p>
    <w:sectPr w:rsidR="00D31015" w:rsidRPr="00751992" w:rsidSect="00F15B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BB65BD"/>
    <w:multiLevelType w:val="hybridMultilevel"/>
    <w:tmpl w:val="31E0B012"/>
    <w:lvl w:ilvl="0" w:tplc="2544F84C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59D540F"/>
    <w:multiLevelType w:val="multilevel"/>
    <w:tmpl w:val="A5C40218"/>
    <w:lvl w:ilvl="0">
      <w:start w:val="1"/>
      <w:numFmt w:val="decimal"/>
      <w:lvlText w:val="%1."/>
      <w:lvlJc w:val="left"/>
      <w:pPr>
        <w:tabs>
          <w:tab w:val="num" w:pos="1395"/>
        </w:tabs>
        <w:ind w:left="1395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2160"/>
      </w:pPr>
      <w:rPr>
        <w:rFonts w:hint="default"/>
      </w:rPr>
    </w:lvl>
  </w:abstractNum>
  <w:abstractNum w:abstractNumId="2">
    <w:nsid w:val="4CE40B1E"/>
    <w:multiLevelType w:val="hybridMultilevel"/>
    <w:tmpl w:val="12BADB0C"/>
    <w:lvl w:ilvl="0" w:tplc="2702CA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9ED2601"/>
    <w:multiLevelType w:val="hybridMultilevel"/>
    <w:tmpl w:val="9F5C2BA4"/>
    <w:lvl w:ilvl="0" w:tplc="5A1C561A">
      <w:start w:val="1"/>
      <w:numFmt w:val="decimal"/>
      <w:lvlText w:val="%1."/>
      <w:lvlJc w:val="left"/>
      <w:pPr>
        <w:tabs>
          <w:tab w:val="num" w:pos="1185"/>
        </w:tabs>
        <w:ind w:left="1185" w:hanging="64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E9E"/>
    <w:rsid w:val="00003051"/>
    <w:rsid w:val="00036B78"/>
    <w:rsid w:val="000B469A"/>
    <w:rsid w:val="000C5752"/>
    <w:rsid w:val="001631FD"/>
    <w:rsid w:val="00163CA0"/>
    <w:rsid w:val="00173EF4"/>
    <w:rsid w:val="001B01B0"/>
    <w:rsid w:val="001E7A40"/>
    <w:rsid w:val="001F6FE0"/>
    <w:rsid w:val="002345E9"/>
    <w:rsid w:val="00242EB0"/>
    <w:rsid w:val="00273BC4"/>
    <w:rsid w:val="002B59C4"/>
    <w:rsid w:val="002E0CB0"/>
    <w:rsid w:val="003158D2"/>
    <w:rsid w:val="003411DB"/>
    <w:rsid w:val="003C55B2"/>
    <w:rsid w:val="003D75E4"/>
    <w:rsid w:val="00465F68"/>
    <w:rsid w:val="004832F0"/>
    <w:rsid w:val="00682B7A"/>
    <w:rsid w:val="00685FAE"/>
    <w:rsid w:val="006E6E7C"/>
    <w:rsid w:val="00751992"/>
    <w:rsid w:val="00757986"/>
    <w:rsid w:val="007607D5"/>
    <w:rsid w:val="007F32D2"/>
    <w:rsid w:val="00897E9E"/>
    <w:rsid w:val="008A3F84"/>
    <w:rsid w:val="008A5C5C"/>
    <w:rsid w:val="008E5546"/>
    <w:rsid w:val="009274FD"/>
    <w:rsid w:val="009B1539"/>
    <w:rsid w:val="009F1E81"/>
    <w:rsid w:val="00A04BE0"/>
    <w:rsid w:val="00A11378"/>
    <w:rsid w:val="00A35A75"/>
    <w:rsid w:val="00A36034"/>
    <w:rsid w:val="00B3024B"/>
    <w:rsid w:val="00B362CB"/>
    <w:rsid w:val="00B72D9F"/>
    <w:rsid w:val="00B904AE"/>
    <w:rsid w:val="00B9795D"/>
    <w:rsid w:val="00BC4FBC"/>
    <w:rsid w:val="00BC73F2"/>
    <w:rsid w:val="00BE10B4"/>
    <w:rsid w:val="00BF0D2E"/>
    <w:rsid w:val="00C91BB2"/>
    <w:rsid w:val="00D302B9"/>
    <w:rsid w:val="00D31015"/>
    <w:rsid w:val="00D3633C"/>
    <w:rsid w:val="00D41B3B"/>
    <w:rsid w:val="00D47765"/>
    <w:rsid w:val="00D93C52"/>
    <w:rsid w:val="00DB690F"/>
    <w:rsid w:val="00DB7203"/>
    <w:rsid w:val="00DC0289"/>
    <w:rsid w:val="00E23501"/>
    <w:rsid w:val="00E41916"/>
    <w:rsid w:val="00E54D9E"/>
    <w:rsid w:val="00EB443B"/>
    <w:rsid w:val="00EC622E"/>
    <w:rsid w:val="00EE7297"/>
    <w:rsid w:val="00F15B4A"/>
    <w:rsid w:val="00F2658F"/>
    <w:rsid w:val="00F5261B"/>
    <w:rsid w:val="00F822CC"/>
    <w:rsid w:val="00F9614E"/>
    <w:rsid w:val="00FE1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B7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35A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A75"/>
    <w:rPr>
      <w:rFonts w:ascii="Tahoma" w:hAnsi="Tahoma" w:cs="Tahoma"/>
      <w:sz w:val="16"/>
      <w:szCs w:val="16"/>
      <w:lang w:eastAsia="ru-RU"/>
    </w:rPr>
  </w:style>
  <w:style w:type="character" w:customStyle="1" w:styleId="apple-style-span">
    <w:name w:val="apple-style-span"/>
    <w:basedOn w:val="a0"/>
    <w:uiPriority w:val="99"/>
    <w:rsid w:val="001F6FE0"/>
  </w:style>
  <w:style w:type="character" w:customStyle="1" w:styleId="apple-converted-space">
    <w:name w:val="apple-converted-space"/>
    <w:basedOn w:val="a0"/>
    <w:uiPriority w:val="99"/>
    <w:rsid w:val="001F6FE0"/>
  </w:style>
  <w:style w:type="character" w:styleId="a5">
    <w:name w:val="Emphasis"/>
    <w:basedOn w:val="a0"/>
    <w:uiPriority w:val="99"/>
    <w:qFormat/>
    <w:rsid w:val="001F6FE0"/>
    <w:rPr>
      <w:i/>
      <w:iCs/>
    </w:rPr>
  </w:style>
  <w:style w:type="paragraph" w:customStyle="1" w:styleId="ConsPlusTitle">
    <w:name w:val="ConsPlusTitle"/>
    <w:uiPriority w:val="99"/>
    <w:rsid w:val="00003051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B7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35A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A75"/>
    <w:rPr>
      <w:rFonts w:ascii="Tahoma" w:hAnsi="Tahoma" w:cs="Tahoma"/>
      <w:sz w:val="16"/>
      <w:szCs w:val="16"/>
      <w:lang w:eastAsia="ru-RU"/>
    </w:rPr>
  </w:style>
  <w:style w:type="character" w:customStyle="1" w:styleId="apple-style-span">
    <w:name w:val="apple-style-span"/>
    <w:basedOn w:val="a0"/>
    <w:uiPriority w:val="99"/>
    <w:rsid w:val="001F6FE0"/>
  </w:style>
  <w:style w:type="character" w:customStyle="1" w:styleId="apple-converted-space">
    <w:name w:val="apple-converted-space"/>
    <w:basedOn w:val="a0"/>
    <w:uiPriority w:val="99"/>
    <w:rsid w:val="001F6FE0"/>
  </w:style>
  <w:style w:type="character" w:styleId="a5">
    <w:name w:val="Emphasis"/>
    <w:basedOn w:val="a0"/>
    <w:uiPriority w:val="99"/>
    <w:qFormat/>
    <w:rsid w:val="001F6FE0"/>
    <w:rPr>
      <w:i/>
      <w:iCs/>
    </w:rPr>
  </w:style>
  <w:style w:type="paragraph" w:customStyle="1" w:styleId="ConsPlusTitle">
    <w:name w:val="ConsPlusTitle"/>
    <w:uiPriority w:val="99"/>
    <w:rsid w:val="00003051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11</Pages>
  <Words>2990</Words>
  <Characters>17046</Characters>
  <Application>Microsoft Office Word</Application>
  <DocSecurity>0</DocSecurity>
  <Lines>142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2013-05-13T09:58:00Z</cp:lastPrinted>
  <dcterms:created xsi:type="dcterms:W3CDTF">2014-05-20T11:48:00Z</dcterms:created>
  <dcterms:modified xsi:type="dcterms:W3CDTF">2015-04-22T09:48:00Z</dcterms:modified>
</cp:coreProperties>
</file>