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6879E3">
      <w:pPr>
        <w:tabs>
          <w:tab w:val="left" w:pos="4536"/>
        </w:tabs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РОССИЙСКАЯ ФЕДЕРАЦИЯ</w:t>
      </w: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РОСТОВСКАЯ ОБЛАСТЬ</w:t>
      </w: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ОКТЯБРЬСКИЙ РАЙОН</w:t>
      </w:r>
    </w:p>
    <w:p w:rsidR="00D34DD0" w:rsidRPr="00641FAA" w:rsidRDefault="005372A6" w:rsidP="006F3C81">
      <w:pPr>
        <w:jc w:val="center"/>
        <w:rPr>
          <w:sz w:val="22"/>
          <w:szCs w:val="22"/>
        </w:rPr>
      </w:pPr>
      <w:r w:rsidRPr="00641FAA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641FAA" w:rsidRDefault="005372A6" w:rsidP="006F3C81">
      <w:pPr>
        <w:jc w:val="center"/>
        <w:rPr>
          <w:sz w:val="22"/>
          <w:szCs w:val="22"/>
        </w:rPr>
      </w:pPr>
      <w:r w:rsidRPr="00641FAA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641FAA" w:rsidRDefault="00D34DD0" w:rsidP="00D34DD0">
      <w:pPr>
        <w:jc w:val="center"/>
        <w:rPr>
          <w:sz w:val="32"/>
          <w:szCs w:val="32"/>
        </w:rPr>
      </w:pPr>
      <w:proofErr w:type="gramStart"/>
      <w:r w:rsidRPr="00641FAA">
        <w:rPr>
          <w:sz w:val="32"/>
          <w:szCs w:val="32"/>
        </w:rPr>
        <w:t>П</w:t>
      </w:r>
      <w:proofErr w:type="gramEnd"/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О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С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Т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А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Н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О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В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Л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Е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Н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И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Default="001D654D" w:rsidP="006879E3">
      <w:pPr>
        <w:ind w:left="4536" w:hanging="4536"/>
        <w:rPr>
          <w:szCs w:val="28"/>
        </w:rPr>
      </w:pPr>
      <w:r>
        <w:rPr>
          <w:szCs w:val="28"/>
        </w:rPr>
        <w:t>11</w:t>
      </w:r>
      <w:r w:rsidR="00D07EF6">
        <w:rPr>
          <w:szCs w:val="28"/>
        </w:rPr>
        <w:t>.</w:t>
      </w:r>
      <w:r w:rsidR="00DF46B4">
        <w:rPr>
          <w:szCs w:val="28"/>
        </w:rPr>
        <w:t>0</w:t>
      </w:r>
      <w:r>
        <w:rPr>
          <w:szCs w:val="28"/>
        </w:rPr>
        <w:t>9</w:t>
      </w:r>
      <w:r w:rsidR="00D07EF6">
        <w:rPr>
          <w:szCs w:val="28"/>
        </w:rPr>
        <w:t>.201</w:t>
      </w:r>
      <w:r w:rsidR="00DF46B4">
        <w:rPr>
          <w:szCs w:val="28"/>
        </w:rPr>
        <w:t>8</w:t>
      </w:r>
      <w:r w:rsidR="00D34DD0" w:rsidRPr="005372A6">
        <w:rPr>
          <w:szCs w:val="28"/>
        </w:rPr>
        <w:t xml:space="preserve"> 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DF46B4">
        <w:rPr>
          <w:szCs w:val="28"/>
        </w:rPr>
        <w:t>1</w:t>
      </w:r>
      <w:r>
        <w:rPr>
          <w:szCs w:val="28"/>
        </w:rPr>
        <w:t>35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DF46B4" w:rsidRPr="005372A6" w:rsidRDefault="00DF46B4" w:rsidP="006879E3">
      <w:pPr>
        <w:ind w:left="4536" w:hanging="4536"/>
        <w:rPr>
          <w:szCs w:val="28"/>
        </w:rPr>
      </w:pPr>
    </w:p>
    <w:p w:rsidR="00C32658" w:rsidRPr="00DF46B4" w:rsidRDefault="001D654D" w:rsidP="009812F5">
      <w:pPr>
        <w:pStyle w:val="ConsPlusTitle"/>
        <w:shd w:val="clear" w:color="auto" w:fill="FFFFFF"/>
        <w:ind w:right="5101"/>
        <w:jc w:val="both"/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О внесении изменений в постановление </w:t>
      </w:r>
      <w:r w:rsidR="00064D15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№ 2</w:t>
      </w:r>
      <w:r w:rsidR="00BA41C3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1</w:t>
      </w:r>
      <w:r w:rsidR="00064D15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от 02.02.2018 </w:t>
      </w:r>
      <w:r w:rsidR="00C32658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«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Об утверждении Порядка разработки,</w:t>
      </w:r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реализации и оценки эффективности</w:t>
      </w:r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муниципальных программ </w:t>
      </w:r>
      <w:proofErr w:type="spellStart"/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Красюковского</w:t>
      </w:r>
      <w:proofErr w:type="spellEnd"/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сельского поселения</w:t>
      </w:r>
      <w:r w:rsidR="00C32658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»</w:t>
      </w:r>
    </w:p>
    <w:p w:rsidR="00C32658" w:rsidRPr="00C32658" w:rsidRDefault="00C32658" w:rsidP="00C32658">
      <w:pPr>
        <w:jc w:val="both"/>
        <w:rPr>
          <w:szCs w:val="28"/>
        </w:rPr>
      </w:pPr>
    </w:p>
    <w:p w:rsidR="00C32658" w:rsidRPr="00C32658" w:rsidRDefault="00C32658" w:rsidP="00C32658">
      <w:pPr>
        <w:spacing w:after="200"/>
        <w:jc w:val="both"/>
        <w:rPr>
          <w:rFonts w:eastAsiaTheme="minorEastAsia"/>
          <w:szCs w:val="28"/>
        </w:rPr>
      </w:pPr>
      <w:r w:rsidRPr="00C32658">
        <w:rPr>
          <w:rFonts w:eastAsiaTheme="minorEastAsia"/>
          <w:szCs w:val="28"/>
        </w:rPr>
        <w:tab/>
      </w:r>
      <w:r w:rsidR="00DF46B4">
        <w:rPr>
          <w:color w:val="1D1B11"/>
          <w:szCs w:val="28"/>
        </w:rPr>
        <w:t xml:space="preserve">     </w:t>
      </w:r>
      <w:r w:rsidR="00DF46B4" w:rsidRPr="00207C91">
        <w:rPr>
          <w:color w:val="1D1B11"/>
          <w:szCs w:val="28"/>
        </w:rPr>
        <w:t>В</w:t>
      </w:r>
      <w:r w:rsidR="00DF46B4">
        <w:rPr>
          <w:color w:val="1D1B11"/>
          <w:szCs w:val="28"/>
        </w:rPr>
        <w:t xml:space="preserve"> целях приведения нормативных правовых актов </w:t>
      </w:r>
      <w:proofErr w:type="spellStart"/>
      <w:r w:rsidR="00DF46B4">
        <w:rPr>
          <w:color w:val="1D1B11"/>
          <w:szCs w:val="28"/>
        </w:rPr>
        <w:t>Красюковского</w:t>
      </w:r>
      <w:proofErr w:type="spellEnd"/>
      <w:r w:rsidR="00DF46B4">
        <w:rPr>
          <w:color w:val="1D1B11"/>
          <w:szCs w:val="28"/>
        </w:rPr>
        <w:t xml:space="preserve"> сельского поселения в соответствие с областным законодательством</w:t>
      </w:r>
      <w:r w:rsidRPr="00C32658">
        <w:rPr>
          <w:rFonts w:cstheme="minorBidi"/>
          <w:sz w:val="27"/>
          <w:szCs w:val="27"/>
        </w:rPr>
        <w:t xml:space="preserve">, </w:t>
      </w:r>
      <w:r w:rsidRPr="00C32658">
        <w:rPr>
          <w:rFonts w:eastAsiaTheme="minorEastAsia"/>
          <w:szCs w:val="28"/>
        </w:rPr>
        <w:t xml:space="preserve">  руководствуясь пунктом 11 частью 2 статьи 30 Устава муниципального образования «</w:t>
      </w:r>
      <w:proofErr w:type="spellStart"/>
      <w:r w:rsidRPr="00C32658">
        <w:rPr>
          <w:rFonts w:eastAsiaTheme="minorEastAsia"/>
          <w:szCs w:val="28"/>
        </w:rPr>
        <w:t>Красюковское</w:t>
      </w:r>
      <w:proofErr w:type="spellEnd"/>
      <w:r w:rsidRPr="00C32658">
        <w:rPr>
          <w:rFonts w:eastAsiaTheme="minorEastAsia"/>
          <w:szCs w:val="28"/>
        </w:rPr>
        <w:t xml:space="preserve"> сельское поселение»,</w:t>
      </w: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064D15" w:rsidRPr="00064D15" w:rsidRDefault="00DF46B4" w:rsidP="00064D15">
      <w:pPr>
        <w:pStyle w:val="af5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5C5B5B"/>
          <w:sz w:val="21"/>
          <w:szCs w:val="21"/>
        </w:rPr>
      </w:pPr>
      <w:r w:rsidRPr="00DF46B4">
        <w:rPr>
          <w:color w:val="1D1B11"/>
          <w:szCs w:val="28"/>
        </w:rPr>
        <w:t>1. </w:t>
      </w:r>
      <w:r w:rsidR="00064D15" w:rsidRPr="00064D15">
        <w:rPr>
          <w:color w:val="1D1B11"/>
          <w:sz w:val="28"/>
          <w:szCs w:val="28"/>
        </w:rPr>
        <w:t xml:space="preserve">Внести в постановление </w:t>
      </w:r>
      <w:hyperlink r:id="rId10" w:history="1">
        <w:r w:rsidR="00064D15" w:rsidRPr="00064D15">
          <w:rPr>
            <w:color w:val="1D1B11"/>
            <w:sz w:val="28"/>
            <w:szCs w:val="28"/>
          </w:rPr>
          <w:t xml:space="preserve">от 02.02.2018 № </w:t>
        </w:r>
      </w:hyperlink>
      <w:r w:rsidR="00BA41C3">
        <w:rPr>
          <w:color w:val="1D1B11"/>
          <w:sz w:val="28"/>
          <w:szCs w:val="28"/>
        </w:rPr>
        <w:t>21</w:t>
      </w:r>
      <w:r w:rsidR="00064D15" w:rsidRPr="00064D15">
        <w:rPr>
          <w:color w:val="1D1B11"/>
          <w:sz w:val="28"/>
          <w:szCs w:val="28"/>
        </w:rPr>
        <w:t> </w:t>
      </w:r>
      <w:r w:rsidR="00064D15" w:rsidRPr="00DF46B4">
        <w:rPr>
          <w:color w:val="1D1B11"/>
          <w:sz w:val="28"/>
          <w:szCs w:val="28"/>
        </w:rPr>
        <w:t>«Об утверждении Порядка разработки,</w:t>
      </w:r>
      <w:r w:rsidR="00064D15">
        <w:rPr>
          <w:color w:val="1D1B11"/>
          <w:sz w:val="28"/>
          <w:szCs w:val="28"/>
        </w:rPr>
        <w:t xml:space="preserve"> </w:t>
      </w:r>
      <w:r w:rsidR="00064D15" w:rsidRPr="00DF46B4">
        <w:rPr>
          <w:color w:val="1D1B11"/>
          <w:sz w:val="28"/>
          <w:szCs w:val="28"/>
        </w:rPr>
        <w:t>реализации и оценки эффективности</w:t>
      </w:r>
      <w:r w:rsidR="00064D15">
        <w:rPr>
          <w:color w:val="1D1B11"/>
          <w:sz w:val="28"/>
          <w:szCs w:val="28"/>
        </w:rPr>
        <w:t xml:space="preserve"> </w:t>
      </w:r>
      <w:r w:rsidR="00064D15" w:rsidRPr="00DF46B4">
        <w:rPr>
          <w:color w:val="1D1B11"/>
          <w:sz w:val="28"/>
          <w:szCs w:val="28"/>
        </w:rPr>
        <w:t xml:space="preserve">муниципальных программ </w:t>
      </w:r>
      <w:proofErr w:type="spellStart"/>
      <w:r w:rsidR="00064D15">
        <w:rPr>
          <w:color w:val="1D1B11"/>
          <w:sz w:val="28"/>
          <w:szCs w:val="28"/>
        </w:rPr>
        <w:t>Красюковского</w:t>
      </w:r>
      <w:proofErr w:type="spellEnd"/>
      <w:r w:rsidR="00064D15" w:rsidRPr="00DF46B4">
        <w:rPr>
          <w:color w:val="1D1B11"/>
          <w:sz w:val="28"/>
          <w:szCs w:val="28"/>
        </w:rPr>
        <w:t xml:space="preserve"> сельского поселения»</w:t>
      </w:r>
      <w:r w:rsidR="00064D15" w:rsidRPr="00064D15">
        <w:rPr>
          <w:color w:val="1D1B11"/>
          <w:sz w:val="28"/>
          <w:szCs w:val="28"/>
        </w:rPr>
        <w:t xml:space="preserve"> изменение, изложив приложение к нему в редакции согласно </w:t>
      </w:r>
      <w:hyperlink r:id="rId11" w:anchor="pril" w:history="1">
        <w:r w:rsidR="00064D15" w:rsidRPr="00064D15">
          <w:rPr>
            <w:color w:val="1D1B11"/>
            <w:sz w:val="28"/>
            <w:szCs w:val="28"/>
          </w:rPr>
          <w:t>приложению</w:t>
        </w:r>
      </w:hyperlink>
      <w:r w:rsidR="00064D15" w:rsidRPr="00064D15">
        <w:rPr>
          <w:color w:val="1D1B11"/>
          <w:sz w:val="28"/>
          <w:szCs w:val="28"/>
        </w:rPr>
        <w:t> к настоящему постановлению</w:t>
      </w:r>
      <w:r w:rsidR="00064D15" w:rsidRPr="00064D15">
        <w:rPr>
          <w:color w:val="5C5B5B"/>
          <w:sz w:val="28"/>
          <w:szCs w:val="28"/>
        </w:rPr>
        <w:t>.</w:t>
      </w:r>
    </w:p>
    <w:p w:rsidR="00064D15" w:rsidRPr="00064D15" w:rsidRDefault="00064D15" w:rsidP="00064D15">
      <w:pPr>
        <w:shd w:val="clear" w:color="auto" w:fill="FFFFFF"/>
        <w:ind w:firstLine="709"/>
        <w:jc w:val="both"/>
        <w:rPr>
          <w:color w:val="1D1B11"/>
          <w:szCs w:val="28"/>
        </w:rPr>
      </w:pPr>
      <w:r w:rsidRPr="00064D15">
        <w:rPr>
          <w:color w:val="1D1B11"/>
          <w:szCs w:val="28"/>
        </w:rPr>
        <w:t>2. </w:t>
      </w:r>
      <w:proofErr w:type="gramStart"/>
      <w:r w:rsidRPr="00064D15">
        <w:rPr>
          <w:color w:val="1D1B11"/>
          <w:szCs w:val="28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возникающие начиная с составления проекта бюджета поселения на 2019 год и на плановый период 2020 и 2021 годов, и разработки муниципальных программ </w:t>
      </w:r>
      <w:proofErr w:type="spellStart"/>
      <w:r w:rsidRPr="00064D15">
        <w:rPr>
          <w:color w:val="1D1B11"/>
          <w:szCs w:val="28"/>
        </w:rPr>
        <w:t>Красюковского</w:t>
      </w:r>
      <w:proofErr w:type="spellEnd"/>
      <w:r w:rsidRPr="00064D15">
        <w:rPr>
          <w:color w:val="1D1B11"/>
          <w:szCs w:val="28"/>
        </w:rPr>
        <w:t xml:space="preserve"> сельского поселения, указанных в Перечне муниципальных программ </w:t>
      </w:r>
      <w:proofErr w:type="spellStart"/>
      <w:r w:rsidRPr="00064D15">
        <w:rPr>
          <w:color w:val="1D1B11"/>
          <w:szCs w:val="28"/>
        </w:rPr>
        <w:t>Красюковского</w:t>
      </w:r>
      <w:proofErr w:type="spellEnd"/>
      <w:r w:rsidRPr="00064D15">
        <w:rPr>
          <w:color w:val="1D1B11"/>
          <w:szCs w:val="28"/>
        </w:rPr>
        <w:t xml:space="preserve"> сельского поселения, утвержденном распоряжением Администрации </w:t>
      </w:r>
      <w:proofErr w:type="spellStart"/>
      <w:r w:rsidRPr="00064D15">
        <w:rPr>
          <w:color w:val="1D1B11"/>
          <w:szCs w:val="28"/>
        </w:rPr>
        <w:t>Красюковского</w:t>
      </w:r>
      <w:proofErr w:type="spellEnd"/>
      <w:r w:rsidRPr="00064D15">
        <w:rPr>
          <w:color w:val="1D1B11"/>
          <w:szCs w:val="28"/>
        </w:rPr>
        <w:t xml:space="preserve"> сельского поселения  </w:t>
      </w:r>
      <w:hyperlink r:id="rId12" w:history="1">
        <w:r w:rsidRPr="00064D15">
          <w:rPr>
            <w:color w:val="1D1B11"/>
            <w:szCs w:val="28"/>
          </w:rPr>
          <w:t>от 29.06.2018 № 36</w:t>
        </w:r>
      </w:hyperlink>
      <w:r w:rsidRPr="00064D15">
        <w:rPr>
          <w:color w:val="1D1B11"/>
          <w:szCs w:val="28"/>
        </w:rPr>
        <w:t>.</w:t>
      </w:r>
      <w:proofErr w:type="gramEnd"/>
    </w:p>
    <w:p w:rsidR="00DF46B4" w:rsidRPr="00DF46B4" w:rsidRDefault="00064D15" w:rsidP="00064D15">
      <w:pPr>
        <w:shd w:val="clear" w:color="auto" w:fill="FFFFFF"/>
        <w:ind w:firstLine="709"/>
        <w:jc w:val="both"/>
        <w:rPr>
          <w:color w:val="1D1B11"/>
          <w:szCs w:val="28"/>
        </w:rPr>
      </w:pPr>
      <w:r w:rsidRPr="00064D15">
        <w:rPr>
          <w:color w:val="5C5B5B"/>
          <w:szCs w:val="28"/>
        </w:rPr>
        <w:t>3. </w:t>
      </w:r>
      <w:proofErr w:type="gramStart"/>
      <w:r w:rsidR="00DF46B4" w:rsidRPr="00DF46B4">
        <w:rPr>
          <w:color w:val="1D1B11"/>
          <w:szCs w:val="28"/>
        </w:rPr>
        <w:t>Контроль за</w:t>
      </w:r>
      <w:proofErr w:type="gramEnd"/>
      <w:r w:rsidR="00DF46B4" w:rsidRPr="00DF46B4">
        <w:rPr>
          <w:color w:val="1D1B11"/>
          <w:szCs w:val="28"/>
        </w:rPr>
        <w:t xml:space="preserve"> выполнением настоящего постановления оставляю за собой.</w:t>
      </w:r>
    </w:p>
    <w:p w:rsidR="00C32658" w:rsidRPr="00DF46B4" w:rsidRDefault="00C32658" w:rsidP="00DF46B4">
      <w:pPr>
        <w:jc w:val="both"/>
        <w:rPr>
          <w:color w:val="1D1B11"/>
          <w:szCs w:val="28"/>
        </w:rPr>
      </w:pPr>
    </w:p>
    <w:p w:rsidR="00C32658" w:rsidRPr="00DF46B4" w:rsidRDefault="00C32658" w:rsidP="00DF46B4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>Глава Администрации Красюковского</w:t>
      </w:r>
    </w:p>
    <w:p w:rsidR="00C32658" w:rsidRPr="00DF46B4" w:rsidRDefault="00C32658" w:rsidP="00DF46B4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сельского поселения                                        </w:t>
      </w:r>
      <w:r w:rsidR="009812F5">
        <w:rPr>
          <w:color w:val="1D1B11"/>
          <w:szCs w:val="28"/>
        </w:rPr>
        <w:t xml:space="preserve">     </w:t>
      </w:r>
      <w:r w:rsidRPr="00DF46B4">
        <w:rPr>
          <w:color w:val="1D1B11"/>
          <w:szCs w:val="28"/>
        </w:rPr>
        <w:t xml:space="preserve">                                  В.И. Бугаев</w:t>
      </w:r>
    </w:p>
    <w:p w:rsidR="00BA41C3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lastRenderedPageBreak/>
        <w:t>Приложение</w:t>
      </w:r>
      <w:r w:rsidR="00126BB7">
        <w:rPr>
          <w:color w:val="1D1B11"/>
          <w:szCs w:val="28"/>
        </w:rPr>
        <w:t xml:space="preserve"> 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>к постановлению Администрации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>Красюковского сельского поселения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от </w:t>
      </w:r>
      <w:r w:rsidR="00064D15">
        <w:rPr>
          <w:color w:val="1D1B11"/>
          <w:szCs w:val="28"/>
        </w:rPr>
        <w:t>11</w:t>
      </w:r>
      <w:r w:rsidRPr="00DF46B4">
        <w:rPr>
          <w:color w:val="1D1B11"/>
          <w:szCs w:val="28"/>
        </w:rPr>
        <w:t>.</w:t>
      </w:r>
      <w:r w:rsidR="00AD3D46">
        <w:rPr>
          <w:color w:val="1D1B11"/>
          <w:szCs w:val="28"/>
        </w:rPr>
        <w:t>0</w:t>
      </w:r>
      <w:r w:rsidR="00064D15">
        <w:rPr>
          <w:color w:val="1D1B11"/>
          <w:szCs w:val="28"/>
        </w:rPr>
        <w:t>9</w:t>
      </w:r>
      <w:r w:rsidR="00AD3D46">
        <w:rPr>
          <w:color w:val="1D1B11"/>
          <w:szCs w:val="28"/>
        </w:rPr>
        <w:t>.2018</w:t>
      </w:r>
      <w:r w:rsidRPr="00DF46B4">
        <w:rPr>
          <w:color w:val="1D1B11"/>
          <w:szCs w:val="28"/>
        </w:rPr>
        <w:t xml:space="preserve">  № </w:t>
      </w:r>
      <w:r w:rsidR="00AD3D46">
        <w:rPr>
          <w:color w:val="1D1B11"/>
          <w:szCs w:val="28"/>
        </w:rPr>
        <w:t>1</w:t>
      </w:r>
      <w:r w:rsidR="00064D15">
        <w:rPr>
          <w:color w:val="1D1B11"/>
          <w:szCs w:val="28"/>
        </w:rPr>
        <w:t>35</w:t>
      </w:r>
    </w:p>
    <w:p w:rsidR="00BA41C3" w:rsidRDefault="00BA41C3" w:rsidP="00BA41C3">
      <w:pPr>
        <w:pStyle w:val="ConsPlusTitle"/>
        <w:shd w:val="clear" w:color="auto" w:fill="FFFFFF"/>
        <w:jc w:val="center"/>
        <w:rPr>
          <w:b w:val="0"/>
          <w:sz w:val="28"/>
          <w:szCs w:val="28"/>
        </w:rPr>
      </w:pPr>
    </w:p>
    <w:p w:rsidR="00BA41C3" w:rsidRPr="00BA41C3" w:rsidRDefault="00BA41C3" w:rsidP="00BA41C3">
      <w:pPr>
        <w:pStyle w:val="ConsPlusTitle"/>
        <w:shd w:val="clear" w:color="auto" w:fill="FFFFFF"/>
        <w:jc w:val="center"/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</w:pPr>
      <w:r w:rsidRPr="00BA41C3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ПОРЯДОК</w:t>
      </w:r>
    </w:p>
    <w:p w:rsidR="00BA41C3" w:rsidRPr="00BA41C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4"/>
          <w:szCs w:val="28"/>
        </w:rPr>
      </w:pPr>
      <w:r w:rsidRPr="00BA41C3">
        <w:rPr>
          <w:spacing w:val="-4"/>
          <w:szCs w:val="28"/>
        </w:rPr>
        <w:t xml:space="preserve">разработки, реализации и оценки </w:t>
      </w:r>
    </w:p>
    <w:p w:rsidR="00BA41C3" w:rsidRPr="00BA41C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4"/>
          <w:szCs w:val="28"/>
        </w:rPr>
      </w:pPr>
      <w:r w:rsidRPr="00BA41C3">
        <w:rPr>
          <w:spacing w:val="-4"/>
          <w:szCs w:val="28"/>
        </w:rPr>
        <w:t xml:space="preserve">эффективности муниципальных программ </w:t>
      </w:r>
      <w:proofErr w:type="spellStart"/>
      <w:r>
        <w:rPr>
          <w:spacing w:val="-4"/>
          <w:szCs w:val="28"/>
        </w:rPr>
        <w:t>Красюковского</w:t>
      </w:r>
      <w:proofErr w:type="spellEnd"/>
      <w:r w:rsidRPr="00BA41C3">
        <w:rPr>
          <w:spacing w:val="-4"/>
          <w:szCs w:val="28"/>
        </w:rPr>
        <w:t xml:space="preserve"> </w:t>
      </w:r>
    </w:p>
    <w:p w:rsidR="00BA41C3" w:rsidRPr="00BA41C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4"/>
          <w:szCs w:val="28"/>
        </w:rPr>
      </w:pPr>
      <w:r w:rsidRPr="00BA41C3">
        <w:rPr>
          <w:spacing w:val="-4"/>
          <w:szCs w:val="28"/>
        </w:rPr>
        <w:t>сельского поселения</w:t>
      </w:r>
    </w:p>
    <w:p w:rsidR="00BA41C3" w:rsidRPr="00BA41C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4"/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>1. Общие положения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1.1. Настоящий Порядок определяет правила разработки, реализации и оценки эффективности </w:t>
      </w:r>
      <w:r>
        <w:rPr>
          <w:szCs w:val="28"/>
        </w:rPr>
        <w:t>муниципаль</w:t>
      </w:r>
      <w:r w:rsidRPr="006B62A3">
        <w:rPr>
          <w:szCs w:val="28"/>
        </w:rPr>
        <w:t xml:space="preserve">ных программ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, а также </w:t>
      </w:r>
      <w:proofErr w:type="gramStart"/>
      <w:r w:rsidRPr="006B62A3">
        <w:rPr>
          <w:szCs w:val="28"/>
        </w:rPr>
        <w:t>контроля за</w:t>
      </w:r>
      <w:proofErr w:type="gramEnd"/>
      <w:r w:rsidRPr="006B62A3">
        <w:rPr>
          <w:szCs w:val="28"/>
        </w:rPr>
        <w:t xml:space="preserve"> ходом их реализации.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2A3">
        <w:rPr>
          <w:rFonts w:ascii="Times New Roman" w:hAnsi="Times New Roman" w:cs="Times New Roman"/>
          <w:sz w:val="28"/>
          <w:szCs w:val="28"/>
        </w:rPr>
        <w:t>1.2. Основные понятия, используемые в настоящем Порядке: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6B62A3">
        <w:rPr>
          <w:rFonts w:ascii="Times New Roman" w:hAnsi="Times New Roman" w:cs="Times New Roman"/>
          <w:sz w:val="28"/>
          <w:szCs w:val="28"/>
        </w:rPr>
        <w:t xml:space="preserve"> программа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C77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6B62A3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6B62A3">
        <w:rPr>
          <w:rFonts w:ascii="Times New Roman" w:hAnsi="Times New Roman" w:cs="Times New Roman"/>
          <w:sz w:val="28"/>
          <w:szCs w:val="28"/>
        </w:rPr>
        <w:t xml:space="preserve"> программа) – документ стратегического планирования, содержащий комплекс 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планируемых мероприятий, взаимоувязанных по задачам, срокам осуществления,</w:t>
      </w:r>
      <w:r w:rsidRPr="006B62A3">
        <w:rPr>
          <w:rFonts w:ascii="Times New Roman" w:hAnsi="Times New Roman" w:cs="Times New Roman"/>
          <w:sz w:val="28"/>
          <w:szCs w:val="28"/>
        </w:rPr>
        <w:t xml:space="preserve"> исполнителям и ресурсам и обеспечивающих наиболее эффективное достижение целей и решение задач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C77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B62A3">
        <w:rPr>
          <w:rFonts w:ascii="Times New Roman" w:hAnsi="Times New Roman" w:cs="Times New Roman"/>
          <w:sz w:val="28"/>
          <w:szCs w:val="28"/>
        </w:rPr>
        <w:t>;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2A3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z w:val="28"/>
          <w:szCs w:val="28"/>
        </w:rPr>
        <w:t xml:space="preserve"> программы (далее – подпрограмма) – часть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z w:val="28"/>
          <w:szCs w:val="28"/>
        </w:rPr>
        <w:t xml:space="preserve"> программы, выделенная исходя из масштаба и сложности задач, решаемых в рамках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z w:val="28"/>
          <w:szCs w:val="28"/>
        </w:rPr>
        <w:t xml:space="preserve"> программы, и содержащая комплекс основных мероприятий, взаимоувязанных по срокам, ресурсам и исполнителям;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2A3">
        <w:rPr>
          <w:rFonts w:ascii="Times New Roman" w:hAnsi="Times New Roman" w:cs="Times New Roman"/>
          <w:sz w:val="28"/>
          <w:szCs w:val="28"/>
        </w:rPr>
        <w:t xml:space="preserve">основное мероприятие – комплекс мероприятий, объединенных исходя 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из необходимости решения задачи подпрограммы, в том числе при необходимости</w:t>
      </w:r>
      <w:r w:rsidRPr="006B62A3">
        <w:rPr>
          <w:rFonts w:ascii="Times New Roman" w:hAnsi="Times New Roman" w:cs="Times New Roman"/>
          <w:sz w:val="28"/>
          <w:szCs w:val="28"/>
        </w:rPr>
        <w:t xml:space="preserve"> включающий приоритетные мероприятия;</w:t>
      </w:r>
    </w:p>
    <w:p w:rsidR="001B3DAA" w:rsidRPr="00666DB4" w:rsidRDefault="001B3DAA" w:rsidP="001B3DA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F2252">
        <w:rPr>
          <w:szCs w:val="28"/>
        </w:rPr>
        <w:t xml:space="preserve">ответственный исполнитель муниципальной программы – </w:t>
      </w:r>
      <w:r w:rsidRPr="00666DB4">
        <w:rPr>
          <w:szCs w:val="28"/>
        </w:rPr>
        <w:t xml:space="preserve">ответственные специалисты, курирующие соответствующие направления, назначенные главой 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r w:rsidRPr="00666DB4">
        <w:rPr>
          <w:szCs w:val="28"/>
        </w:rPr>
        <w:t xml:space="preserve">поселения </w:t>
      </w:r>
      <w:proofErr w:type="gramStart"/>
      <w:r w:rsidRPr="00666DB4">
        <w:rPr>
          <w:szCs w:val="28"/>
        </w:rPr>
        <w:t>ответственными</w:t>
      </w:r>
      <w:proofErr w:type="gramEnd"/>
      <w:r w:rsidRPr="00666DB4">
        <w:rPr>
          <w:szCs w:val="28"/>
        </w:rPr>
        <w:t xml:space="preserve"> за разработку, реализацию и оценку эффективности муниципальной программы;</w:t>
      </w:r>
    </w:p>
    <w:p w:rsidR="001B3DAA" w:rsidRPr="00666DB4" w:rsidRDefault="001B3DAA" w:rsidP="001B3DA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66DB4">
        <w:rPr>
          <w:spacing w:val="-4"/>
          <w:szCs w:val="28"/>
        </w:rPr>
        <w:t>соисполнитель муниципальной программы – специалисты</w:t>
      </w:r>
      <w:r>
        <w:rPr>
          <w:spacing w:val="-4"/>
          <w:szCs w:val="28"/>
        </w:rPr>
        <w:t xml:space="preserve"> Администрации</w:t>
      </w:r>
      <w:r w:rsidRPr="00666DB4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поселения, являющи</w:t>
      </w:r>
      <w:r>
        <w:rPr>
          <w:szCs w:val="28"/>
        </w:rPr>
        <w:t>е</w:t>
      </w:r>
      <w:r w:rsidRPr="00666DB4">
        <w:rPr>
          <w:szCs w:val="28"/>
        </w:rPr>
        <w:t>ся ответственным</w:t>
      </w:r>
      <w:r>
        <w:rPr>
          <w:szCs w:val="28"/>
        </w:rPr>
        <w:t>и</w:t>
      </w:r>
      <w:r w:rsidRPr="00666DB4">
        <w:rPr>
          <w:szCs w:val="28"/>
        </w:rPr>
        <w:t xml:space="preserve"> за разработку, реализацию и оценку эффективности подпрограмм, входящих в состав муниципальной программы;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участник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программы –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7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32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учреждение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7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320D">
        <w:rPr>
          <w:rFonts w:ascii="Times New Roman" w:hAnsi="Times New Roman" w:cs="Times New Roman"/>
          <w:sz w:val="28"/>
          <w:szCs w:val="28"/>
        </w:rPr>
        <w:t xml:space="preserve">, 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участвующие в реализации одного или нескольких</w:t>
      </w:r>
      <w:r w:rsidRPr="006B62A3">
        <w:rPr>
          <w:rFonts w:ascii="Times New Roman" w:hAnsi="Times New Roman" w:cs="Times New Roman"/>
          <w:sz w:val="28"/>
          <w:szCs w:val="28"/>
        </w:rPr>
        <w:t xml:space="preserve"> основных 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мероприятий подпрограммы, иное юридическое лицо, осуществляющие финансирование основных мероприятий подпрограммы, не являющиеся соисполнителями.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B62A3">
        <w:rPr>
          <w:rFonts w:ascii="Times New Roman" w:hAnsi="Times New Roman" w:cs="Times New Roman"/>
          <w:spacing w:val="-6"/>
          <w:sz w:val="28"/>
          <w:szCs w:val="28"/>
        </w:rPr>
        <w:t>1.3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. 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Муниципальная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программа включает в себя не менее двух 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подпрограмм, содержащих, в том числе, основные мероприятия, проводимые ответственным исполнителем, соисполнителями и участниками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муниципальной программы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и утверждается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7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1.4. Разработка, формирование и реализация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ных программ осуществляется на основании положений настоящего Порядка и в соответствии с требованиями методических рекомендаций по разработке и реализации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7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, которые утверждаются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7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A41C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1.5. Не допускается внесение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 мероприятий, аналогичных </w:t>
      </w:r>
      <w:proofErr w:type="gramStart"/>
      <w:r w:rsidRPr="006B62A3">
        <w:rPr>
          <w:szCs w:val="28"/>
        </w:rPr>
        <w:t>предусмотренным</w:t>
      </w:r>
      <w:proofErr w:type="gramEnd"/>
      <w:r w:rsidRPr="006B62A3">
        <w:rPr>
          <w:szCs w:val="28"/>
        </w:rPr>
        <w:t xml:space="preserve"> в других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программах.</w:t>
      </w:r>
      <w:r>
        <w:rPr>
          <w:szCs w:val="28"/>
        </w:rPr>
        <w:t xml:space="preserve"> </w:t>
      </w:r>
    </w:p>
    <w:p w:rsidR="00BA41C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BA41C3" w:rsidRPr="00D659B0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   </w:t>
      </w:r>
      <w:r w:rsidRPr="00D659B0">
        <w:rPr>
          <w:szCs w:val="28"/>
        </w:rPr>
        <w:t>2. Требования к содержанию муниципальной программы</w:t>
      </w:r>
    </w:p>
    <w:p w:rsidR="00BA41C3" w:rsidRPr="006B62A3" w:rsidRDefault="00BA41C3" w:rsidP="00BA41C3">
      <w:pPr>
        <w:shd w:val="clear" w:color="auto" w:fill="FFFFFF"/>
        <w:rPr>
          <w:szCs w:val="28"/>
        </w:rPr>
      </w:pPr>
    </w:p>
    <w:p w:rsidR="00BA41C3" w:rsidRPr="006B62A3" w:rsidRDefault="00BA41C3" w:rsidP="00BA41C3">
      <w:pPr>
        <w:shd w:val="clear" w:color="auto" w:fill="FFFFFF"/>
        <w:suppressAutoHyphens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>2.1. </w:t>
      </w:r>
      <w:r>
        <w:rPr>
          <w:spacing w:val="-4"/>
          <w:szCs w:val="28"/>
        </w:rPr>
        <w:t>Муниципаль</w:t>
      </w:r>
      <w:r w:rsidRPr="006B62A3">
        <w:rPr>
          <w:spacing w:val="-4"/>
          <w:szCs w:val="28"/>
        </w:rPr>
        <w:t xml:space="preserve">ные программы </w:t>
      </w:r>
      <w:proofErr w:type="spellStart"/>
      <w:r>
        <w:rPr>
          <w:szCs w:val="28"/>
        </w:rPr>
        <w:t>Красюковского</w:t>
      </w:r>
      <w:proofErr w:type="spellEnd"/>
      <w:r w:rsidRPr="004768BD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6B62A3">
        <w:rPr>
          <w:spacing w:val="-4"/>
          <w:szCs w:val="28"/>
        </w:rPr>
        <w:t xml:space="preserve"> разрабатываются в соответствии с приоритетами социально-экономического развития, определенными </w:t>
      </w:r>
      <w:r w:rsidR="008C2C8D" w:rsidRPr="00666DB4">
        <w:rPr>
          <w:szCs w:val="28"/>
        </w:rPr>
        <w:t>в документах стратегического планирования</w:t>
      </w:r>
      <w:r w:rsidR="008C2C8D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 w:rsidRPr="00E65C11"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с учетом отраслевых документов стратегического планирования Ростовской области </w:t>
      </w:r>
      <w:r>
        <w:rPr>
          <w:spacing w:val="-4"/>
          <w:szCs w:val="28"/>
        </w:rPr>
        <w:t xml:space="preserve">и </w:t>
      </w:r>
      <w:r w:rsidRPr="006B62A3">
        <w:rPr>
          <w:spacing w:val="-4"/>
          <w:szCs w:val="28"/>
        </w:rPr>
        <w:t>Российской Федерации.</w:t>
      </w:r>
    </w:p>
    <w:p w:rsidR="00BA41C3" w:rsidRPr="006B62A3" w:rsidRDefault="00BA41C3" w:rsidP="00BA41C3">
      <w:pPr>
        <w:shd w:val="clear" w:color="auto" w:fill="FFFFFF"/>
        <w:suppressAutoHyphens/>
        <w:ind w:firstLine="709"/>
        <w:jc w:val="both"/>
        <w:rPr>
          <w:szCs w:val="28"/>
        </w:rPr>
      </w:pPr>
      <w:r w:rsidRPr="006B62A3">
        <w:rPr>
          <w:szCs w:val="28"/>
        </w:rPr>
        <w:t>При формировании целей, задач и основных мероприятий</w:t>
      </w:r>
      <w:r w:rsidRPr="006B62A3">
        <w:rPr>
          <w:b/>
          <w:szCs w:val="28"/>
        </w:rPr>
        <w:t xml:space="preserve">, </w:t>
      </w:r>
      <w:r w:rsidRPr="006B62A3">
        <w:rPr>
          <w:szCs w:val="28"/>
        </w:rPr>
        <w:t xml:space="preserve">приоритетных основных мероприятий, а также характеризующих их целевых показателей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политики, влияющие на достижение результатов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Значения целевых показателей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</w:t>
      </w:r>
      <w:r w:rsidRPr="006B62A3">
        <w:rPr>
          <w:spacing w:val="-4"/>
          <w:szCs w:val="28"/>
        </w:rPr>
        <w:t>должны формироваться с учетом параметров прогноза социально-экономического</w:t>
      </w:r>
      <w:r w:rsidRPr="006B62A3">
        <w:rPr>
          <w:szCs w:val="28"/>
        </w:rPr>
        <w:t xml:space="preserve"> развития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2.2. Срок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определяется периодом действия </w:t>
      </w:r>
      <w:r w:rsidRPr="00E65C11">
        <w:rPr>
          <w:szCs w:val="28"/>
        </w:rPr>
        <w:t xml:space="preserve">стратегии социально-экономического развития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E65C11">
        <w:rPr>
          <w:szCs w:val="28"/>
        </w:rPr>
        <w:t xml:space="preserve">Срок реализации муниципальной программы </w:t>
      </w:r>
      <w:proofErr w:type="spellStart"/>
      <w:r>
        <w:rPr>
          <w:szCs w:val="28"/>
        </w:rPr>
        <w:t>Красюковского</w:t>
      </w:r>
      <w:proofErr w:type="spellEnd"/>
      <w:r w:rsidRPr="00E65C11">
        <w:rPr>
          <w:szCs w:val="28"/>
        </w:rPr>
        <w:t xml:space="preserve"> сельского поселения «Формирование современной городской среды на территории </w:t>
      </w:r>
      <w:proofErr w:type="spellStart"/>
      <w:r>
        <w:rPr>
          <w:szCs w:val="28"/>
        </w:rPr>
        <w:t>Красюковского</w:t>
      </w:r>
      <w:proofErr w:type="spellEnd"/>
      <w:r w:rsidRPr="00E65C11">
        <w:rPr>
          <w:szCs w:val="28"/>
        </w:rPr>
        <w:t xml:space="preserve"> сельского поселения» определяется Администрацией </w:t>
      </w:r>
      <w:proofErr w:type="spellStart"/>
      <w:r>
        <w:rPr>
          <w:szCs w:val="28"/>
        </w:rPr>
        <w:t>Красюковского</w:t>
      </w:r>
      <w:proofErr w:type="spellEnd"/>
      <w:r w:rsidRPr="00E65C11">
        <w:rPr>
          <w:szCs w:val="28"/>
        </w:rPr>
        <w:t xml:space="preserve"> сельского поселения.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2.3. </w:t>
      </w:r>
      <w:r>
        <w:rPr>
          <w:szCs w:val="28"/>
        </w:rPr>
        <w:t>Муниципальная</w:t>
      </w:r>
      <w:r w:rsidRPr="006B62A3">
        <w:rPr>
          <w:szCs w:val="28"/>
        </w:rPr>
        <w:t xml:space="preserve"> программа содержит: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 xml:space="preserve">паспорт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по форме согласно</w:t>
      </w:r>
      <w:r w:rsidRPr="006B62A3">
        <w:rPr>
          <w:szCs w:val="28"/>
        </w:rPr>
        <w:t xml:space="preserve"> приложению № 1 к настоящему Порядку;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паспорта подпрограмм по форме аналогично паспорту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за исключением подразделов «соисполнитель» и «подпрограммы», которые в паспортах подпрограмм отсутствуют;</w:t>
      </w:r>
    </w:p>
    <w:p w:rsidR="00BA41C3" w:rsidRPr="006B62A3" w:rsidRDefault="00BA41C3" w:rsidP="00BA41C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текстовую часть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программы, содержащую описание приоритетов и целей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муниципальной</w:t>
      </w:r>
      <w:r w:rsidRPr="006B62A3">
        <w:rPr>
          <w:rFonts w:ascii="Times New Roman" w:hAnsi="Times New Roman" w:cs="Times New Roman"/>
          <w:spacing w:val="-4"/>
          <w:sz w:val="28"/>
          <w:szCs w:val="28"/>
        </w:rPr>
        <w:t xml:space="preserve"> политики в соответствующей сфере;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trike/>
          <w:szCs w:val="28"/>
        </w:rPr>
      </w:pPr>
      <w:r w:rsidRPr="006B62A3">
        <w:rPr>
          <w:szCs w:val="28"/>
        </w:rPr>
        <w:t xml:space="preserve">перечни инвестиционных </w:t>
      </w:r>
      <w:r w:rsidRPr="006B62A3">
        <w:rPr>
          <w:spacing w:val="-10"/>
          <w:szCs w:val="28"/>
        </w:rPr>
        <w:t xml:space="preserve">проектов (объекты строительства, реконструкции, </w:t>
      </w:r>
      <w:r w:rsidRPr="006B62A3">
        <w:rPr>
          <w:spacing w:val="-10"/>
          <w:szCs w:val="28"/>
        </w:rPr>
        <w:lastRenderedPageBreak/>
        <w:t>капитального ремонта, находящиеся</w:t>
      </w:r>
      <w:r w:rsidRPr="006B62A3">
        <w:rPr>
          <w:szCs w:val="28"/>
        </w:rPr>
        <w:t xml:space="preserve"> в 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собственности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);</w:t>
      </w:r>
    </w:p>
    <w:p w:rsidR="00BA41C3" w:rsidRPr="004B3ED5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перечень целевых показателей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(подпрограмм)</w:t>
      </w:r>
      <w:r>
        <w:rPr>
          <w:szCs w:val="28"/>
        </w:rPr>
        <w:t xml:space="preserve"> </w:t>
      </w:r>
      <w:r w:rsidRPr="006B62A3">
        <w:rPr>
          <w:szCs w:val="28"/>
        </w:rPr>
        <w:t>с расшифровкой плановых значений по годам реализации</w:t>
      </w:r>
      <w:r>
        <w:rPr>
          <w:szCs w:val="28"/>
        </w:rPr>
        <w:t>;</w:t>
      </w:r>
    </w:p>
    <w:p w:rsidR="00BA41C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перечень основных мероприятий, с указанием сроков их реализации, исполнителя и взаимосвязи с показателями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(подпрограмм);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информацию по ресурсному обеспечению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за счет средств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бюджета, безвозмездных поступлений в </w:t>
      </w:r>
      <w:r>
        <w:rPr>
          <w:szCs w:val="28"/>
        </w:rPr>
        <w:t>ме</w:t>
      </w:r>
      <w:r w:rsidRPr="006B62A3">
        <w:rPr>
          <w:szCs w:val="28"/>
        </w:rPr>
        <w:t>стн</w:t>
      </w:r>
      <w:r>
        <w:rPr>
          <w:szCs w:val="28"/>
        </w:rPr>
        <w:t>ы</w:t>
      </w:r>
      <w:r w:rsidR="008C2C8D">
        <w:rPr>
          <w:szCs w:val="28"/>
        </w:rPr>
        <w:t xml:space="preserve">й бюджет </w:t>
      </w:r>
      <w:r w:rsidRPr="006B62A3">
        <w:rPr>
          <w:szCs w:val="28"/>
        </w:rPr>
        <w:t xml:space="preserve">и внебюджетных источников (с расшифровкой по подпрограммам, основным мероприятиям подпрограмм, главным распорядителям средств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бюджета, а также по годам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обоснование необходимости применения налоговых, тарифных, кредитных</w:t>
      </w:r>
      <w:r w:rsidRPr="006B62A3">
        <w:rPr>
          <w:szCs w:val="28"/>
        </w:rPr>
        <w:t xml:space="preserve"> и иных инструментов для достижения цели и (или) конечных результатов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с финансовой оценкой по этапам ее реализации (в случае их использования);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объем ассигнований, имеющий документальное подтверждение участников</w:t>
      </w:r>
      <w:r w:rsidRPr="006B62A3">
        <w:rPr>
          <w:szCs w:val="28"/>
        </w:rPr>
        <w:t xml:space="preserve">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обеспечивающих дополнительные источники финансирования (в случае реализации отдельных мероприятий, приоритетных мероприятий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за счет внебюджетных источников финансирования);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rFonts w:eastAsia="Calibri"/>
          <w:szCs w:val="28"/>
          <w:lang w:eastAsia="en-US"/>
        </w:rPr>
        <w:t>иную информацию в соответствии с методическими рекомендациями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2.</w:t>
      </w:r>
      <w:r w:rsidRPr="006B62A3">
        <w:rPr>
          <w:spacing w:val="-4"/>
          <w:szCs w:val="28"/>
        </w:rPr>
        <w:t xml:space="preserve">4. Целевые показатели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должны количественно характеризовать ход ее реализации, решение основных задач и достижение целей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а также</w:t>
      </w:r>
      <w:r w:rsidRPr="006B62A3">
        <w:rPr>
          <w:szCs w:val="28"/>
        </w:rPr>
        <w:t>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отражать специфику развития конкретной сферы деятельности, проблем и основных задач, на решение которых направлена реализация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иметь количественное значение;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непосредственно зависеть от решения основных задач и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отвечать иным требованиям, определяемым в соответствии с методическими</w:t>
      </w:r>
      <w:r w:rsidRPr="006B62A3">
        <w:rPr>
          <w:szCs w:val="28"/>
        </w:rPr>
        <w:t xml:space="preserve"> рекомендациями.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 xml:space="preserve">2.5. В перечень целевых показателей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подлежат</w:t>
      </w:r>
      <w:r w:rsidRPr="006B62A3">
        <w:rPr>
          <w:szCs w:val="28"/>
        </w:rPr>
        <w:t xml:space="preserve"> включению показатели, значения которых удовлетворяют одному из следующих условий: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определяются на основе данных статистического наблюдения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 xml:space="preserve">рассчитываются по методикам, представляемым ответственным исполнителем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на этапе согласования с проектом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gramStart"/>
      <w:r w:rsidRPr="006B62A3">
        <w:rPr>
          <w:szCs w:val="28"/>
        </w:rPr>
        <w:t>установлены</w:t>
      </w:r>
      <w:proofErr w:type="gramEnd"/>
      <w:r w:rsidRPr="006B62A3">
        <w:rPr>
          <w:szCs w:val="28"/>
        </w:rPr>
        <w:t xml:space="preserve"> действующим законодательством.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zCs w:val="28"/>
        </w:rPr>
        <w:t>2.</w:t>
      </w:r>
      <w:r w:rsidR="00031C61">
        <w:rPr>
          <w:spacing w:val="-4"/>
          <w:szCs w:val="28"/>
        </w:rPr>
        <w:t>6</w:t>
      </w:r>
      <w:r w:rsidRPr="006B62A3">
        <w:rPr>
          <w:spacing w:val="-4"/>
          <w:szCs w:val="28"/>
        </w:rPr>
        <w:t xml:space="preserve">. Перечни инвестиционных проектов (объекты строительства, реконструкции, капитального ремонта, находящиеся в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собственности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) на срок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формируются при условии наличия  проектной </w:t>
      </w:r>
      <w:r w:rsidRPr="006B62A3">
        <w:rPr>
          <w:spacing w:val="-4"/>
          <w:szCs w:val="28"/>
        </w:rPr>
        <w:lastRenderedPageBreak/>
        <w:t xml:space="preserve">(сметной) документации и положительного заключения </w:t>
      </w:r>
      <w:r>
        <w:rPr>
          <w:spacing w:val="-4"/>
          <w:szCs w:val="28"/>
        </w:rPr>
        <w:t>государственной</w:t>
      </w:r>
      <w:r w:rsidRPr="006B62A3">
        <w:rPr>
          <w:spacing w:val="-4"/>
          <w:szCs w:val="28"/>
        </w:rPr>
        <w:t xml:space="preserve"> (не</w:t>
      </w:r>
      <w:r>
        <w:rPr>
          <w:spacing w:val="-4"/>
          <w:szCs w:val="28"/>
        </w:rPr>
        <w:t>государственной</w:t>
      </w:r>
      <w:r w:rsidRPr="006B62A3">
        <w:rPr>
          <w:spacing w:val="-4"/>
          <w:szCs w:val="28"/>
        </w:rPr>
        <w:t>) экспертизы или при наличии в 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программе ассигнований на разработку проектной (сметной) документации.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собственности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) на очередной год формируются при условии наличия проектной (сметной) документации и положительного заключения </w:t>
      </w:r>
      <w:r>
        <w:rPr>
          <w:spacing w:val="-4"/>
          <w:szCs w:val="28"/>
        </w:rPr>
        <w:t>государственной</w:t>
      </w:r>
      <w:r w:rsidRPr="006B62A3">
        <w:rPr>
          <w:spacing w:val="-4"/>
          <w:szCs w:val="28"/>
        </w:rPr>
        <w:t xml:space="preserve"> (не</w:t>
      </w:r>
      <w:r>
        <w:rPr>
          <w:spacing w:val="-4"/>
          <w:szCs w:val="28"/>
        </w:rPr>
        <w:t>государственной</w:t>
      </w:r>
      <w:r w:rsidRPr="006B62A3">
        <w:rPr>
          <w:spacing w:val="-4"/>
          <w:szCs w:val="28"/>
        </w:rPr>
        <w:t>)</w:t>
      </w:r>
      <w:r>
        <w:rPr>
          <w:spacing w:val="-4"/>
          <w:szCs w:val="28"/>
        </w:rPr>
        <w:t xml:space="preserve"> </w:t>
      </w:r>
      <w:r w:rsidRPr="006B62A3">
        <w:rPr>
          <w:spacing w:val="-4"/>
          <w:szCs w:val="28"/>
        </w:rPr>
        <w:t>экспертизы.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3. Основание и этапы разработки </w:t>
      </w:r>
      <w:r>
        <w:rPr>
          <w:rFonts w:ascii="Times New Roman" w:hAnsi="Times New Roman"/>
          <w:b w:val="0"/>
          <w:spacing w:val="0"/>
          <w:szCs w:val="28"/>
        </w:rPr>
        <w:t>муниципальной</w:t>
      </w:r>
      <w:r w:rsidRPr="006B62A3">
        <w:rPr>
          <w:rFonts w:ascii="Times New Roman" w:hAnsi="Times New Roman"/>
          <w:b w:val="0"/>
          <w:spacing w:val="0"/>
          <w:szCs w:val="28"/>
        </w:rPr>
        <w:t xml:space="preserve"> программы</w:t>
      </w:r>
    </w:p>
    <w:p w:rsidR="00BA41C3" w:rsidRPr="006B62A3" w:rsidRDefault="00BA41C3" w:rsidP="00BA41C3">
      <w:pPr>
        <w:widowControl w:val="0"/>
        <w:shd w:val="clear" w:color="auto" w:fill="FFFFFF"/>
      </w:pP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3.1. Разработка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осуществляется на основании </w:t>
      </w:r>
      <w:r w:rsidRPr="006B62A3">
        <w:rPr>
          <w:spacing w:val="-4"/>
          <w:szCs w:val="28"/>
        </w:rPr>
        <w:t xml:space="preserve">перечня </w:t>
      </w:r>
      <w:r>
        <w:rPr>
          <w:spacing w:val="-4"/>
          <w:szCs w:val="28"/>
        </w:rPr>
        <w:t>муниципальных</w:t>
      </w:r>
      <w:r w:rsidRPr="006B62A3">
        <w:rPr>
          <w:spacing w:val="-4"/>
          <w:szCs w:val="28"/>
        </w:rPr>
        <w:t xml:space="preserve"> программ, утверждаемого распоряжением </w:t>
      </w:r>
      <w:r>
        <w:rPr>
          <w:spacing w:val="-4"/>
          <w:szCs w:val="28"/>
        </w:rPr>
        <w:t xml:space="preserve">Администрации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Перечень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формируется в соответствии с</w:t>
      </w:r>
      <w:r>
        <w:rPr>
          <w:szCs w:val="28"/>
        </w:rPr>
        <w:t> </w:t>
      </w:r>
      <w:r w:rsidRPr="006B62A3">
        <w:rPr>
          <w:szCs w:val="28"/>
        </w:rPr>
        <w:t xml:space="preserve">приоритетами социально-экономической политики, определенными стратегией социально-экономического развития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3.2. Перечень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содержит: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наименования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наименования ответственных исполнителей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основные направления реализации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3.3. Внесение изменений в перечень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осуществляется ответственным исполнителем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</w:t>
      </w:r>
      <w:r w:rsidRPr="006B62A3">
        <w:rPr>
          <w:spacing w:val="-4"/>
          <w:szCs w:val="28"/>
        </w:rPr>
        <w:t xml:space="preserve">в месячный срок со дня принятия </w:t>
      </w:r>
      <w:r>
        <w:rPr>
          <w:spacing w:val="-4"/>
          <w:szCs w:val="28"/>
        </w:rPr>
        <w:t xml:space="preserve">Администрацией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решения о целесообразности разработки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по результатам рассмотрения информации об оценке планируемой эффективности </w:t>
      </w:r>
      <w:r>
        <w:rPr>
          <w:spacing w:val="-4"/>
          <w:szCs w:val="28"/>
        </w:rPr>
        <w:t>муниципальной</w:t>
      </w:r>
      <w:r w:rsidRPr="006B62A3">
        <w:rPr>
          <w:szCs w:val="28"/>
        </w:rPr>
        <w:t xml:space="preserve"> программы, но не позднее 1 </w:t>
      </w:r>
      <w:r w:rsidR="00BA56B5">
        <w:rPr>
          <w:szCs w:val="28"/>
        </w:rPr>
        <w:t>октя</w:t>
      </w:r>
      <w:r>
        <w:rPr>
          <w:szCs w:val="28"/>
        </w:rPr>
        <w:t>бря</w:t>
      </w:r>
      <w:r w:rsidRPr="006B62A3">
        <w:rPr>
          <w:szCs w:val="28"/>
        </w:rPr>
        <w:t xml:space="preserve"> текущего финансового года.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3.4. Оценка планируемой эффективности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проводится ответственным исполнителем на этапе ее разработки и осуществляется в целях определения планируемого вклада результатов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в социально-экономическое развитие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. 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3.5</w:t>
      </w:r>
      <w:r w:rsidRPr="006B62A3">
        <w:rPr>
          <w:spacing w:val="-4"/>
          <w:szCs w:val="28"/>
        </w:rPr>
        <w:t xml:space="preserve">. Обязательным условием оценки планируемой эффективности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является успешное (полное) выполнение запланированных на период ее реализации целевых показателей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а также основных мероприятий, в установленные сроки.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В качестве основных критериев планируемой эффективности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требования к которым определяются в соответствии</w:t>
      </w:r>
      <w:r w:rsidRPr="006B62A3">
        <w:rPr>
          <w:szCs w:val="28"/>
        </w:rPr>
        <w:t xml:space="preserve"> с методическими рекомендациями, применяются: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критерии экономической эффективности, учитывающие оценку вклада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в экономическое развитие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 xml:space="preserve"> в целом, оценку влияния ожидаемых результатов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на различные сферы экономики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 xml:space="preserve">. </w:t>
      </w:r>
      <w:r w:rsidRPr="006B62A3">
        <w:rPr>
          <w:szCs w:val="28"/>
        </w:rPr>
        <w:lastRenderedPageBreak/>
        <w:t xml:space="preserve">Оценки могут включать как прямые (непосредственные) эффекты от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та</w:t>
      </w:r>
      <w:r>
        <w:rPr>
          <w:szCs w:val="28"/>
        </w:rPr>
        <w:t>к и косвенные (внешние) эффекты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критерии социальной эффективности, учитывающие ожидаемый вклад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в социальное развитие, показатели которого не могут быть выражены в стоимостной оценке;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</w:t>
      </w:r>
      <w:r w:rsidRPr="006B62A3">
        <w:rPr>
          <w:spacing w:val="-4"/>
          <w:szCs w:val="28"/>
        </w:rPr>
        <w:t xml:space="preserve">средств или достижения наилучшего результата с использованием </w:t>
      </w:r>
      <w:r w:rsidRPr="006B62A3">
        <w:rPr>
          <w:szCs w:val="28"/>
        </w:rPr>
        <w:t>объема средств,</w:t>
      </w:r>
      <w:r w:rsidRPr="006B62A3">
        <w:rPr>
          <w:spacing w:val="-4"/>
          <w:szCs w:val="28"/>
        </w:rPr>
        <w:t xml:space="preserve"> определенного</w:t>
      </w:r>
      <w:r w:rsidRPr="006B62A3">
        <w:rPr>
          <w:szCs w:val="28"/>
        </w:rPr>
        <w:t xml:space="preserve">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программой.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3.6. Разработка проекта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производится ответственным исполнителем совместно с соисполнителями и участниками в соответствии с методическими рекомендациями.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3.7. Проект постановления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 утверждении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подлежит обязательному согласованию с</w:t>
      </w:r>
      <w:r w:rsidR="00031C61">
        <w:rPr>
          <w:szCs w:val="28"/>
        </w:rPr>
        <w:t>о</w:t>
      </w:r>
      <w:r w:rsidRPr="006B62A3">
        <w:rPr>
          <w:szCs w:val="28"/>
        </w:rPr>
        <w:t xml:space="preserve"> </w:t>
      </w:r>
      <w:r w:rsidR="00BA56B5">
        <w:rPr>
          <w:szCs w:val="28"/>
        </w:rPr>
        <w:t>службой</w:t>
      </w:r>
      <w:r>
        <w:rPr>
          <w:szCs w:val="28"/>
        </w:rPr>
        <w:t xml:space="preserve"> экономики и</w:t>
      </w:r>
      <w:r w:rsidRPr="006B62A3">
        <w:rPr>
          <w:szCs w:val="28"/>
        </w:rPr>
        <w:t xml:space="preserve"> финансов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Проект постановления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 утверждении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согласованный ответственным исполнителем, соисполнителями и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рассматривает</w:t>
      </w:r>
      <w:r>
        <w:rPr>
          <w:szCs w:val="28"/>
        </w:rPr>
        <w:t>ся</w:t>
      </w:r>
      <w:r w:rsidRPr="006B62A3">
        <w:rPr>
          <w:szCs w:val="28"/>
        </w:rPr>
        <w:t xml:space="preserve"> на предмет: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i/>
          <w:szCs w:val="28"/>
        </w:rPr>
      </w:pPr>
      <w:r w:rsidRPr="006B62A3">
        <w:rPr>
          <w:szCs w:val="28"/>
        </w:rPr>
        <w:t xml:space="preserve">соблюдения требований к структуре и содержанию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установленных настоящим Порядком;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обоснованности подходов к выделению основных мероприятий, приоритетных основных ме</w:t>
      </w:r>
      <w:r>
        <w:rPr>
          <w:szCs w:val="28"/>
        </w:rPr>
        <w:t>роприятий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соответствия целей, задач и показателей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(подпрограмм) целям, задачам, показателям, закрепленным в документах стратегического планирования, федеральных и региональных нормативных правовых актах;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соответствия основных мероприятий, целям и задачам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(подпрограмм);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взаимоувязки</w:t>
      </w:r>
      <w:proofErr w:type="spellEnd"/>
      <w:r w:rsidRPr="006B62A3">
        <w:rPr>
          <w:szCs w:val="28"/>
        </w:rPr>
        <w:t xml:space="preserve"> плановых значений показателей и изменения объемов финансирования взаим</w:t>
      </w:r>
      <w:r>
        <w:rPr>
          <w:szCs w:val="28"/>
        </w:rPr>
        <w:t>оувязанных основных мероприятий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соответствия налоговых льгот (пониженных ставок по налогам) целям и задачам </w:t>
      </w:r>
      <w:proofErr w:type="spellStart"/>
      <w:r>
        <w:rPr>
          <w:szCs w:val="28"/>
        </w:rPr>
        <w:t>мун</w:t>
      </w:r>
      <w:r w:rsidRPr="006B62A3">
        <w:rPr>
          <w:szCs w:val="28"/>
        </w:rPr>
        <w:t>программ</w:t>
      </w:r>
      <w:proofErr w:type="spellEnd"/>
      <w:r w:rsidRPr="006B62A3">
        <w:rPr>
          <w:szCs w:val="28"/>
        </w:rPr>
        <w:t>.</w:t>
      </w:r>
    </w:p>
    <w:p w:rsidR="00BA41C3" w:rsidRPr="006B62A3" w:rsidRDefault="00BA56B5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Служба</w:t>
      </w:r>
      <w:r w:rsidR="00BA41C3">
        <w:rPr>
          <w:szCs w:val="28"/>
        </w:rPr>
        <w:t xml:space="preserve"> экономики и</w:t>
      </w:r>
      <w:r w:rsidR="00BA41C3" w:rsidRPr="006B62A3">
        <w:rPr>
          <w:szCs w:val="28"/>
        </w:rPr>
        <w:t xml:space="preserve"> финансов </w:t>
      </w:r>
      <w:proofErr w:type="spellStart"/>
      <w:r w:rsidR="00BA41C3">
        <w:rPr>
          <w:szCs w:val="28"/>
        </w:rPr>
        <w:t>Красюковского</w:t>
      </w:r>
      <w:proofErr w:type="spellEnd"/>
      <w:r w:rsidR="00BA41C3">
        <w:rPr>
          <w:szCs w:val="28"/>
        </w:rPr>
        <w:t xml:space="preserve"> сельского поселения</w:t>
      </w:r>
      <w:r w:rsidR="00BA41C3" w:rsidRPr="006B62A3">
        <w:rPr>
          <w:szCs w:val="28"/>
        </w:rPr>
        <w:t xml:space="preserve"> рассматривает: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 xml:space="preserve">проекты </w:t>
      </w:r>
      <w:r>
        <w:rPr>
          <w:spacing w:val="-4"/>
          <w:szCs w:val="28"/>
        </w:rPr>
        <w:t>муниципальных</w:t>
      </w:r>
      <w:r w:rsidRPr="006B62A3">
        <w:rPr>
          <w:spacing w:val="-4"/>
          <w:szCs w:val="28"/>
        </w:rPr>
        <w:t xml:space="preserve"> программ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>, предлагаемых к реализации начиная с очередного финансового года, а также проекты изменений</w:t>
      </w:r>
      <w:r w:rsidRPr="006B62A3">
        <w:rPr>
          <w:szCs w:val="28"/>
        </w:rPr>
        <w:t xml:space="preserve"> в ранее утвержденные </w:t>
      </w:r>
      <w:r>
        <w:rPr>
          <w:szCs w:val="28"/>
        </w:rPr>
        <w:t>муниципаль</w:t>
      </w:r>
      <w:r w:rsidRPr="006B62A3">
        <w:rPr>
          <w:szCs w:val="28"/>
        </w:rPr>
        <w:t xml:space="preserve">ные программы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на соответствие:</w:t>
      </w:r>
    </w:p>
    <w:p w:rsidR="00BA41C3" w:rsidRPr="006B62A3" w:rsidRDefault="00BA41C3" w:rsidP="00BA41C3">
      <w:pPr>
        <w:pStyle w:val="af4"/>
        <w:widowControl w:val="0"/>
        <w:shd w:val="clear" w:color="auto" w:fill="FFFFFF"/>
        <w:tabs>
          <w:tab w:val="left" w:pos="993"/>
        </w:tabs>
        <w:ind w:left="0" w:firstLine="709"/>
        <w:jc w:val="both"/>
        <w:rPr>
          <w:szCs w:val="28"/>
        </w:rPr>
      </w:pPr>
      <w:r w:rsidRPr="006B62A3">
        <w:rPr>
          <w:szCs w:val="28"/>
        </w:rPr>
        <w:t xml:space="preserve">возвратному распределению расходов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</w:t>
      </w:r>
      <w:proofErr w:type="gramStart"/>
      <w:r w:rsidRPr="006B62A3">
        <w:rPr>
          <w:szCs w:val="28"/>
        </w:rPr>
        <w:t>бюджета</w:t>
      </w:r>
      <w:proofErr w:type="gramEnd"/>
      <w:r w:rsidRPr="006B62A3">
        <w:rPr>
          <w:szCs w:val="28"/>
        </w:rPr>
        <w:t xml:space="preserve"> в рамках доведенных до главн</w:t>
      </w:r>
      <w:r>
        <w:rPr>
          <w:szCs w:val="28"/>
        </w:rPr>
        <w:t>ого</w:t>
      </w:r>
      <w:r w:rsidRPr="006B62A3">
        <w:rPr>
          <w:szCs w:val="28"/>
        </w:rPr>
        <w:t xml:space="preserve"> распорядител</w:t>
      </w:r>
      <w:r>
        <w:rPr>
          <w:szCs w:val="28"/>
        </w:rPr>
        <w:t>я</w:t>
      </w:r>
      <w:r w:rsidRPr="006B62A3">
        <w:rPr>
          <w:szCs w:val="28"/>
        </w:rPr>
        <w:t xml:space="preserve"> средств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бюджета предельных показателей расходов </w:t>
      </w:r>
      <w:r>
        <w:rPr>
          <w:szCs w:val="28"/>
        </w:rPr>
        <w:t>ме</w:t>
      </w:r>
      <w:r w:rsidRPr="006B62A3">
        <w:rPr>
          <w:szCs w:val="28"/>
        </w:rPr>
        <w:t>стного бюджета на очередной финансовый год и на плановый период,</w:t>
      </w:r>
    </w:p>
    <w:p w:rsidR="00BA41C3" w:rsidRPr="006B62A3" w:rsidRDefault="00BA41C3" w:rsidP="00BA41C3">
      <w:pPr>
        <w:pStyle w:val="af4"/>
        <w:widowControl w:val="0"/>
        <w:shd w:val="clear" w:color="auto" w:fill="FFFFFF"/>
        <w:tabs>
          <w:tab w:val="left" w:pos="993"/>
        </w:tabs>
        <w:ind w:left="0" w:firstLine="709"/>
        <w:jc w:val="both"/>
        <w:rPr>
          <w:szCs w:val="28"/>
        </w:rPr>
      </w:pPr>
      <w:r w:rsidRPr="006B62A3">
        <w:rPr>
          <w:szCs w:val="28"/>
        </w:rPr>
        <w:t xml:space="preserve">принятому </w:t>
      </w:r>
      <w:r>
        <w:rPr>
          <w:szCs w:val="28"/>
        </w:rPr>
        <w:t>решению</w:t>
      </w:r>
      <w:r w:rsidRPr="006B62A3">
        <w:rPr>
          <w:szCs w:val="28"/>
        </w:rPr>
        <w:t xml:space="preserve"> о </w:t>
      </w:r>
      <w:r>
        <w:rPr>
          <w:szCs w:val="28"/>
        </w:rPr>
        <w:t>ме</w:t>
      </w:r>
      <w:r w:rsidRPr="006B62A3">
        <w:rPr>
          <w:szCs w:val="28"/>
        </w:rPr>
        <w:t xml:space="preserve">стном бюджете на очередной финансовый год и </w:t>
      </w:r>
      <w:r w:rsidRPr="006B62A3">
        <w:rPr>
          <w:szCs w:val="28"/>
        </w:rPr>
        <w:lastRenderedPageBreak/>
        <w:t>на плановый период,</w:t>
      </w:r>
    </w:p>
    <w:p w:rsidR="00BA41C3" w:rsidRPr="006B62A3" w:rsidRDefault="00BA41C3" w:rsidP="00BA41C3">
      <w:pPr>
        <w:pStyle w:val="af4"/>
        <w:widowControl w:val="0"/>
        <w:shd w:val="clear" w:color="auto" w:fill="FFFFFF"/>
        <w:tabs>
          <w:tab w:val="left" w:pos="993"/>
        </w:tabs>
        <w:ind w:left="0" w:firstLine="709"/>
        <w:jc w:val="both"/>
        <w:rPr>
          <w:szCs w:val="28"/>
        </w:rPr>
      </w:pPr>
      <w:r w:rsidRPr="006B62A3">
        <w:rPr>
          <w:szCs w:val="28"/>
        </w:rPr>
        <w:t xml:space="preserve">налоговых льгот (пониженных ставок по налогам) положениям законодательства Ростовской области </w:t>
      </w:r>
      <w:r>
        <w:rPr>
          <w:szCs w:val="28"/>
        </w:rPr>
        <w:t xml:space="preserve">и решений Собрания депутатов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</w:t>
      </w:r>
      <w:r w:rsidRPr="006B62A3">
        <w:rPr>
          <w:szCs w:val="28"/>
        </w:rPr>
        <w:t>о налогах и сборах;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проекты постановлений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 внесении изменений в </w:t>
      </w:r>
      <w:r>
        <w:rPr>
          <w:szCs w:val="28"/>
        </w:rPr>
        <w:t>муниципаль</w:t>
      </w:r>
      <w:r w:rsidRPr="006B62A3">
        <w:rPr>
          <w:szCs w:val="28"/>
        </w:rPr>
        <w:t>ные программы в текущем финансовом году на соответствие:</w:t>
      </w:r>
    </w:p>
    <w:p w:rsidR="00BA41C3" w:rsidRPr="00B74333" w:rsidRDefault="00BA41C3" w:rsidP="00BA41C3">
      <w:pPr>
        <w:pStyle w:val="af4"/>
        <w:widowControl w:val="0"/>
        <w:shd w:val="clear" w:color="auto" w:fill="FFFFFF"/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решению Собрания депутатов</w:t>
      </w:r>
      <w:r w:rsidRPr="006B62A3">
        <w:rPr>
          <w:szCs w:val="28"/>
        </w:rPr>
        <w:t xml:space="preserve"> о внесении изменений в </w:t>
      </w:r>
      <w:r>
        <w:rPr>
          <w:szCs w:val="28"/>
        </w:rPr>
        <w:t>решение</w:t>
      </w:r>
      <w:r w:rsidRPr="006B62A3">
        <w:rPr>
          <w:szCs w:val="28"/>
        </w:rPr>
        <w:t xml:space="preserve"> о </w:t>
      </w:r>
      <w:r>
        <w:rPr>
          <w:szCs w:val="28"/>
        </w:rPr>
        <w:t>ме</w:t>
      </w:r>
      <w:r w:rsidRPr="006B62A3">
        <w:rPr>
          <w:szCs w:val="28"/>
        </w:rPr>
        <w:t>стном бюджете на текущий фина</w:t>
      </w:r>
      <w:r>
        <w:rPr>
          <w:szCs w:val="28"/>
        </w:rPr>
        <w:t>нсовый год и на плановый период</w:t>
      </w:r>
      <w:r w:rsidRPr="00B7433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b/>
          <w:szCs w:val="28"/>
        </w:rPr>
      </w:pPr>
      <w:r w:rsidRPr="006B62A3">
        <w:rPr>
          <w:szCs w:val="28"/>
        </w:rPr>
        <w:t xml:space="preserve">3.8. Ответственный исполнитель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на этапе согласования проекта постановления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 утверждении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или внесении изменений в действующую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 по каждому инвестиционному проекту (объекту строительства, реконструкции, капитального ремонта, находящемуся 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собственности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), включаемому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программу, представляет: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  <w:lang w:eastAsia="en-US"/>
        </w:rPr>
        <w:t xml:space="preserve">копию положительного заключения </w:t>
      </w:r>
      <w:r>
        <w:rPr>
          <w:szCs w:val="28"/>
          <w:lang w:eastAsia="en-US"/>
        </w:rPr>
        <w:t>государственной</w:t>
      </w:r>
      <w:r w:rsidRPr="006B62A3">
        <w:rPr>
          <w:szCs w:val="28"/>
          <w:lang w:eastAsia="en-US"/>
        </w:rPr>
        <w:t xml:space="preserve"> (не</w:t>
      </w:r>
      <w:r>
        <w:rPr>
          <w:szCs w:val="28"/>
          <w:lang w:eastAsia="en-US"/>
        </w:rPr>
        <w:t>государственной</w:t>
      </w:r>
      <w:r w:rsidRPr="006B62A3">
        <w:rPr>
          <w:szCs w:val="28"/>
          <w:lang w:eastAsia="en-US"/>
        </w:rPr>
        <w:t>) экспертизы проектной документации (в случае, если проектная документация подлежит экспертизе)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копию заключения о достоверности определения сметной стоимости объекта капитального строительства, реконструкции и капитального ремонта, находящегося в 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собственности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4. Финансовое обеспечение реализации </w:t>
      </w:r>
      <w:r>
        <w:rPr>
          <w:rFonts w:ascii="Times New Roman" w:hAnsi="Times New Roman"/>
          <w:b w:val="0"/>
          <w:spacing w:val="0"/>
          <w:szCs w:val="28"/>
        </w:rPr>
        <w:t>муниципальных</w:t>
      </w:r>
      <w:r w:rsidRPr="006B62A3">
        <w:rPr>
          <w:rFonts w:ascii="Times New Roman" w:hAnsi="Times New Roman"/>
          <w:b w:val="0"/>
          <w:spacing w:val="0"/>
          <w:szCs w:val="28"/>
        </w:rPr>
        <w:t xml:space="preserve"> программ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4.1. Финансовое обеспечение реализации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осуществляется за счет средств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бюджета. Кроме того, финансовое обеспечение реализации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может осуществляться </w:t>
      </w:r>
      <w:r w:rsidR="009A40A1" w:rsidRPr="001F2252">
        <w:rPr>
          <w:szCs w:val="28"/>
        </w:rPr>
        <w:t xml:space="preserve">за счет средств федерального бюджета, </w:t>
      </w:r>
      <w:r w:rsidR="009A40A1">
        <w:rPr>
          <w:szCs w:val="28"/>
        </w:rPr>
        <w:t xml:space="preserve">областного бюджета,  бюджета Октябрьского района </w:t>
      </w:r>
      <w:r w:rsidR="009A40A1" w:rsidRPr="001F2252">
        <w:rPr>
          <w:szCs w:val="28"/>
        </w:rPr>
        <w:t>и внебюджетных источников</w:t>
      </w:r>
      <w:r w:rsidRPr="006B62A3">
        <w:rPr>
          <w:szCs w:val="28"/>
        </w:rPr>
        <w:t xml:space="preserve">. 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Объем бюджетных ассигнований на финансовое обеспечение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утверждается </w:t>
      </w:r>
      <w:r>
        <w:rPr>
          <w:szCs w:val="28"/>
        </w:rPr>
        <w:t>решением Собрания депутатов о</w:t>
      </w:r>
      <w:r w:rsidRPr="006B62A3">
        <w:rPr>
          <w:szCs w:val="28"/>
        </w:rPr>
        <w:t xml:space="preserve"> </w:t>
      </w:r>
      <w:r>
        <w:rPr>
          <w:szCs w:val="28"/>
        </w:rPr>
        <w:t>ме</w:t>
      </w:r>
      <w:r w:rsidRPr="006B62A3">
        <w:rPr>
          <w:szCs w:val="28"/>
        </w:rPr>
        <w:t xml:space="preserve">стном </w:t>
      </w:r>
      <w:r w:rsidRPr="006B62A3">
        <w:rPr>
          <w:spacing w:val="-4"/>
          <w:szCs w:val="28"/>
        </w:rPr>
        <w:t xml:space="preserve">бюджете на очередной финансовый год и плановый период по соответствующей каждой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программе целевой статье расходов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>стного бюджета в соответствии с постановлением</w:t>
      </w:r>
      <w:r w:rsidRPr="006B62A3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,</w:t>
      </w:r>
      <w:r w:rsidRPr="006B62A3">
        <w:rPr>
          <w:spacing w:val="-4"/>
          <w:szCs w:val="28"/>
        </w:rPr>
        <w:t xml:space="preserve"> утвердившим </w:t>
      </w:r>
      <w:r>
        <w:rPr>
          <w:spacing w:val="-4"/>
          <w:szCs w:val="28"/>
        </w:rPr>
        <w:t>муниципальную</w:t>
      </w:r>
      <w:r w:rsidRPr="006B62A3">
        <w:rPr>
          <w:spacing w:val="-4"/>
          <w:szCs w:val="28"/>
        </w:rPr>
        <w:t xml:space="preserve"> программу</w:t>
      </w:r>
      <w:r w:rsidRPr="006B62A3">
        <w:rPr>
          <w:szCs w:val="28"/>
        </w:rPr>
        <w:t xml:space="preserve">. 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4.2. </w:t>
      </w:r>
      <w:r>
        <w:rPr>
          <w:szCs w:val="28"/>
        </w:rPr>
        <w:t>Муниципаль</w:t>
      </w:r>
      <w:r w:rsidRPr="006B62A3">
        <w:rPr>
          <w:szCs w:val="28"/>
        </w:rPr>
        <w:t xml:space="preserve">ные программы, предлагаемые к реализации начиная </w:t>
      </w:r>
      <w:r w:rsidRPr="006B62A3">
        <w:rPr>
          <w:spacing w:val="-4"/>
          <w:szCs w:val="28"/>
        </w:rPr>
        <w:t xml:space="preserve">с очередного финансового года, а также изменения в ранее утвержденные </w:t>
      </w:r>
      <w:r>
        <w:rPr>
          <w:spacing w:val="-4"/>
          <w:szCs w:val="28"/>
        </w:rPr>
        <w:t>муниципаль</w:t>
      </w:r>
      <w:r w:rsidRPr="006B62A3">
        <w:rPr>
          <w:spacing w:val="-4"/>
          <w:szCs w:val="28"/>
        </w:rPr>
        <w:t xml:space="preserve">ные программы в части финансового обеспечения реализации основных мероприятий </w:t>
      </w:r>
      <w:r>
        <w:rPr>
          <w:spacing w:val="-4"/>
          <w:szCs w:val="28"/>
        </w:rPr>
        <w:t>муниципальных</w:t>
      </w:r>
      <w:r w:rsidRPr="006B62A3">
        <w:rPr>
          <w:spacing w:val="-4"/>
          <w:szCs w:val="28"/>
        </w:rPr>
        <w:t xml:space="preserve"> программ за счет средств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 xml:space="preserve">стного бюджета на очередной финансовый </w:t>
      </w:r>
      <w:proofErr w:type="gramStart"/>
      <w:r w:rsidRPr="006B62A3">
        <w:rPr>
          <w:spacing w:val="-4"/>
          <w:szCs w:val="28"/>
        </w:rPr>
        <w:t>год</w:t>
      </w:r>
      <w:proofErr w:type="gramEnd"/>
      <w:r w:rsidRPr="006B62A3">
        <w:rPr>
          <w:spacing w:val="-4"/>
          <w:szCs w:val="28"/>
        </w:rPr>
        <w:t xml:space="preserve"> и плановый период подлежат утверждению </w:t>
      </w:r>
      <w:r>
        <w:rPr>
          <w:szCs w:val="28"/>
        </w:rPr>
        <w:t>Администраци</w:t>
      </w:r>
      <w:r w:rsidR="00BA56B5">
        <w:rPr>
          <w:szCs w:val="28"/>
        </w:rPr>
        <w:t>ей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не позднее </w:t>
      </w:r>
      <w:r w:rsidR="009A40A1" w:rsidRPr="009A40A1">
        <w:rPr>
          <w:spacing w:val="-4"/>
          <w:szCs w:val="28"/>
        </w:rPr>
        <w:t>1</w:t>
      </w:r>
      <w:r w:rsidRPr="009A40A1">
        <w:rPr>
          <w:spacing w:val="-4"/>
          <w:szCs w:val="28"/>
        </w:rPr>
        <w:t>0 декабря текущего года.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lastRenderedPageBreak/>
        <w:t>4.3</w:t>
      </w:r>
      <w:r w:rsidRPr="006B62A3">
        <w:rPr>
          <w:spacing w:val="-4"/>
          <w:szCs w:val="28"/>
        </w:rPr>
        <w:t>. </w:t>
      </w:r>
      <w:r>
        <w:rPr>
          <w:spacing w:val="-4"/>
          <w:szCs w:val="28"/>
        </w:rPr>
        <w:t>Муниципаль</w:t>
      </w:r>
      <w:r w:rsidRPr="006B62A3">
        <w:rPr>
          <w:spacing w:val="-4"/>
          <w:szCs w:val="28"/>
        </w:rPr>
        <w:t>ные программы подлежат приведению в соответствие с </w:t>
      </w:r>
      <w:r>
        <w:rPr>
          <w:szCs w:val="28"/>
        </w:rPr>
        <w:t>решением Собрания депутатов о</w:t>
      </w:r>
      <w:r w:rsidRPr="006B62A3">
        <w:rPr>
          <w:szCs w:val="28"/>
        </w:rPr>
        <w:t xml:space="preserve"> </w:t>
      </w:r>
      <w:r>
        <w:rPr>
          <w:szCs w:val="28"/>
        </w:rPr>
        <w:t>ме</w:t>
      </w:r>
      <w:r w:rsidRPr="006B62A3">
        <w:rPr>
          <w:szCs w:val="28"/>
        </w:rPr>
        <w:t xml:space="preserve">стном </w:t>
      </w:r>
      <w:r w:rsidRPr="006B62A3">
        <w:rPr>
          <w:spacing w:val="-4"/>
          <w:szCs w:val="28"/>
        </w:rPr>
        <w:t>бюджете на очередной финансовый год и на плановый период в сроки, установленные Бюджетным кодексом Российской Федерации.</w:t>
      </w:r>
    </w:p>
    <w:p w:rsidR="00BA41C3" w:rsidRPr="006B62A3" w:rsidRDefault="00BA41C3" w:rsidP="00BA41C3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Cs w:val="28"/>
        </w:rPr>
      </w:pPr>
      <w:r w:rsidRPr="006B62A3">
        <w:rPr>
          <w:szCs w:val="28"/>
        </w:rPr>
        <w:t>4.4. </w:t>
      </w:r>
      <w:proofErr w:type="gramStart"/>
      <w:r w:rsidRPr="006B62A3">
        <w:rPr>
          <w:szCs w:val="28"/>
        </w:rPr>
        <w:t xml:space="preserve">Ответственные исполнители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в месячный срок со дня вступления в силу </w:t>
      </w:r>
      <w:r>
        <w:rPr>
          <w:szCs w:val="28"/>
        </w:rPr>
        <w:t xml:space="preserve">решения Собрания депутатов </w:t>
      </w:r>
      <w:r w:rsidRPr="006B62A3">
        <w:rPr>
          <w:szCs w:val="28"/>
        </w:rPr>
        <w:t>о внесении изменений в </w:t>
      </w:r>
      <w:r>
        <w:rPr>
          <w:szCs w:val="28"/>
        </w:rPr>
        <w:t>решение</w:t>
      </w:r>
      <w:r w:rsidRPr="006B62A3">
        <w:rPr>
          <w:szCs w:val="28"/>
        </w:rPr>
        <w:t xml:space="preserve"> </w:t>
      </w:r>
      <w:r>
        <w:rPr>
          <w:szCs w:val="28"/>
        </w:rPr>
        <w:t>о</w:t>
      </w:r>
      <w:r w:rsidRPr="006B62A3">
        <w:rPr>
          <w:szCs w:val="28"/>
        </w:rPr>
        <w:t xml:space="preserve"> </w:t>
      </w:r>
      <w:r>
        <w:rPr>
          <w:szCs w:val="28"/>
        </w:rPr>
        <w:t>ме</w:t>
      </w:r>
      <w:r w:rsidRPr="006B62A3">
        <w:rPr>
          <w:szCs w:val="28"/>
        </w:rPr>
        <w:t xml:space="preserve">стном </w:t>
      </w:r>
      <w:r w:rsidRPr="006B62A3">
        <w:rPr>
          <w:spacing w:val="-4"/>
          <w:szCs w:val="28"/>
        </w:rPr>
        <w:t>бюджете</w:t>
      </w:r>
      <w:r w:rsidRPr="006B62A3">
        <w:rPr>
          <w:szCs w:val="28"/>
        </w:rPr>
        <w:t xml:space="preserve"> на текущий финансовый год и на плановый период подготавливают в соответствии с Регламентом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 </w:t>
      </w:r>
      <w:r w:rsidRPr="006B62A3">
        <w:rPr>
          <w:szCs w:val="28"/>
        </w:rPr>
        <w:t xml:space="preserve">проекты постановлений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 </w:t>
      </w:r>
      <w:r w:rsidRPr="006B62A3">
        <w:rPr>
          <w:szCs w:val="28"/>
        </w:rPr>
        <w:t xml:space="preserve">о внесении соответствующих изменений в </w:t>
      </w:r>
      <w:r>
        <w:rPr>
          <w:szCs w:val="28"/>
        </w:rPr>
        <w:t>муниципаль</w:t>
      </w:r>
      <w:r w:rsidRPr="006B62A3">
        <w:rPr>
          <w:szCs w:val="28"/>
        </w:rPr>
        <w:t xml:space="preserve">ные программы, при этом </w:t>
      </w:r>
      <w:r>
        <w:rPr>
          <w:szCs w:val="28"/>
        </w:rPr>
        <w:t>муниципаль</w:t>
      </w:r>
      <w:r w:rsidRPr="006B62A3">
        <w:rPr>
          <w:szCs w:val="28"/>
        </w:rPr>
        <w:t>ные программы должны быть приведены</w:t>
      </w:r>
      <w:proofErr w:type="gramEnd"/>
      <w:r w:rsidRPr="006B62A3">
        <w:rPr>
          <w:szCs w:val="28"/>
        </w:rPr>
        <w:t xml:space="preserve"> </w:t>
      </w:r>
      <w:proofErr w:type="gramStart"/>
      <w:r w:rsidRPr="006B62A3">
        <w:rPr>
          <w:szCs w:val="28"/>
        </w:rPr>
        <w:t>в соответствие</w:t>
      </w:r>
      <w:r>
        <w:rPr>
          <w:szCs w:val="28"/>
        </w:rPr>
        <w:t xml:space="preserve"> </w:t>
      </w:r>
      <w:r w:rsidRPr="006B62A3">
        <w:rPr>
          <w:szCs w:val="28"/>
        </w:rPr>
        <w:t xml:space="preserve">с </w:t>
      </w:r>
      <w:r>
        <w:rPr>
          <w:szCs w:val="28"/>
        </w:rPr>
        <w:t>решением Собрания депутатов</w:t>
      </w:r>
      <w:r w:rsidRPr="006B62A3">
        <w:rPr>
          <w:szCs w:val="28"/>
        </w:rPr>
        <w:t xml:space="preserve"> о внесении изменений в </w:t>
      </w:r>
      <w:r>
        <w:rPr>
          <w:szCs w:val="28"/>
        </w:rPr>
        <w:t>решение</w:t>
      </w:r>
      <w:r w:rsidRPr="006B62A3">
        <w:rPr>
          <w:szCs w:val="28"/>
        </w:rPr>
        <w:t xml:space="preserve"> о </w:t>
      </w:r>
      <w:r>
        <w:rPr>
          <w:szCs w:val="28"/>
        </w:rPr>
        <w:t>ме</w:t>
      </w:r>
      <w:r w:rsidRPr="006B62A3">
        <w:rPr>
          <w:szCs w:val="28"/>
        </w:rPr>
        <w:t>стном бюджете</w:t>
      </w:r>
      <w:proofErr w:type="gramEnd"/>
      <w:r w:rsidRPr="006B62A3">
        <w:rPr>
          <w:szCs w:val="28"/>
        </w:rPr>
        <w:t xml:space="preserve"> на текущий финансовый год и на плановый период не позднее 31 декабря текущего года.</w:t>
      </w:r>
    </w:p>
    <w:p w:rsidR="00BA41C3" w:rsidRPr="00866219" w:rsidRDefault="00BA41C3" w:rsidP="00BA41C3">
      <w:pPr>
        <w:widowControl w:val="0"/>
        <w:spacing w:line="230" w:lineRule="auto"/>
        <w:ind w:firstLine="567"/>
        <w:jc w:val="both"/>
        <w:rPr>
          <w:szCs w:val="28"/>
        </w:rPr>
      </w:pPr>
      <w:r w:rsidRPr="006B62A3">
        <w:rPr>
          <w:szCs w:val="28"/>
        </w:rPr>
        <w:t>4.5. </w:t>
      </w:r>
      <w:r w:rsidRPr="00584F3D">
        <w:rPr>
          <w:szCs w:val="28"/>
        </w:rPr>
        <w:t>В расходах муниципальной программы могут быть предусмотрены</w:t>
      </w:r>
      <w:r w:rsidRPr="00866219">
        <w:rPr>
          <w:szCs w:val="28"/>
        </w:rPr>
        <w:t xml:space="preserve"> расходы за счет предоставления субсидий местным бюджетам на реализацию муниципальных </w:t>
      </w:r>
      <w:r w:rsidRPr="00866219">
        <w:rPr>
          <w:spacing w:val="-6"/>
          <w:szCs w:val="28"/>
        </w:rPr>
        <w:t>программ, направленных на достижение целей, соответствующих государственным</w:t>
      </w:r>
      <w:r w:rsidRPr="00866219">
        <w:rPr>
          <w:szCs w:val="28"/>
        </w:rPr>
        <w:t xml:space="preserve"> программам. Условия предоставления и методика расчета указанных межбюджетных субсидий устанавливаются соответствующей государственной программой. </w:t>
      </w:r>
    </w:p>
    <w:p w:rsidR="00BA41C3" w:rsidRPr="00866219" w:rsidRDefault="00BA41C3" w:rsidP="00BA41C3">
      <w:pPr>
        <w:widowControl w:val="0"/>
        <w:spacing w:line="242" w:lineRule="auto"/>
        <w:ind w:firstLine="567"/>
        <w:jc w:val="both"/>
        <w:rPr>
          <w:szCs w:val="28"/>
        </w:rPr>
      </w:pPr>
      <w:r w:rsidRPr="00866219">
        <w:rPr>
          <w:szCs w:val="28"/>
        </w:rPr>
        <w:t xml:space="preserve">Объем субсидий местному бюджету на очередной финансовый год и на плановый период по </w:t>
      </w:r>
      <w:proofErr w:type="spellStart"/>
      <w:r>
        <w:rPr>
          <w:spacing w:val="-6"/>
          <w:szCs w:val="28"/>
        </w:rPr>
        <w:t>Красюковскому</w:t>
      </w:r>
      <w:proofErr w:type="spellEnd"/>
      <w:r w:rsidRPr="00584F3D">
        <w:rPr>
          <w:spacing w:val="-6"/>
          <w:szCs w:val="28"/>
        </w:rPr>
        <w:t xml:space="preserve"> сельско</w:t>
      </w:r>
      <w:r>
        <w:rPr>
          <w:spacing w:val="-6"/>
          <w:szCs w:val="28"/>
        </w:rPr>
        <w:t>му</w:t>
      </w:r>
      <w:r w:rsidRPr="00584F3D">
        <w:rPr>
          <w:spacing w:val="-6"/>
          <w:szCs w:val="28"/>
        </w:rPr>
        <w:t xml:space="preserve"> поселени</w:t>
      </w:r>
      <w:r>
        <w:rPr>
          <w:spacing w:val="-6"/>
          <w:szCs w:val="28"/>
        </w:rPr>
        <w:t>ю</w:t>
      </w:r>
      <w:r w:rsidRPr="00584F3D">
        <w:rPr>
          <w:szCs w:val="28"/>
        </w:rPr>
        <w:t xml:space="preserve"> </w:t>
      </w:r>
      <w:r w:rsidRPr="00866219">
        <w:rPr>
          <w:szCs w:val="28"/>
        </w:rPr>
        <w:t xml:space="preserve">и направлениям расходования средств отражается в муниципальной программе только в случае отражения в соответствующей государственной программе. 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Средства местных бюджетов, предусмотренные на </w:t>
      </w:r>
      <w:proofErr w:type="spellStart"/>
      <w:r w:rsidRPr="006B62A3">
        <w:rPr>
          <w:szCs w:val="28"/>
        </w:rPr>
        <w:t>софинансирование</w:t>
      </w:r>
      <w:proofErr w:type="spellEnd"/>
      <w:r>
        <w:rPr>
          <w:szCs w:val="28"/>
        </w:rPr>
        <w:t xml:space="preserve"> </w:t>
      </w:r>
      <w:r w:rsidRPr="006B62A3">
        <w:rPr>
          <w:spacing w:val="-4"/>
          <w:szCs w:val="28"/>
        </w:rPr>
        <w:t>расходов по объектам за счет субсидий областного бюджета, отражаются в </w:t>
      </w:r>
      <w:r>
        <w:rPr>
          <w:spacing w:val="-4"/>
          <w:szCs w:val="28"/>
        </w:rPr>
        <w:t>муниципальных</w:t>
      </w:r>
      <w:r w:rsidRPr="006B62A3">
        <w:rPr>
          <w:spacing w:val="-4"/>
          <w:szCs w:val="28"/>
        </w:rPr>
        <w:t xml:space="preserve"> программах в объеме не ниже установленного Правительством</w:t>
      </w:r>
      <w:r w:rsidRPr="006B62A3">
        <w:rPr>
          <w:szCs w:val="28"/>
        </w:rPr>
        <w:t xml:space="preserve"> Ростовской области уровня </w:t>
      </w:r>
      <w:proofErr w:type="spellStart"/>
      <w:r w:rsidRPr="006B62A3">
        <w:rPr>
          <w:szCs w:val="28"/>
        </w:rPr>
        <w:t>софинансирования</w:t>
      </w:r>
      <w:proofErr w:type="spellEnd"/>
      <w:r w:rsidRPr="006B62A3">
        <w:rPr>
          <w:szCs w:val="28"/>
        </w:rPr>
        <w:t>.</w:t>
      </w: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5. Управление и контроль реализации </w:t>
      </w:r>
      <w:r>
        <w:rPr>
          <w:rFonts w:ascii="Times New Roman" w:hAnsi="Times New Roman"/>
          <w:b w:val="0"/>
          <w:spacing w:val="0"/>
          <w:szCs w:val="28"/>
        </w:rPr>
        <w:t>муниципальной</w:t>
      </w:r>
      <w:r w:rsidRPr="006B62A3">
        <w:rPr>
          <w:rFonts w:ascii="Times New Roman" w:hAnsi="Times New Roman"/>
          <w:b w:val="0"/>
          <w:spacing w:val="0"/>
          <w:szCs w:val="28"/>
        </w:rPr>
        <w:t xml:space="preserve"> программы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5.1. </w:t>
      </w:r>
      <w:r w:rsidR="00F2603A" w:rsidRPr="001F2252">
        <w:rPr>
          <w:szCs w:val="28"/>
        </w:rPr>
        <w:t xml:space="preserve">Специалист Администрации </w:t>
      </w:r>
      <w:proofErr w:type="spellStart"/>
      <w:r w:rsidR="00F2603A">
        <w:rPr>
          <w:szCs w:val="28"/>
        </w:rPr>
        <w:t>Красюковского</w:t>
      </w:r>
      <w:proofErr w:type="spellEnd"/>
      <w:r w:rsidR="00F2603A">
        <w:rPr>
          <w:szCs w:val="28"/>
        </w:rPr>
        <w:t xml:space="preserve"> сельского </w:t>
      </w:r>
      <w:r w:rsidR="00F2603A" w:rsidRPr="001F2252">
        <w:rPr>
          <w:szCs w:val="28"/>
        </w:rPr>
        <w:t>поселения, определенный ответственным исполнителем муниципальной программы</w:t>
      </w:r>
      <w:r w:rsidRPr="006B62A3">
        <w:rPr>
          <w:szCs w:val="28"/>
        </w:rPr>
        <w:t xml:space="preserve">, несет персональную ответственность за текущее управление реализацией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программы.</w:t>
      </w:r>
    </w:p>
    <w:p w:rsidR="00BA41C3" w:rsidRPr="006B62A3" w:rsidRDefault="00BA41C3" w:rsidP="00BA41C3">
      <w:pPr>
        <w:widowControl w:val="0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Ответственный исполнитель вправе устанавливать формы и методы управления реализацией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нормативным правовым актом органа исполнительной власти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F2603A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1F2252">
        <w:rPr>
          <w:szCs w:val="28"/>
        </w:rPr>
        <w:t xml:space="preserve">Специалист 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</w:t>
      </w:r>
      <w:r w:rsidR="00BA41C3" w:rsidRPr="006B62A3">
        <w:rPr>
          <w:szCs w:val="28"/>
        </w:rPr>
        <w:t xml:space="preserve">, </w:t>
      </w:r>
      <w:r w:rsidR="00BA41C3" w:rsidRPr="006B62A3">
        <w:rPr>
          <w:spacing w:val="-4"/>
          <w:szCs w:val="28"/>
        </w:rPr>
        <w:t>определенн</w:t>
      </w:r>
      <w:r>
        <w:rPr>
          <w:spacing w:val="-4"/>
          <w:szCs w:val="28"/>
        </w:rPr>
        <w:t>ый</w:t>
      </w:r>
      <w:r w:rsidR="00BA41C3" w:rsidRPr="006B62A3">
        <w:rPr>
          <w:spacing w:val="-4"/>
          <w:szCs w:val="28"/>
        </w:rPr>
        <w:t xml:space="preserve"> соисполнителем </w:t>
      </w:r>
      <w:r w:rsidR="00BA41C3">
        <w:rPr>
          <w:spacing w:val="-4"/>
          <w:szCs w:val="28"/>
        </w:rPr>
        <w:t>муниципальной</w:t>
      </w:r>
      <w:r w:rsidR="00BA41C3" w:rsidRPr="006B62A3">
        <w:rPr>
          <w:spacing w:val="-4"/>
          <w:szCs w:val="28"/>
        </w:rPr>
        <w:t xml:space="preserve"> программы, несет персональную</w:t>
      </w:r>
      <w:r w:rsidR="00BA41C3" w:rsidRPr="006B62A3">
        <w:rPr>
          <w:szCs w:val="28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</w:t>
      </w:r>
      <w:r w:rsidR="00BA41C3" w:rsidRPr="006B62A3">
        <w:rPr>
          <w:szCs w:val="28"/>
        </w:rPr>
        <w:lastRenderedPageBreak/>
        <w:t>выполнение финансовых средств.</w:t>
      </w:r>
    </w:p>
    <w:p w:rsidR="00BA41C3" w:rsidRPr="006B62A3" w:rsidRDefault="00F2603A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1F2252">
        <w:rPr>
          <w:szCs w:val="28"/>
        </w:rPr>
        <w:t xml:space="preserve">Глава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руководитель муниципального учреждения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</w:t>
      </w:r>
      <w:r w:rsidR="00BA41C3" w:rsidRPr="006B62A3">
        <w:rPr>
          <w:spacing w:val="-4"/>
          <w:szCs w:val="28"/>
        </w:rPr>
        <w:t>, определенны</w:t>
      </w:r>
      <w:r w:rsidR="00BA41C3">
        <w:rPr>
          <w:spacing w:val="-4"/>
          <w:szCs w:val="28"/>
        </w:rPr>
        <w:t>й</w:t>
      </w:r>
      <w:r w:rsidR="00BA41C3" w:rsidRPr="006B62A3">
        <w:rPr>
          <w:spacing w:val="-4"/>
          <w:szCs w:val="28"/>
        </w:rPr>
        <w:t xml:space="preserve"> участник</w:t>
      </w:r>
      <w:r w:rsidR="00BA41C3">
        <w:rPr>
          <w:spacing w:val="-4"/>
          <w:szCs w:val="28"/>
        </w:rPr>
        <w:t>о</w:t>
      </w:r>
      <w:r w:rsidR="00BA41C3" w:rsidRPr="006B62A3">
        <w:rPr>
          <w:spacing w:val="-4"/>
          <w:szCs w:val="28"/>
        </w:rPr>
        <w:t xml:space="preserve">м </w:t>
      </w:r>
      <w:r w:rsidR="00BA41C3">
        <w:rPr>
          <w:spacing w:val="-4"/>
          <w:szCs w:val="28"/>
        </w:rPr>
        <w:t>муниципальной</w:t>
      </w:r>
      <w:r w:rsidR="00BA41C3" w:rsidRPr="006B62A3">
        <w:rPr>
          <w:spacing w:val="-4"/>
          <w:szCs w:val="28"/>
        </w:rPr>
        <w:t xml:space="preserve"> программы, нес</w:t>
      </w:r>
      <w:r w:rsidR="00BA41C3">
        <w:rPr>
          <w:spacing w:val="-4"/>
          <w:szCs w:val="28"/>
        </w:rPr>
        <w:t>е</w:t>
      </w:r>
      <w:r w:rsidR="00BA41C3" w:rsidRPr="006B62A3">
        <w:rPr>
          <w:spacing w:val="-4"/>
          <w:szCs w:val="28"/>
        </w:rPr>
        <w:t xml:space="preserve">т персональную ответственность за реализацию </w:t>
      </w:r>
      <w:r w:rsidR="00BA41C3" w:rsidRPr="006B62A3">
        <w:rPr>
          <w:spacing w:val="-4"/>
          <w:szCs w:val="28"/>
          <w:shd w:val="clear" w:color="auto" w:fill="FFFFFF"/>
        </w:rPr>
        <w:t>основного</w:t>
      </w:r>
      <w:r w:rsidR="00BA41C3">
        <w:rPr>
          <w:spacing w:val="-4"/>
          <w:szCs w:val="28"/>
        </w:rPr>
        <w:t xml:space="preserve"> мероприятия </w:t>
      </w:r>
      <w:r w:rsidR="00BA41C3" w:rsidRPr="006B62A3">
        <w:rPr>
          <w:spacing w:val="-4"/>
          <w:szCs w:val="28"/>
        </w:rPr>
        <w:t>и использование выделяемых на</w:t>
      </w:r>
      <w:r w:rsidR="00BA41C3" w:rsidRPr="006B62A3">
        <w:rPr>
          <w:szCs w:val="28"/>
        </w:rPr>
        <w:t> их выполнение финансовых средств.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pacing w:val="-4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5.2. </w:t>
      </w:r>
      <w:r w:rsidRPr="006B62A3">
        <w:rPr>
          <w:rFonts w:eastAsia="Calibri"/>
          <w:spacing w:val="-2"/>
          <w:szCs w:val="28"/>
          <w:lang w:eastAsia="en-US"/>
        </w:rPr>
        <w:t xml:space="preserve">Проект новой </w:t>
      </w:r>
      <w:r>
        <w:rPr>
          <w:rFonts w:eastAsia="Calibri"/>
          <w:spacing w:val="-2"/>
          <w:szCs w:val="28"/>
          <w:lang w:eastAsia="en-US"/>
        </w:rPr>
        <w:t>муниципальной</w:t>
      </w:r>
      <w:r w:rsidRPr="006B62A3">
        <w:rPr>
          <w:rFonts w:eastAsia="Calibri"/>
          <w:spacing w:val="-2"/>
          <w:szCs w:val="28"/>
          <w:lang w:eastAsia="en-US"/>
        </w:rPr>
        <w:t xml:space="preserve"> программы подлежит размещению на официальном сайте </w:t>
      </w:r>
      <w:r>
        <w:rPr>
          <w:rFonts w:eastAsia="Calibri"/>
          <w:spacing w:val="-2"/>
          <w:szCs w:val="28"/>
          <w:lang w:eastAsia="en-US"/>
        </w:rPr>
        <w:t xml:space="preserve">Администрации </w:t>
      </w:r>
      <w:proofErr w:type="spellStart"/>
      <w:r>
        <w:rPr>
          <w:rFonts w:eastAsia="Calibri"/>
          <w:spacing w:val="-2"/>
          <w:szCs w:val="28"/>
          <w:lang w:eastAsia="en-US"/>
        </w:rPr>
        <w:t>Красюковского</w:t>
      </w:r>
      <w:proofErr w:type="spellEnd"/>
      <w:r>
        <w:rPr>
          <w:rFonts w:eastAsia="Calibri"/>
          <w:spacing w:val="-2"/>
          <w:szCs w:val="28"/>
          <w:lang w:eastAsia="en-US"/>
        </w:rPr>
        <w:t xml:space="preserve"> сельского поселения</w:t>
      </w:r>
      <w:r w:rsidRPr="006B62A3">
        <w:rPr>
          <w:rFonts w:eastAsia="Calibri"/>
          <w:spacing w:val="-2"/>
          <w:szCs w:val="28"/>
          <w:lang w:eastAsia="en-US"/>
        </w:rPr>
        <w:t xml:space="preserve"> в информационно-</w:t>
      </w:r>
      <w:r w:rsidRPr="006B62A3">
        <w:rPr>
          <w:rFonts w:eastAsia="Calibri"/>
          <w:spacing w:val="-4"/>
          <w:szCs w:val="28"/>
          <w:lang w:eastAsia="en-US"/>
        </w:rPr>
        <w:t>телекоммуникационной сети «Интернет» с указанием: ответственного исполнителя,</w:t>
      </w:r>
      <w:r w:rsidRPr="006B62A3">
        <w:rPr>
          <w:rFonts w:eastAsia="Calibri"/>
          <w:spacing w:val="-2"/>
          <w:szCs w:val="28"/>
          <w:lang w:eastAsia="en-US"/>
        </w:rPr>
        <w:t xml:space="preserve"> наименования проекта новой </w:t>
      </w:r>
      <w:r>
        <w:rPr>
          <w:rFonts w:eastAsia="Calibri"/>
          <w:spacing w:val="-2"/>
          <w:szCs w:val="28"/>
          <w:lang w:eastAsia="en-US"/>
        </w:rPr>
        <w:t>муниципальной</w:t>
      </w:r>
      <w:r w:rsidRPr="006B62A3">
        <w:rPr>
          <w:rFonts w:eastAsia="Calibri"/>
          <w:spacing w:val="-2"/>
          <w:szCs w:val="28"/>
          <w:lang w:eastAsia="en-US"/>
        </w:rPr>
        <w:t xml:space="preserve"> программы, проекта новой </w:t>
      </w:r>
      <w:r>
        <w:rPr>
          <w:rFonts w:eastAsia="Calibri"/>
          <w:spacing w:val="-2"/>
          <w:szCs w:val="28"/>
          <w:lang w:eastAsia="en-US"/>
        </w:rPr>
        <w:t>муниципальной</w:t>
      </w:r>
      <w:r w:rsidRPr="006B62A3">
        <w:rPr>
          <w:rFonts w:eastAsia="Calibri"/>
          <w:spacing w:val="-2"/>
          <w:szCs w:val="28"/>
          <w:lang w:eastAsia="en-US"/>
        </w:rPr>
        <w:t xml:space="preserve"> программы</w:t>
      </w:r>
      <w:r w:rsidR="00F2603A">
        <w:rPr>
          <w:rFonts w:eastAsia="Calibri"/>
          <w:spacing w:val="-2"/>
          <w:szCs w:val="28"/>
          <w:lang w:eastAsia="en-US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pacing w:val="-4"/>
          <w:szCs w:val="28"/>
        </w:rPr>
      </w:pPr>
      <w:r w:rsidRPr="006B62A3">
        <w:rPr>
          <w:szCs w:val="28"/>
        </w:rPr>
        <w:t>5</w:t>
      </w:r>
      <w:r w:rsidRPr="006B62A3">
        <w:rPr>
          <w:spacing w:val="-4"/>
          <w:szCs w:val="28"/>
        </w:rPr>
        <w:t>.</w:t>
      </w:r>
      <w:r w:rsidR="00F2603A">
        <w:rPr>
          <w:spacing w:val="-4"/>
          <w:szCs w:val="28"/>
        </w:rPr>
        <w:t>3</w:t>
      </w:r>
      <w:r w:rsidRPr="006B62A3">
        <w:rPr>
          <w:spacing w:val="-4"/>
          <w:szCs w:val="28"/>
        </w:rPr>
        <w:t xml:space="preserve">. Реализация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осуществляется в соответствии с планом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(далее – план реализации), разрабатываемым на очередной финансовый год и содержащим перечень значимых контрольных событий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с указанием их сроков и ожидаемых результатов.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План реализации составляется ответственным исполнителем совместно с соисполнителями и участниками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при разработке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В случае наличия 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программе перечня инвестиционных проектов строительства, реконструкции, капитального ремонта, находящихся в 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собственности, план реализации в обязательном порядке должен содержать контрольные события по объектам строительства, реконструкции, капитального ремонта, находящимся в 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собственности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План реализации утверждается </w:t>
      </w:r>
      <w:r w:rsidR="00F2603A">
        <w:rPr>
          <w:szCs w:val="28"/>
        </w:rPr>
        <w:t>распоряжением</w:t>
      </w:r>
      <w:r w:rsidR="00F2603A" w:rsidRPr="001F2252">
        <w:rPr>
          <w:szCs w:val="28"/>
        </w:rPr>
        <w:t xml:space="preserve"> Администрации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не позднее 10 рабочих дней со дня утверждения </w:t>
      </w:r>
      <w:proofErr w:type="spellStart"/>
      <w:r w:rsidRPr="006B62A3">
        <w:rPr>
          <w:szCs w:val="28"/>
        </w:rPr>
        <w:t>постановление</w:t>
      </w:r>
      <w:r w:rsidR="00BA56B5">
        <w:rPr>
          <w:szCs w:val="28"/>
        </w:rPr>
        <w:t>я</w:t>
      </w:r>
      <w:proofErr w:type="spellEnd"/>
      <w:r w:rsidRPr="006B62A3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и далее ежегодно, не позднее 30 декабря текущего финансового года.</w:t>
      </w:r>
    </w:p>
    <w:p w:rsidR="00BA41C3" w:rsidRPr="006B62A3" w:rsidRDefault="00BA41C3" w:rsidP="00BA41C3">
      <w:pPr>
        <w:widowControl w:val="0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Проект плана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на очередной финансовый год до его утверждения подлежит согласованию в </w:t>
      </w:r>
      <w:r w:rsidR="00BA56B5">
        <w:rPr>
          <w:szCs w:val="28"/>
        </w:rPr>
        <w:t>службе</w:t>
      </w:r>
      <w:r>
        <w:rPr>
          <w:szCs w:val="28"/>
        </w:rPr>
        <w:t xml:space="preserve"> экономики и финансов </w:t>
      </w:r>
      <w:r w:rsidRPr="006B62A3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в порядке и сроки, установленные в методических рекомендациях.</w:t>
      </w:r>
    </w:p>
    <w:p w:rsidR="00BA41C3" w:rsidRPr="006B62A3" w:rsidRDefault="00BA41C3" w:rsidP="00BA41C3">
      <w:pPr>
        <w:widowControl w:val="0"/>
        <w:shd w:val="clear" w:color="auto" w:fill="FFFFFF" w:themeFill="background1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При необходимости внесения в текущем финансовом году существенных изменений (включение нового основного мероприятия, контрольного события) проект плана реализации направляется на согласование одновременно с проектом постановления </w:t>
      </w:r>
      <w:r>
        <w:rPr>
          <w:szCs w:val="28"/>
        </w:rPr>
        <w:t xml:space="preserve">Администрации 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 внесении соответствующих изменений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В случае принятия решения ответственным исполнителем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по согласованию с соисполнителями и участниками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о внесении в план реализации изменений, не влияющих на параметры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изменения в план вносятся и утверждаются не позднее 5 рабочих дней со дня принятия решения.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lastRenderedPageBreak/>
        <w:t xml:space="preserve">План реализации после его утверждения, внесения изменений не позднее 10 рабочих дней подлежит размещению ответственным исполнителем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на официальном сайте </w:t>
      </w:r>
      <w:r>
        <w:rPr>
          <w:szCs w:val="28"/>
        </w:rPr>
        <w:t xml:space="preserve">Администрации 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в информационно-телекоммуникационной сети «Интернет».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</w:t>
      </w:r>
      <w:r w:rsidR="00CE7304">
        <w:rPr>
          <w:szCs w:val="28"/>
        </w:rPr>
        <w:t>4</w:t>
      </w:r>
      <w:r w:rsidRPr="006B62A3">
        <w:rPr>
          <w:szCs w:val="28"/>
        </w:rPr>
        <w:t>. </w:t>
      </w:r>
      <w:proofErr w:type="gramStart"/>
      <w:r w:rsidRPr="006B62A3">
        <w:rPr>
          <w:szCs w:val="28"/>
        </w:rPr>
        <w:t>Контроль за</w:t>
      </w:r>
      <w:proofErr w:type="gramEnd"/>
      <w:r w:rsidRPr="006B62A3">
        <w:rPr>
          <w:szCs w:val="28"/>
        </w:rPr>
        <w:t xml:space="preserve"> исполнением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осуществляется </w:t>
      </w:r>
      <w:r w:rsidR="00F2603A">
        <w:rPr>
          <w:szCs w:val="28"/>
        </w:rPr>
        <w:t xml:space="preserve">главой </w:t>
      </w:r>
      <w:r>
        <w:rPr>
          <w:szCs w:val="28"/>
        </w:rPr>
        <w:t xml:space="preserve">Администрацией 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</w:t>
      </w:r>
      <w:r w:rsidR="00CE7304">
        <w:rPr>
          <w:szCs w:val="28"/>
        </w:rPr>
        <w:t>5</w:t>
      </w:r>
      <w:r w:rsidRPr="006B62A3">
        <w:rPr>
          <w:szCs w:val="28"/>
        </w:rPr>
        <w:t xml:space="preserve">. В целях обеспечения оперативного </w:t>
      </w:r>
      <w:proofErr w:type="gramStart"/>
      <w:r w:rsidRPr="006B62A3">
        <w:rPr>
          <w:szCs w:val="28"/>
        </w:rPr>
        <w:t>контроля за</w:t>
      </w:r>
      <w:proofErr w:type="gramEnd"/>
      <w:r w:rsidRPr="006B62A3">
        <w:rPr>
          <w:szCs w:val="28"/>
        </w:rPr>
        <w:t xml:space="preserve"> реализацией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ответственный исполнитель соответствующей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 итогам полугодия, 9 месяцев направляет на рассмотрение </w:t>
      </w:r>
      <w:r w:rsidR="00E57212">
        <w:rPr>
          <w:szCs w:val="28"/>
        </w:rPr>
        <w:t xml:space="preserve">Главе Администрации </w:t>
      </w:r>
      <w:proofErr w:type="spellStart"/>
      <w:r w:rsidR="00E57212">
        <w:rPr>
          <w:szCs w:val="28"/>
        </w:rPr>
        <w:t>Красюковского</w:t>
      </w:r>
      <w:proofErr w:type="spellEnd"/>
      <w:r w:rsidR="00E57212"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отчет об исполнении плана реализации, в срок до 1</w:t>
      </w:r>
      <w:r w:rsidR="00E57212">
        <w:rPr>
          <w:szCs w:val="28"/>
        </w:rPr>
        <w:t>0</w:t>
      </w:r>
      <w:r w:rsidRPr="006B62A3">
        <w:rPr>
          <w:szCs w:val="28"/>
        </w:rPr>
        <w:t>-го числа второго месяца, следующего за отчетным периодом.</w:t>
      </w:r>
    </w:p>
    <w:p w:rsidR="00BA41C3" w:rsidRPr="006B62A3" w:rsidRDefault="00BA41C3" w:rsidP="00BA41C3">
      <w:pPr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Ответственные исполнители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программ, допустившие нев</w:t>
      </w:r>
      <w:r>
        <w:rPr>
          <w:szCs w:val="28"/>
        </w:rPr>
        <w:t xml:space="preserve">ыполнение основных мероприятий </w:t>
      </w:r>
      <w:r w:rsidRPr="006B62A3">
        <w:rPr>
          <w:szCs w:val="28"/>
        </w:rPr>
        <w:t xml:space="preserve">и контрольных событий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программ, информ</w:t>
      </w:r>
      <w:r>
        <w:rPr>
          <w:szCs w:val="28"/>
        </w:rPr>
        <w:t>ируют Главу Администрации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 причинах невыполнения и принимаемых мерах по его недопущению. </w:t>
      </w:r>
    </w:p>
    <w:p w:rsidR="00BA41C3" w:rsidRPr="006B62A3" w:rsidRDefault="00BA41C3" w:rsidP="00BA41C3">
      <w:pPr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rFonts w:eastAsia="Calibri"/>
          <w:szCs w:val="28"/>
          <w:lang w:eastAsia="en-US"/>
        </w:rPr>
        <w:t xml:space="preserve">Отчет об исполнении плана реализации </w:t>
      </w:r>
      <w:r w:rsidRPr="006B62A3">
        <w:rPr>
          <w:szCs w:val="28"/>
        </w:rPr>
        <w:t xml:space="preserve">по итогам полугодия и 9 месяцев </w:t>
      </w:r>
      <w:r w:rsidRPr="006B62A3">
        <w:rPr>
          <w:rFonts w:eastAsia="Calibri"/>
          <w:szCs w:val="28"/>
          <w:lang w:eastAsia="en-US"/>
        </w:rPr>
        <w:t xml:space="preserve">после согласования подлежит размещению ответственным исполнителем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в течение 10 рабочих дней на официальном сайте </w:t>
      </w:r>
      <w:r>
        <w:rPr>
          <w:szCs w:val="28"/>
        </w:rPr>
        <w:t>Администрации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</w:t>
      </w:r>
      <w:r w:rsidRPr="006B62A3">
        <w:rPr>
          <w:rFonts w:eastAsia="Calibri"/>
          <w:spacing w:val="-4"/>
          <w:szCs w:val="28"/>
          <w:lang w:eastAsia="en-US"/>
        </w:rPr>
        <w:t>в информационно-телекоммуникационной сети «Интернет».</w:t>
      </w:r>
    </w:p>
    <w:p w:rsidR="00BA41C3" w:rsidRPr="006B62A3" w:rsidRDefault="00BA41C3" w:rsidP="00BA41C3">
      <w:pPr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Отчет об исполнении плана реализации за год рассматривается в составе проекта постановления </w:t>
      </w:r>
      <w:r>
        <w:rPr>
          <w:szCs w:val="28"/>
        </w:rPr>
        <w:t>Администрации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 утверждении отчета о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за год.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pacing w:val="-6"/>
          <w:szCs w:val="28"/>
        </w:rPr>
        <w:t>5</w:t>
      </w:r>
      <w:r w:rsidRPr="006B62A3">
        <w:rPr>
          <w:spacing w:val="-4"/>
          <w:szCs w:val="28"/>
        </w:rPr>
        <w:t>.</w:t>
      </w:r>
      <w:r w:rsidR="00CE7304">
        <w:rPr>
          <w:spacing w:val="-4"/>
          <w:szCs w:val="28"/>
        </w:rPr>
        <w:t>6</w:t>
      </w:r>
      <w:r w:rsidRPr="006B62A3">
        <w:rPr>
          <w:spacing w:val="-4"/>
          <w:szCs w:val="28"/>
        </w:rPr>
        <w:t xml:space="preserve">. Ответственный исполнитель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подго</w:t>
      </w:r>
      <w:r>
        <w:rPr>
          <w:spacing w:val="-4"/>
          <w:szCs w:val="28"/>
        </w:rPr>
        <w:t>тавливает и</w:t>
      </w:r>
      <w:r w:rsidRPr="006B62A3">
        <w:rPr>
          <w:spacing w:val="-4"/>
          <w:szCs w:val="28"/>
        </w:rPr>
        <w:t xml:space="preserve"> согласовывает </w:t>
      </w:r>
      <w:r w:rsidRPr="006B62A3">
        <w:rPr>
          <w:szCs w:val="28"/>
        </w:rPr>
        <w:t xml:space="preserve">проект постановления </w:t>
      </w:r>
      <w:r>
        <w:rPr>
          <w:szCs w:val="28"/>
        </w:rPr>
        <w:t>Администрации</w:t>
      </w:r>
      <w:r w:rsidRPr="006B62A3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</w:t>
      </w:r>
      <w:r w:rsidRPr="006B62A3">
        <w:rPr>
          <w:spacing w:val="-4"/>
          <w:szCs w:val="28"/>
        </w:rPr>
        <w:t xml:space="preserve">об утверждении отчета о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за год (далее –</w:t>
      </w:r>
      <w:r w:rsidRPr="006B62A3">
        <w:rPr>
          <w:szCs w:val="28"/>
        </w:rPr>
        <w:t xml:space="preserve"> годовой отчет) до 20 марта года, следующего за </w:t>
      </w:r>
      <w:proofErr w:type="gramStart"/>
      <w:r w:rsidRPr="006B62A3">
        <w:rPr>
          <w:szCs w:val="28"/>
        </w:rPr>
        <w:t>отчетным</w:t>
      </w:r>
      <w:proofErr w:type="gramEnd"/>
      <w:r w:rsidRPr="006B62A3">
        <w:rPr>
          <w:szCs w:val="28"/>
        </w:rPr>
        <w:t xml:space="preserve">. 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rFonts w:eastAsia="Calibri"/>
          <w:szCs w:val="28"/>
          <w:lang w:eastAsia="en-US"/>
        </w:rPr>
      </w:pPr>
      <w:r w:rsidRPr="007A5229">
        <w:rPr>
          <w:szCs w:val="28"/>
        </w:rPr>
        <w:t>5.</w:t>
      </w:r>
      <w:r w:rsidR="00CE7304">
        <w:rPr>
          <w:szCs w:val="28"/>
        </w:rPr>
        <w:t>7</w:t>
      </w:r>
      <w:r w:rsidRPr="007A5229">
        <w:rPr>
          <w:szCs w:val="28"/>
        </w:rPr>
        <w:t>. </w:t>
      </w:r>
      <w:r w:rsidRPr="007A5229">
        <w:rPr>
          <w:rFonts w:eastAsia="Calibri"/>
          <w:szCs w:val="28"/>
          <w:lang w:eastAsia="en-US"/>
        </w:rPr>
        <w:t>Годовой отчет содержит: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конкретные результаты, достигнутые за отчетный период;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>перечень основных мероприятий</w:t>
      </w:r>
      <w:r w:rsidRPr="00097E16">
        <w:rPr>
          <w:rFonts w:eastAsia="Calibri"/>
          <w:spacing w:val="-4"/>
          <w:szCs w:val="28"/>
          <w:lang w:eastAsia="en-US"/>
        </w:rPr>
        <w:t>,</w:t>
      </w:r>
      <w:r>
        <w:rPr>
          <w:rFonts w:eastAsia="Calibri"/>
          <w:b/>
          <w:spacing w:val="-4"/>
          <w:szCs w:val="28"/>
          <w:lang w:eastAsia="en-US"/>
        </w:rPr>
        <w:t xml:space="preserve"> </w:t>
      </w:r>
      <w:r w:rsidRPr="006B62A3">
        <w:rPr>
          <w:rFonts w:eastAsia="Calibri"/>
          <w:spacing w:val="-4"/>
          <w:szCs w:val="28"/>
          <w:lang w:eastAsia="en-US"/>
        </w:rPr>
        <w:t>выполненных и</w:t>
      </w:r>
      <w:r w:rsidRPr="006B62A3">
        <w:rPr>
          <w:rFonts w:eastAsia="Calibri"/>
          <w:szCs w:val="28"/>
          <w:lang w:eastAsia="en-US"/>
        </w:rPr>
        <w:t> </w:t>
      </w:r>
      <w:r w:rsidRPr="006B62A3">
        <w:rPr>
          <w:rFonts w:eastAsia="Calibri"/>
          <w:spacing w:val="-4"/>
          <w:szCs w:val="28"/>
          <w:lang w:eastAsia="en-US"/>
        </w:rPr>
        <w:t>не</w:t>
      </w:r>
      <w:r w:rsidRPr="006B62A3">
        <w:rPr>
          <w:rFonts w:eastAsia="Calibri"/>
          <w:szCs w:val="28"/>
          <w:lang w:eastAsia="en-US"/>
        </w:rPr>
        <w:t> </w:t>
      </w:r>
      <w:r w:rsidRPr="006B62A3">
        <w:rPr>
          <w:rFonts w:eastAsia="Calibri"/>
          <w:spacing w:val="-4"/>
          <w:szCs w:val="28"/>
          <w:lang w:eastAsia="en-US"/>
        </w:rPr>
        <w:t>выполненных</w:t>
      </w:r>
      <w:r w:rsidRPr="006B62A3">
        <w:rPr>
          <w:rFonts w:eastAsia="Calibri"/>
          <w:szCs w:val="28"/>
          <w:lang w:eastAsia="en-US"/>
        </w:rPr>
        <w:t xml:space="preserve"> (с указанием причин) в установленные сроки;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анализ факторов, повлиявших на ход реализации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сведения о достижении значений показателей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программы, </w:t>
      </w:r>
      <w:r w:rsidRPr="006B62A3">
        <w:rPr>
          <w:szCs w:val="28"/>
        </w:rPr>
        <w:t xml:space="preserve">подпрограмм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</w:t>
      </w:r>
      <w:r w:rsidRPr="006B62A3">
        <w:rPr>
          <w:rFonts w:eastAsia="Calibri"/>
          <w:szCs w:val="28"/>
          <w:lang w:eastAsia="en-US"/>
        </w:rPr>
        <w:t xml:space="preserve">; 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szCs w:val="28"/>
        </w:rPr>
        <w:lastRenderedPageBreak/>
        <w:t xml:space="preserve">сведения о достижении значений показателей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подпрограмм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 муниципальным образованиям;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информацию о результатах оценки эффективности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предложения по дальнейшей реализации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(в том числе по оптимизации бюджетных расходов на реализацию ос</w:t>
      </w:r>
      <w:r>
        <w:rPr>
          <w:rFonts w:eastAsia="Calibri"/>
          <w:szCs w:val="28"/>
          <w:lang w:eastAsia="en-US"/>
        </w:rPr>
        <w:t xml:space="preserve">новных мероприятий подпрограмм </w:t>
      </w:r>
      <w:r w:rsidRPr="006B62A3">
        <w:rPr>
          <w:rFonts w:eastAsia="Calibri"/>
          <w:szCs w:val="28"/>
          <w:lang w:eastAsia="en-US"/>
        </w:rPr>
        <w:t xml:space="preserve">и корректировке целевых показателей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на текущий финансовый год и плановый период);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rFonts w:eastAsia="Calibri"/>
          <w:szCs w:val="28"/>
          <w:lang w:eastAsia="en-US"/>
        </w:rPr>
        <w:t>иную информацию в соответствии с методическими рекомендациями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</w:t>
      </w:r>
      <w:r w:rsidR="00CE7304">
        <w:rPr>
          <w:szCs w:val="28"/>
        </w:rPr>
        <w:t>8</w:t>
      </w:r>
      <w:r w:rsidRPr="006B62A3">
        <w:rPr>
          <w:szCs w:val="28"/>
        </w:rPr>
        <w:t xml:space="preserve">. Оценка эффективности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проводится ответственным исполнителем в составе годового отчета в соответствии с приложением № 2 к настоящему Порядку. 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>5.</w:t>
      </w:r>
      <w:r w:rsidR="00CE7304">
        <w:rPr>
          <w:spacing w:val="-4"/>
          <w:szCs w:val="28"/>
        </w:rPr>
        <w:t>9</w:t>
      </w:r>
      <w:r w:rsidRPr="006B62A3">
        <w:rPr>
          <w:spacing w:val="-4"/>
          <w:szCs w:val="28"/>
        </w:rPr>
        <w:t xml:space="preserve">. По результатам оценки эффективности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</w:t>
      </w:r>
      <w:r>
        <w:rPr>
          <w:spacing w:val="-4"/>
          <w:szCs w:val="28"/>
        </w:rPr>
        <w:t xml:space="preserve">Администрацией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может быть принято решение о необходимости прекращения или об изменении, начиная с очередного финансового года, ранее утвержденной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программы. 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>5.1</w:t>
      </w:r>
      <w:r w:rsidR="00CE7304">
        <w:rPr>
          <w:spacing w:val="-4"/>
          <w:szCs w:val="28"/>
        </w:rPr>
        <w:t>0</w:t>
      </w:r>
      <w:r w:rsidRPr="006B62A3">
        <w:rPr>
          <w:spacing w:val="-4"/>
          <w:szCs w:val="28"/>
        </w:rPr>
        <w:t>. </w:t>
      </w:r>
      <w:proofErr w:type="gramStart"/>
      <w:r w:rsidRPr="006B62A3">
        <w:rPr>
          <w:spacing w:val="-4"/>
          <w:szCs w:val="28"/>
        </w:rPr>
        <w:t xml:space="preserve">В случае принятия </w:t>
      </w:r>
      <w:r>
        <w:rPr>
          <w:spacing w:val="-4"/>
          <w:szCs w:val="28"/>
        </w:rPr>
        <w:t xml:space="preserve">Администрацией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решения о необходимости прекращения или об изменении, начиная с очередного финансового года, ранее утвержденной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ответственный исполнитель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в месячный срок выносит соответствующий проект постановления </w:t>
      </w:r>
      <w:r>
        <w:rPr>
          <w:spacing w:val="-4"/>
          <w:szCs w:val="28"/>
        </w:rPr>
        <w:t xml:space="preserve">Администрации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в порядке</w:t>
      </w:r>
      <w:r w:rsidR="000F51CF">
        <w:rPr>
          <w:spacing w:val="-4"/>
          <w:szCs w:val="28"/>
        </w:rPr>
        <w:t>.</w:t>
      </w:r>
      <w:r w:rsidRPr="006B62A3">
        <w:rPr>
          <w:spacing w:val="-4"/>
          <w:szCs w:val="28"/>
        </w:rPr>
        <w:t xml:space="preserve"> </w:t>
      </w:r>
      <w:proofErr w:type="gramEnd"/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</w:t>
      </w:r>
      <w:r w:rsidR="00CE7304">
        <w:rPr>
          <w:szCs w:val="28"/>
        </w:rPr>
        <w:t>1</w:t>
      </w:r>
      <w:r w:rsidRPr="006B62A3">
        <w:rPr>
          <w:szCs w:val="28"/>
        </w:rPr>
        <w:t xml:space="preserve">. К годовому отчету за последний год </w:t>
      </w:r>
      <w:proofErr w:type="gramStart"/>
      <w:r w:rsidRPr="006B62A3">
        <w:rPr>
          <w:szCs w:val="28"/>
        </w:rPr>
        <w:t xml:space="preserve">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положения абзаца де</w:t>
      </w:r>
      <w:r w:rsidR="000F51CF">
        <w:rPr>
          <w:szCs w:val="28"/>
        </w:rPr>
        <w:t>в</w:t>
      </w:r>
      <w:r w:rsidRPr="006B62A3">
        <w:rPr>
          <w:szCs w:val="28"/>
        </w:rPr>
        <w:t xml:space="preserve">ятого </w:t>
      </w:r>
      <w:r w:rsidRPr="00CE7304">
        <w:rPr>
          <w:szCs w:val="28"/>
        </w:rPr>
        <w:t>пункта</w:t>
      </w:r>
      <w:proofErr w:type="gramEnd"/>
      <w:r w:rsidRPr="00CE7304">
        <w:rPr>
          <w:szCs w:val="28"/>
        </w:rPr>
        <w:t xml:space="preserve"> 5.</w:t>
      </w:r>
      <w:r w:rsidR="00CE7304" w:rsidRPr="00CE7304">
        <w:rPr>
          <w:szCs w:val="28"/>
        </w:rPr>
        <w:t>7, пунктов 5.9</w:t>
      </w:r>
      <w:r w:rsidRPr="00CE7304">
        <w:rPr>
          <w:szCs w:val="28"/>
        </w:rPr>
        <w:t xml:space="preserve"> и 5.1</w:t>
      </w:r>
      <w:r w:rsidR="00CE7304" w:rsidRPr="00CE7304">
        <w:rPr>
          <w:szCs w:val="28"/>
        </w:rPr>
        <w:t>0</w:t>
      </w:r>
      <w:r w:rsidRPr="006B62A3">
        <w:rPr>
          <w:szCs w:val="28"/>
        </w:rPr>
        <w:t xml:space="preserve"> настоящего раздела не применяются.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</w:t>
      </w:r>
      <w:r w:rsidR="00CE7304">
        <w:rPr>
          <w:szCs w:val="28"/>
        </w:rPr>
        <w:t>2</w:t>
      </w:r>
      <w:r w:rsidRPr="006B62A3">
        <w:rPr>
          <w:szCs w:val="28"/>
        </w:rPr>
        <w:t xml:space="preserve">. Годовой отчет после принятия </w:t>
      </w:r>
      <w:r>
        <w:rPr>
          <w:spacing w:val="-4"/>
          <w:szCs w:val="28"/>
        </w:rPr>
        <w:t xml:space="preserve">Администрацией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 xml:space="preserve"> постановления о его утверждении подлежит размещению ответственным исполнителем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не позднее 10 рабочих дней на официальном сайте </w:t>
      </w:r>
      <w:r>
        <w:rPr>
          <w:spacing w:val="-4"/>
          <w:szCs w:val="28"/>
        </w:rPr>
        <w:t xml:space="preserve">Администрации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 xml:space="preserve"> в информационно-телекоммуникационной сети «Интернет».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5.1</w:t>
      </w:r>
      <w:r w:rsidR="00CE7304">
        <w:rPr>
          <w:rFonts w:eastAsia="Calibri"/>
          <w:szCs w:val="28"/>
          <w:lang w:eastAsia="en-US"/>
        </w:rPr>
        <w:t>3</w:t>
      </w:r>
      <w:r w:rsidRPr="006B62A3">
        <w:rPr>
          <w:rFonts w:eastAsia="Calibri"/>
          <w:szCs w:val="28"/>
          <w:lang w:eastAsia="en-US"/>
        </w:rPr>
        <w:t xml:space="preserve">. Итоги реализации </w:t>
      </w:r>
      <w:r>
        <w:rPr>
          <w:rFonts w:eastAsia="Calibri"/>
          <w:szCs w:val="28"/>
          <w:lang w:eastAsia="en-US"/>
        </w:rPr>
        <w:t>муниципальных</w:t>
      </w:r>
      <w:r w:rsidRPr="006B62A3">
        <w:rPr>
          <w:rFonts w:eastAsia="Calibri"/>
          <w:szCs w:val="28"/>
          <w:lang w:eastAsia="en-US"/>
        </w:rPr>
        <w:t xml:space="preserve"> программ за отчетный год отражаются в сводном годовом докладе о ходе реализации и об оценке эффективности </w:t>
      </w:r>
      <w:r>
        <w:rPr>
          <w:rFonts w:eastAsia="Calibri"/>
          <w:szCs w:val="28"/>
          <w:lang w:eastAsia="en-US"/>
        </w:rPr>
        <w:t>муниципальных</w:t>
      </w:r>
      <w:r w:rsidRPr="006B62A3">
        <w:rPr>
          <w:rFonts w:eastAsia="Calibri"/>
          <w:szCs w:val="28"/>
          <w:lang w:eastAsia="en-US"/>
        </w:rPr>
        <w:t xml:space="preserve"> программ (далее – сводный доклад).</w:t>
      </w:r>
    </w:p>
    <w:p w:rsidR="00BA41C3" w:rsidRPr="00CE7304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CE7304">
        <w:rPr>
          <w:rFonts w:eastAsia="Calibri"/>
          <w:szCs w:val="28"/>
          <w:highlight w:val="red"/>
          <w:lang w:eastAsia="en-US"/>
        </w:rPr>
        <w:t>Сводный доклад в срок</w:t>
      </w:r>
      <w:r w:rsidRPr="00CE7304">
        <w:rPr>
          <w:rFonts w:eastAsia="Calibri"/>
          <w:szCs w:val="28"/>
          <w:lang w:eastAsia="en-US"/>
        </w:rPr>
        <w:t xml:space="preserve"> до 10 апреля года, следующего за отчетным, направляется в Собрание депутатов  </w:t>
      </w:r>
      <w:proofErr w:type="spellStart"/>
      <w:r w:rsidRPr="00CE7304">
        <w:rPr>
          <w:spacing w:val="-4"/>
          <w:szCs w:val="28"/>
        </w:rPr>
        <w:t>Красюковского</w:t>
      </w:r>
      <w:proofErr w:type="spellEnd"/>
      <w:r w:rsidRPr="00CE7304">
        <w:rPr>
          <w:spacing w:val="-4"/>
          <w:szCs w:val="28"/>
        </w:rPr>
        <w:t xml:space="preserve"> сельского поселения</w:t>
      </w:r>
      <w:r w:rsidRPr="00CE7304">
        <w:rPr>
          <w:rFonts w:eastAsia="Calibri"/>
          <w:szCs w:val="28"/>
          <w:lang w:eastAsia="en-US"/>
        </w:rPr>
        <w:t xml:space="preserve"> вместе с годовым отчетом об исполнении местного бюджета</w:t>
      </w:r>
      <w:proofErr w:type="gramStart"/>
      <w:r w:rsidR="000F51CF" w:rsidRPr="00CE7304">
        <w:rPr>
          <w:rFonts w:eastAsia="Calibri"/>
          <w:szCs w:val="28"/>
          <w:lang w:eastAsia="en-US"/>
        </w:rPr>
        <w:t>.</w:t>
      </w:r>
      <w:proofErr w:type="gramEnd"/>
      <w:r w:rsidRPr="00CE7304">
        <w:rPr>
          <w:rFonts w:eastAsia="Calibri"/>
          <w:szCs w:val="28"/>
          <w:lang w:eastAsia="en-US"/>
        </w:rPr>
        <w:t xml:space="preserve"> Сводный доклад формируется на основании утвержденных</w:t>
      </w:r>
      <w:r w:rsidRPr="00CE7304">
        <w:rPr>
          <w:rFonts w:eastAsia="Calibri"/>
          <w:spacing w:val="-4"/>
          <w:szCs w:val="28"/>
          <w:lang w:eastAsia="en-US"/>
        </w:rPr>
        <w:t xml:space="preserve"> </w:t>
      </w:r>
      <w:r w:rsidRPr="00CE7304">
        <w:rPr>
          <w:spacing w:val="-4"/>
          <w:szCs w:val="28"/>
        </w:rPr>
        <w:t xml:space="preserve">Администрацией </w:t>
      </w:r>
      <w:proofErr w:type="spellStart"/>
      <w:r w:rsidRPr="00CE7304">
        <w:rPr>
          <w:spacing w:val="-4"/>
          <w:szCs w:val="28"/>
        </w:rPr>
        <w:t>Красюковского</w:t>
      </w:r>
      <w:proofErr w:type="spellEnd"/>
      <w:r w:rsidRPr="00CE7304">
        <w:rPr>
          <w:spacing w:val="-4"/>
          <w:szCs w:val="28"/>
        </w:rPr>
        <w:t xml:space="preserve"> сельского поселения</w:t>
      </w:r>
      <w:r w:rsidRPr="00CE7304">
        <w:rPr>
          <w:rFonts w:eastAsia="Calibri"/>
          <w:szCs w:val="28"/>
          <w:lang w:eastAsia="en-US"/>
        </w:rPr>
        <w:t xml:space="preserve"> годовых отчетов и содержит общие сведения о реализации муниципальных программ за отчетный год, а также по каждой муниципальной программе:</w:t>
      </w:r>
    </w:p>
    <w:p w:rsidR="00BA41C3" w:rsidRPr="00CE7304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CE7304">
        <w:rPr>
          <w:rFonts w:eastAsia="Calibri"/>
          <w:spacing w:val="-4"/>
          <w:szCs w:val="28"/>
          <w:lang w:eastAsia="en-US"/>
        </w:rPr>
        <w:lastRenderedPageBreak/>
        <w:t>сведения об основных результатах реализации муниципальной программы</w:t>
      </w:r>
      <w:r w:rsidRPr="00CE7304">
        <w:rPr>
          <w:rFonts w:eastAsia="Calibri"/>
          <w:szCs w:val="28"/>
          <w:lang w:eastAsia="en-US"/>
        </w:rPr>
        <w:t xml:space="preserve"> за отчетный период;</w:t>
      </w:r>
    </w:p>
    <w:p w:rsidR="00BA41C3" w:rsidRPr="00CE7304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CE7304">
        <w:rPr>
          <w:rFonts w:eastAsia="Calibri"/>
          <w:szCs w:val="28"/>
          <w:lang w:eastAsia="en-US"/>
        </w:rPr>
        <w:t>сведения о степени соответствия установленных и достигнутых целевых показателей муниципальной программы за отчетный год;</w:t>
      </w:r>
    </w:p>
    <w:p w:rsidR="00BA41C3" w:rsidRPr="00CE7304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CE7304">
        <w:rPr>
          <w:rFonts w:eastAsia="Calibri"/>
          <w:szCs w:val="28"/>
          <w:lang w:eastAsia="en-US"/>
        </w:rPr>
        <w:t xml:space="preserve">сведения о выполнении расходных обязательств </w:t>
      </w:r>
      <w:proofErr w:type="spellStart"/>
      <w:r w:rsidRPr="00CE7304">
        <w:rPr>
          <w:spacing w:val="-4"/>
          <w:szCs w:val="28"/>
        </w:rPr>
        <w:t>Красюковского</w:t>
      </w:r>
      <w:proofErr w:type="spellEnd"/>
      <w:r w:rsidRPr="00CE7304">
        <w:rPr>
          <w:spacing w:val="-4"/>
          <w:szCs w:val="28"/>
        </w:rPr>
        <w:t xml:space="preserve"> сельского поселения</w:t>
      </w:r>
      <w:r w:rsidRPr="00CE7304">
        <w:rPr>
          <w:rFonts w:eastAsia="Calibri"/>
          <w:szCs w:val="28"/>
          <w:lang w:eastAsia="en-US"/>
        </w:rPr>
        <w:t>, связанных с реализацией муниципальной программы;</w:t>
      </w:r>
    </w:p>
    <w:p w:rsidR="00BA41C3" w:rsidRPr="00CE7304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rFonts w:eastAsia="Calibri"/>
          <w:szCs w:val="28"/>
          <w:lang w:eastAsia="en-US"/>
        </w:rPr>
      </w:pPr>
      <w:r w:rsidRPr="00CE7304">
        <w:rPr>
          <w:rFonts w:eastAsia="Calibri"/>
          <w:szCs w:val="28"/>
          <w:lang w:eastAsia="en-US"/>
        </w:rPr>
        <w:t>уровень реализации муниципальной программы.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left="57" w:firstLine="709"/>
        <w:jc w:val="both"/>
        <w:rPr>
          <w:szCs w:val="28"/>
        </w:rPr>
      </w:pPr>
      <w:r w:rsidRPr="00CE7304">
        <w:rPr>
          <w:rFonts w:eastAsia="Calibri"/>
          <w:spacing w:val="-4"/>
          <w:szCs w:val="28"/>
          <w:lang w:eastAsia="en-US"/>
        </w:rPr>
        <w:t>5.1</w:t>
      </w:r>
      <w:r w:rsidR="00CE7304">
        <w:rPr>
          <w:rFonts w:eastAsia="Calibri"/>
          <w:spacing w:val="-4"/>
          <w:szCs w:val="28"/>
          <w:lang w:eastAsia="en-US"/>
        </w:rPr>
        <w:t>4</w:t>
      </w:r>
      <w:r w:rsidRPr="00CE7304">
        <w:rPr>
          <w:rFonts w:eastAsia="Calibri"/>
          <w:spacing w:val="-4"/>
          <w:szCs w:val="28"/>
          <w:lang w:eastAsia="en-US"/>
        </w:rPr>
        <w:t xml:space="preserve">. Сводный доклад подлежит размещению </w:t>
      </w:r>
      <w:r w:rsidRPr="00CE7304">
        <w:rPr>
          <w:rFonts w:eastAsia="Calibri"/>
          <w:szCs w:val="28"/>
          <w:lang w:eastAsia="en-US"/>
        </w:rPr>
        <w:t xml:space="preserve">не позднее 10 рабочих дней со дня утверждения решения Собрания депутатов об </w:t>
      </w:r>
      <w:proofErr w:type="gramStart"/>
      <w:r w:rsidRPr="00CE7304">
        <w:rPr>
          <w:rFonts w:eastAsia="Calibri"/>
          <w:szCs w:val="28"/>
          <w:lang w:eastAsia="en-US"/>
        </w:rPr>
        <w:t>отчете</w:t>
      </w:r>
      <w:proofErr w:type="gramEnd"/>
      <w:r w:rsidRPr="00CE7304">
        <w:rPr>
          <w:rFonts w:eastAsia="Calibri"/>
          <w:szCs w:val="28"/>
          <w:lang w:eastAsia="en-US"/>
        </w:rPr>
        <w:t xml:space="preserve"> об исполнении местного бюджета на официальном сайте </w:t>
      </w:r>
      <w:r w:rsidRPr="00CE7304">
        <w:rPr>
          <w:spacing w:val="-4"/>
          <w:szCs w:val="28"/>
        </w:rPr>
        <w:t xml:space="preserve">Администрации </w:t>
      </w:r>
      <w:proofErr w:type="spellStart"/>
      <w:r w:rsidRPr="00CE7304">
        <w:rPr>
          <w:spacing w:val="-4"/>
          <w:szCs w:val="28"/>
        </w:rPr>
        <w:t>Красюковского</w:t>
      </w:r>
      <w:proofErr w:type="spellEnd"/>
      <w:r w:rsidRPr="00CE7304">
        <w:rPr>
          <w:spacing w:val="-4"/>
          <w:szCs w:val="28"/>
        </w:rPr>
        <w:t xml:space="preserve"> сельского поселения</w:t>
      </w:r>
      <w:r w:rsidRPr="006B62A3">
        <w:rPr>
          <w:rFonts w:eastAsia="Calibri"/>
          <w:szCs w:val="28"/>
          <w:lang w:eastAsia="en-US"/>
        </w:rPr>
        <w:t xml:space="preserve"> в информационно-телекоммуникационной сети «Интернет».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</w:t>
      </w:r>
      <w:r w:rsidR="00CE7304">
        <w:rPr>
          <w:szCs w:val="28"/>
        </w:rPr>
        <w:t>5</w:t>
      </w:r>
      <w:r w:rsidRPr="006B62A3">
        <w:rPr>
          <w:szCs w:val="28"/>
        </w:rPr>
        <w:t xml:space="preserve">. Внесение изменений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 осуществляется по инициативе ответственного исполнителя, соисполнителя (по согласованию с ответственным исполнителем) либо участника, являющегося </w:t>
      </w:r>
      <w:r>
        <w:rPr>
          <w:szCs w:val="28"/>
        </w:rPr>
        <w:t>муниципаль</w:t>
      </w:r>
      <w:r w:rsidRPr="006B62A3">
        <w:rPr>
          <w:szCs w:val="28"/>
        </w:rPr>
        <w:t xml:space="preserve">ным </w:t>
      </w:r>
      <w:r w:rsidRPr="006B62A3">
        <w:rPr>
          <w:spacing w:val="-4"/>
          <w:szCs w:val="28"/>
        </w:rPr>
        <w:t xml:space="preserve">органом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rFonts w:eastAsia="Calibri"/>
          <w:szCs w:val="28"/>
          <w:lang w:eastAsia="en-US"/>
        </w:rPr>
        <w:t xml:space="preserve"> </w:t>
      </w:r>
      <w:r w:rsidRPr="006B62A3">
        <w:rPr>
          <w:spacing w:val="-4"/>
          <w:szCs w:val="28"/>
        </w:rPr>
        <w:t xml:space="preserve">(по согласованию с соисполнителем и ответственным исполнителем) в порядке, установленном Регламентом </w:t>
      </w:r>
      <w:r>
        <w:rPr>
          <w:spacing w:val="-4"/>
          <w:szCs w:val="28"/>
        </w:rPr>
        <w:t xml:space="preserve">Администрации </w:t>
      </w:r>
      <w:proofErr w:type="spellStart"/>
      <w:r>
        <w:rPr>
          <w:spacing w:val="-4"/>
          <w:szCs w:val="28"/>
        </w:rPr>
        <w:t>Красюковского</w:t>
      </w:r>
      <w:proofErr w:type="spellEnd"/>
      <w:r>
        <w:rPr>
          <w:spacing w:val="-4"/>
          <w:szCs w:val="28"/>
        </w:rPr>
        <w:t xml:space="preserve"> сельского поселения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В случае приведения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в соответствие с </w:t>
      </w:r>
      <w:r>
        <w:rPr>
          <w:szCs w:val="28"/>
        </w:rPr>
        <w:t>решением</w:t>
      </w:r>
      <w:r w:rsidRPr="006B62A3">
        <w:rPr>
          <w:szCs w:val="28"/>
        </w:rPr>
        <w:t xml:space="preserve"> о</w:t>
      </w:r>
      <w:r>
        <w:rPr>
          <w:szCs w:val="28"/>
        </w:rPr>
        <w:t xml:space="preserve"> ме</w:t>
      </w:r>
      <w:r w:rsidRPr="006B62A3">
        <w:rPr>
          <w:szCs w:val="28"/>
        </w:rPr>
        <w:t xml:space="preserve">стном бюджете и о внесении изменений в </w:t>
      </w:r>
      <w:r>
        <w:rPr>
          <w:szCs w:val="28"/>
        </w:rPr>
        <w:t>решение</w:t>
      </w:r>
      <w:r w:rsidRPr="006B62A3">
        <w:rPr>
          <w:szCs w:val="28"/>
        </w:rPr>
        <w:t xml:space="preserve"> о </w:t>
      </w:r>
      <w:r>
        <w:rPr>
          <w:szCs w:val="28"/>
        </w:rPr>
        <w:t>ме</w:t>
      </w:r>
      <w:r w:rsidRPr="006B62A3">
        <w:rPr>
          <w:szCs w:val="28"/>
        </w:rPr>
        <w:t xml:space="preserve">стном бюджете и необходимости в связи с этим корректировки целевых показателей получение поручения </w:t>
      </w:r>
      <w:r>
        <w:rPr>
          <w:szCs w:val="28"/>
        </w:rPr>
        <w:t>Главы</w:t>
      </w:r>
      <w:r w:rsidR="00CE7304">
        <w:rPr>
          <w:szCs w:val="28"/>
        </w:rPr>
        <w:t xml:space="preserve"> Администрации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не требуется. В случае необходимости изменения целей, задач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(подпрограмм), перечня показателей, состава основных мероприятий </w:t>
      </w:r>
      <w:r w:rsidRPr="006B62A3">
        <w:rPr>
          <w:spacing w:val="-4"/>
          <w:szCs w:val="28"/>
        </w:rPr>
        <w:t>подлежит обязательному согласованию</w:t>
      </w:r>
      <w:r>
        <w:rPr>
          <w:spacing w:val="-4"/>
          <w:szCs w:val="28"/>
        </w:rPr>
        <w:t xml:space="preserve"> </w:t>
      </w:r>
      <w:r w:rsidRPr="00CE7304">
        <w:rPr>
          <w:spacing w:val="-4"/>
          <w:szCs w:val="28"/>
        </w:rPr>
        <w:t xml:space="preserve">с Главой </w:t>
      </w:r>
      <w:r w:rsidR="00CE7304" w:rsidRPr="00CE7304">
        <w:rPr>
          <w:szCs w:val="28"/>
        </w:rPr>
        <w:t>Администрации</w:t>
      </w:r>
      <w:r w:rsidR="00CE7304" w:rsidRPr="00CE7304">
        <w:rPr>
          <w:szCs w:val="28"/>
        </w:rPr>
        <w:t xml:space="preserve"> </w:t>
      </w:r>
      <w:proofErr w:type="spellStart"/>
      <w:r w:rsidRPr="00CE7304">
        <w:rPr>
          <w:szCs w:val="28"/>
        </w:rPr>
        <w:t>Красюковского</w:t>
      </w:r>
      <w:proofErr w:type="spellEnd"/>
      <w:r w:rsidRPr="00CE7304">
        <w:rPr>
          <w:szCs w:val="28"/>
        </w:rPr>
        <w:t xml:space="preserve"> сельского поселения.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 xml:space="preserve">Ответственные исполнители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в установленном порядке вносят изменения в </w:t>
      </w:r>
      <w:r>
        <w:rPr>
          <w:szCs w:val="28"/>
        </w:rPr>
        <w:t>муниципальные</w:t>
      </w:r>
      <w:r w:rsidRPr="006B62A3">
        <w:rPr>
          <w:szCs w:val="28"/>
        </w:rPr>
        <w:t xml:space="preserve"> программы по основным мероприятиям подпрограмм,  а также показателям 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в случаях, установленных бюджетным законодательством.  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</w:t>
      </w:r>
      <w:r w:rsidR="00CE7304">
        <w:rPr>
          <w:szCs w:val="28"/>
        </w:rPr>
        <w:t>6</w:t>
      </w:r>
      <w:r w:rsidRPr="006B62A3">
        <w:rPr>
          <w:szCs w:val="28"/>
        </w:rPr>
        <w:t xml:space="preserve">. В случае внесения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 изменений,  влияющих на параметры плана реализации, ответственный исполнитель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не позднее 5 рабочих дней со дня утверждения постановлением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указанных изменений вносит соответствующие изменения в план реализации.</w:t>
      </w:r>
    </w:p>
    <w:p w:rsidR="00BA41C3" w:rsidRPr="006B62A3" w:rsidRDefault="00BA41C3" w:rsidP="00BA41C3">
      <w:pPr>
        <w:widowControl w:val="0"/>
        <w:shd w:val="clear" w:color="auto" w:fill="FFFFFF"/>
        <w:ind w:left="57" w:firstLine="709"/>
        <w:jc w:val="both"/>
        <w:rPr>
          <w:szCs w:val="28"/>
        </w:rPr>
      </w:pPr>
      <w:r w:rsidRPr="006B62A3">
        <w:rPr>
          <w:szCs w:val="28"/>
        </w:rPr>
        <w:t>5.1</w:t>
      </w:r>
      <w:r w:rsidR="00CE7304">
        <w:rPr>
          <w:szCs w:val="28"/>
        </w:rPr>
        <w:t>7</w:t>
      </w:r>
      <w:r w:rsidRPr="006B62A3">
        <w:rPr>
          <w:szCs w:val="28"/>
        </w:rPr>
        <w:t xml:space="preserve">. Информация о реализации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подлежит размещению на </w:t>
      </w:r>
      <w:r w:rsidRPr="006B62A3">
        <w:rPr>
          <w:rFonts w:eastAsia="Calibri"/>
          <w:szCs w:val="28"/>
          <w:lang w:eastAsia="en-US"/>
        </w:rPr>
        <w:t>официальн</w:t>
      </w:r>
      <w:r>
        <w:rPr>
          <w:rFonts w:eastAsia="Calibri"/>
          <w:szCs w:val="28"/>
          <w:lang w:eastAsia="en-US"/>
        </w:rPr>
        <w:t>ом</w:t>
      </w:r>
      <w:r w:rsidRPr="006B62A3">
        <w:rPr>
          <w:rFonts w:eastAsia="Calibri"/>
          <w:szCs w:val="28"/>
          <w:lang w:eastAsia="en-US"/>
        </w:rPr>
        <w:t xml:space="preserve"> сайт</w:t>
      </w:r>
      <w:r>
        <w:rPr>
          <w:rFonts w:eastAsia="Calibri"/>
          <w:szCs w:val="28"/>
          <w:lang w:eastAsia="en-US"/>
        </w:rPr>
        <w:t>е</w:t>
      </w:r>
      <w:r w:rsidRPr="006B62A3">
        <w:rPr>
          <w:rFonts w:eastAsia="Calibri"/>
          <w:szCs w:val="28"/>
          <w:lang w:eastAsia="en-US"/>
        </w:rPr>
        <w:t xml:space="preserve">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rFonts w:eastAsia="Calibri"/>
          <w:szCs w:val="28"/>
          <w:lang w:eastAsia="en-US"/>
        </w:rPr>
        <w:t xml:space="preserve"> в информационно-телекоммуникационной сети «Интернет»</w:t>
      </w:r>
      <w:r w:rsidRPr="006B62A3">
        <w:rPr>
          <w:szCs w:val="28"/>
        </w:rPr>
        <w:t xml:space="preserve">. 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6. Полномочия ответственного исполнителя, </w:t>
      </w: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соисполнителей и участников </w:t>
      </w:r>
      <w:proofErr w:type="gramStart"/>
      <w:r>
        <w:rPr>
          <w:rFonts w:ascii="Times New Roman" w:hAnsi="Times New Roman"/>
          <w:b w:val="0"/>
          <w:spacing w:val="0"/>
          <w:szCs w:val="28"/>
        </w:rPr>
        <w:t>муниципальной</w:t>
      </w:r>
      <w:proofErr w:type="gramEnd"/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программы при разработке и реализации </w:t>
      </w:r>
      <w:r>
        <w:rPr>
          <w:rFonts w:ascii="Times New Roman" w:hAnsi="Times New Roman"/>
          <w:b w:val="0"/>
          <w:spacing w:val="0"/>
          <w:szCs w:val="28"/>
        </w:rPr>
        <w:t>муниципальных</w:t>
      </w:r>
      <w:r w:rsidRPr="006B62A3">
        <w:rPr>
          <w:rFonts w:ascii="Times New Roman" w:hAnsi="Times New Roman"/>
          <w:b w:val="0"/>
          <w:spacing w:val="0"/>
          <w:szCs w:val="28"/>
        </w:rPr>
        <w:t xml:space="preserve"> программ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lastRenderedPageBreak/>
        <w:t xml:space="preserve">6.1. Ответственный исполнитель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обеспечивает разработку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ее согласование с соисполнителями и внесение в установленном порядке проекта постановления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 утверждении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формирует в соответствии с методическими рекомендациями структуру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а также перечень соисполнителей и участников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организует реализацию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вносит предложения </w:t>
      </w:r>
      <w:r>
        <w:rPr>
          <w:szCs w:val="28"/>
        </w:rPr>
        <w:t xml:space="preserve">Главе 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 изменениях в 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 и несет ответственность за достижение целевых показателей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а также конечных результатов ее реализации;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представляет по запросу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сведения (с учетом информации, представленной соисполнителями и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программы) о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программы) по итогам полугодия, 9 месяцев и направляет их </w:t>
      </w:r>
      <w:r w:rsidR="00977E04" w:rsidRPr="001F2252">
        <w:rPr>
          <w:szCs w:val="28"/>
        </w:rPr>
        <w:t xml:space="preserve">на рассмотрение </w:t>
      </w:r>
      <w:r w:rsidR="00977E04">
        <w:rPr>
          <w:szCs w:val="28"/>
        </w:rPr>
        <w:t>главе Администрации</w:t>
      </w:r>
      <w:r w:rsidR="00977E04" w:rsidRPr="001F2252">
        <w:rPr>
          <w:szCs w:val="28"/>
        </w:rPr>
        <w:t xml:space="preserve"> </w:t>
      </w:r>
      <w:proofErr w:type="spellStart"/>
      <w:r w:rsidR="00977E04">
        <w:rPr>
          <w:szCs w:val="28"/>
        </w:rPr>
        <w:t>Красюковского</w:t>
      </w:r>
      <w:proofErr w:type="spellEnd"/>
      <w:r w:rsidR="00977E04">
        <w:rPr>
          <w:szCs w:val="28"/>
        </w:rPr>
        <w:t xml:space="preserve"> сельского </w:t>
      </w:r>
      <w:r w:rsidR="00977E04" w:rsidRPr="001F2252">
        <w:rPr>
          <w:szCs w:val="28"/>
        </w:rPr>
        <w:t>поселения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подготавливает отчет о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 итогам года, согласовывает и вносит проект постановления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 утверждении указанного отчета.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6.2. Соисполнитель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обеспечивает разработку и реализацию подпрограммы, согласование проекта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с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в части соответствующей подпрограммы, в реализации которой предполагается их участие;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вносит предложения </w:t>
      </w:r>
      <w:r>
        <w:rPr>
          <w:szCs w:val="28"/>
        </w:rPr>
        <w:t xml:space="preserve">Главе </w:t>
      </w:r>
      <w:r w:rsidR="00977E04">
        <w:rPr>
          <w:szCs w:val="28"/>
        </w:rPr>
        <w:t>Администрации</w:t>
      </w:r>
      <w:r w:rsidR="00977E04"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об изменениях в </w:t>
      </w:r>
      <w:r>
        <w:rPr>
          <w:szCs w:val="28"/>
        </w:rPr>
        <w:t>муниципальную</w:t>
      </w:r>
      <w:r w:rsidRPr="006B62A3">
        <w:rPr>
          <w:szCs w:val="28"/>
        </w:rPr>
        <w:t xml:space="preserve"> программу, согласованные с ответственным исполнителем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>осуществляет реализацию основных мероприятий подпрограмм, в рамках своей компетенции;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представляет в установленный срок ответственному исполнителю сведения (с учетом информации, представленной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программы), необходимые для подготовки ответов на запросы</w:t>
      </w:r>
      <w:r>
        <w:rPr>
          <w:szCs w:val="28"/>
        </w:rPr>
        <w:t xml:space="preserve"> </w:t>
      </w:r>
      <w:proofErr w:type="spellStart"/>
      <w:r w:rsidR="00BA56B5">
        <w:rPr>
          <w:szCs w:val="28"/>
        </w:rPr>
        <w:t>служба</w:t>
      </w:r>
      <w:r>
        <w:rPr>
          <w:szCs w:val="28"/>
        </w:rPr>
        <w:t>а</w:t>
      </w:r>
      <w:proofErr w:type="spellEnd"/>
      <w:r>
        <w:rPr>
          <w:szCs w:val="28"/>
        </w:rPr>
        <w:t xml:space="preserve"> экономики и финансов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представляет ответственному исполнителю информацию, необходимую для подготовки отчетов об исполнении плана реализации и отчета о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по итогам года (с учетом информации, представленной участниками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программы);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</w:t>
      </w:r>
      <w:r w:rsidRPr="006B62A3">
        <w:rPr>
          <w:szCs w:val="28"/>
        </w:rPr>
        <w:lastRenderedPageBreak/>
        <w:t xml:space="preserve">подтверждающих исполнение обязательств по заключенным </w:t>
      </w:r>
      <w:r>
        <w:rPr>
          <w:szCs w:val="28"/>
        </w:rPr>
        <w:t>муниципаль</w:t>
      </w:r>
      <w:r w:rsidRPr="006B62A3">
        <w:rPr>
          <w:szCs w:val="28"/>
        </w:rPr>
        <w:t>ным контрактам (гражданско-правовым договорам) в рамках реализации о</w:t>
      </w:r>
      <w:r>
        <w:rPr>
          <w:szCs w:val="28"/>
        </w:rPr>
        <w:t>сновных мероприятий подпрограмм</w:t>
      </w:r>
      <w:r w:rsidRPr="006B62A3">
        <w:rPr>
          <w:szCs w:val="28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6.3. Участник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программы: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zCs w:val="28"/>
        </w:rPr>
        <w:t xml:space="preserve">осуществляет реализацию </w:t>
      </w:r>
      <w:r w:rsidRPr="006B62A3">
        <w:rPr>
          <w:szCs w:val="28"/>
          <w:shd w:val="clear" w:color="auto" w:fill="FFFFFF"/>
        </w:rPr>
        <w:t>основного</w:t>
      </w:r>
      <w:r w:rsidRPr="006B62A3">
        <w:rPr>
          <w:szCs w:val="28"/>
        </w:rPr>
        <w:t xml:space="preserve"> мероприятия подпрограммы, входящих в состав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программы, в рамках своей компетенции;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представляет ответственному исполнителю (соисполнителю) предложения при разработке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в части </w:t>
      </w:r>
      <w:r w:rsidRPr="006B62A3">
        <w:rPr>
          <w:spacing w:val="-4"/>
          <w:szCs w:val="28"/>
          <w:shd w:val="clear" w:color="auto" w:fill="FFFFFF"/>
        </w:rPr>
        <w:t xml:space="preserve">основного </w:t>
      </w:r>
      <w:r w:rsidRPr="006B62A3">
        <w:rPr>
          <w:spacing w:val="-4"/>
          <w:szCs w:val="28"/>
        </w:rPr>
        <w:t>мероприятия подпрограммы, входящ</w:t>
      </w:r>
      <w:r>
        <w:rPr>
          <w:spacing w:val="-4"/>
          <w:szCs w:val="28"/>
        </w:rPr>
        <w:t>его</w:t>
      </w:r>
      <w:r w:rsidRPr="006B62A3">
        <w:rPr>
          <w:spacing w:val="-4"/>
          <w:szCs w:val="28"/>
        </w:rPr>
        <w:t xml:space="preserve"> в состав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программы, в реализации которых предполагается его участие;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представляет ответственному исполнителю (соисполнителю) информацию, необходимую для подготовки ответов на запросы </w:t>
      </w:r>
      <w:proofErr w:type="spellStart"/>
      <w:r w:rsidR="00BA56B5">
        <w:rPr>
          <w:spacing w:val="-4"/>
          <w:szCs w:val="28"/>
        </w:rPr>
        <w:t>служба</w:t>
      </w:r>
      <w:r>
        <w:rPr>
          <w:spacing w:val="-4"/>
          <w:szCs w:val="28"/>
        </w:rPr>
        <w:t>а</w:t>
      </w:r>
      <w:proofErr w:type="spellEnd"/>
      <w:r>
        <w:rPr>
          <w:spacing w:val="-4"/>
          <w:szCs w:val="28"/>
        </w:rPr>
        <w:t xml:space="preserve"> экономики и финансов и Главы 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>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представляет ответственному исполнителю (соисполнителю) информацию, необходимую для подготовки отчетов об исполнении плана реализации и отчета о реализации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по итогам года;</w:t>
      </w:r>
    </w:p>
    <w:p w:rsidR="00BA41C3" w:rsidRPr="006B62A3" w:rsidRDefault="00BA41C3" w:rsidP="00BA41C3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>представляет соисполнителю копии актов, подтверждающих сдачу и прием</w:t>
      </w:r>
      <w:r w:rsidRPr="006B62A3">
        <w:rPr>
          <w:szCs w:val="28"/>
        </w:rPr>
        <w:t xml:space="preserve"> в </w:t>
      </w:r>
      <w:r w:rsidRPr="006B62A3">
        <w:rPr>
          <w:spacing w:val="-4"/>
          <w:szCs w:val="28"/>
        </w:rPr>
        <w:t xml:space="preserve">эксплуатацию объектов, строительство которых завершено, актов выполнения работ и иных документов, подтверждающих исполнение обязательств по заключенным </w:t>
      </w:r>
      <w:r>
        <w:rPr>
          <w:spacing w:val="-4"/>
          <w:szCs w:val="28"/>
        </w:rPr>
        <w:t>муниципаль</w:t>
      </w:r>
      <w:r w:rsidRPr="006B62A3">
        <w:rPr>
          <w:spacing w:val="-4"/>
          <w:szCs w:val="28"/>
        </w:rPr>
        <w:t>ным контрактам (гражданско-правовым договорам) в рамках реализации основных мероприятий подпрограмм.</w:t>
      </w:r>
    </w:p>
    <w:p w:rsidR="00BA41C3" w:rsidRPr="006B62A3" w:rsidRDefault="00BA41C3" w:rsidP="00BA41C3">
      <w:bookmarkStart w:id="0" w:name="_GoBack"/>
      <w:bookmarkEnd w:id="0"/>
    </w:p>
    <w:p w:rsidR="00BA41C3" w:rsidRPr="006B62A3" w:rsidRDefault="00BA41C3" w:rsidP="00BA41C3"/>
    <w:p w:rsidR="00556A7A" w:rsidRPr="00DF46B4" w:rsidRDefault="00556A7A" w:rsidP="00556A7A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Специалист 1 категории </w:t>
      </w:r>
      <w:proofErr w:type="gramStart"/>
      <w:r w:rsidRPr="00DF46B4">
        <w:rPr>
          <w:color w:val="1D1B11"/>
          <w:szCs w:val="28"/>
        </w:rPr>
        <w:t>по</w:t>
      </w:r>
      <w:proofErr w:type="gramEnd"/>
      <w:r w:rsidRPr="00DF46B4">
        <w:rPr>
          <w:color w:val="1D1B11"/>
          <w:szCs w:val="28"/>
        </w:rPr>
        <w:t xml:space="preserve"> </w:t>
      </w:r>
    </w:p>
    <w:p w:rsidR="00556A7A" w:rsidRDefault="00556A7A" w:rsidP="00556A7A">
      <w:pPr>
        <w:jc w:val="both"/>
        <w:rPr>
          <w:szCs w:val="28"/>
        </w:rPr>
      </w:pPr>
      <w:r w:rsidRPr="00DF46B4">
        <w:rPr>
          <w:color w:val="1D1B11"/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556A7A" w:rsidRPr="00334AD9" w:rsidRDefault="00556A7A" w:rsidP="00556A7A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50" w:lineRule="auto"/>
        <w:ind w:left="851"/>
        <w:jc w:val="both"/>
        <w:rPr>
          <w:szCs w:val="28"/>
        </w:rPr>
      </w:pPr>
    </w:p>
    <w:p w:rsidR="00BA41C3" w:rsidRDefault="00BA41C3" w:rsidP="00BA41C3">
      <w:pPr>
        <w:ind w:right="5551"/>
        <w:jc w:val="center"/>
        <w:rPr>
          <w:szCs w:val="28"/>
        </w:rPr>
      </w:pPr>
    </w:p>
    <w:p w:rsidR="00BA41C3" w:rsidRPr="006B62A3" w:rsidRDefault="00BA41C3" w:rsidP="00BA41C3"/>
    <w:p w:rsidR="00556A7A" w:rsidRDefault="00556A7A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</w:p>
    <w:p w:rsidR="00556A7A" w:rsidRDefault="00556A7A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</w:p>
    <w:p w:rsidR="00556A7A" w:rsidRDefault="00556A7A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</w:p>
    <w:p w:rsidR="00556A7A" w:rsidRDefault="00556A7A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</w:p>
    <w:p w:rsidR="00BA41C3" w:rsidRPr="00556A7A" w:rsidRDefault="00BA41C3" w:rsidP="00556A7A">
      <w:pPr>
        <w:shd w:val="clear" w:color="auto" w:fill="FFFFFF"/>
        <w:tabs>
          <w:tab w:val="left" w:pos="1018"/>
        </w:tabs>
        <w:ind w:left="720"/>
        <w:jc w:val="right"/>
        <w:rPr>
          <w:color w:val="000000"/>
          <w:szCs w:val="28"/>
        </w:rPr>
      </w:pPr>
      <w:r w:rsidRPr="00556A7A">
        <w:rPr>
          <w:bCs/>
          <w:color w:val="000000"/>
        </w:rPr>
        <w:t>Приложение № 1</w:t>
      </w:r>
    </w:p>
    <w:p w:rsidR="00BA41C3" w:rsidRPr="00556A7A" w:rsidRDefault="00BA41C3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  <w:r w:rsidRPr="00556A7A">
        <w:rPr>
          <w:bCs/>
          <w:color w:val="000000"/>
        </w:rPr>
        <w:t xml:space="preserve">к Порядку разработки, </w:t>
      </w:r>
    </w:p>
    <w:p w:rsidR="00BA41C3" w:rsidRPr="00556A7A" w:rsidRDefault="00BA41C3" w:rsidP="00556A7A">
      <w:pPr>
        <w:shd w:val="clear" w:color="auto" w:fill="FFFFFF"/>
        <w:tabs>
          <w:tab w:val="left" w:pos="1018"/>
        </w:tabs>
        <w:ind w:left="720"/>
        <w:jc w:val="right"/>
        <w:rPr>
          <w:bCs/>
          <w:color w:val="000000"/>
        </w:rPr>
      </w:pPr>
      <w:r w:rsidRPr="00556A7A">
        <w:rPr>
          <w:bCs/>
          <w:color w:val="000000"/>
        </w:rPr>
        <w:t xml:space="preserve">реализации и оценки </w:t>
      </w:r>
    </w:p>
    <w:p w:rsidR="00BA41C3" w:rsidRPr="00556A7A" w:rsidRDefault="00BA41C3" w:rsidP="00556A7A">
      <w:pPr>
        <w:shd w:val="clear" w:color="auto" w:fill="FFFFFF"/>
        <w:tabs>
          <w:tab w:val="left" w:pos="1018"/>
        </w:tabs>
        <w:ind w:left="720"/>
        <w:jc w:val="right"/>
        <w:rPr>
          <w:color w:val="000000"/>
          <w:szCs w:val="28"/>
        </w:rPr>
      </w:pPr>
      <w:r w:rsidRPr="00556A7A">
        <w:rPr>
          <w:bCs/>
          <w:color w:val="000000"/>
        </w:rPr>
        <w:t xml:space="preserve">эффективности </w:t>
      </w:r>
      <w:proofErr w:type="gramStart"/>
      <w:r w:rsidRPr="00556A7A">
        <w:rPr>
          <w:bCs/>
          <w:color w:val="000000"/>
        </w:rPr>
        <w:t>муниципальных</w:t>
      </w:r>
      <w:proofErr w:type="gramEnd"/>
    </w:p>
    <w:p w:rsidR="00BA41C3" w:rsidRPr="00556A7A" w:rsidRDefault="00BA41C3" w:rsidP="00556A7A">
      <w:pPr>
        <w:shd w:val="clear" w:color="auto" w:fill="FFFFFF"/>
        <w:tabs>
          <w:tab w:val="left" w:pos="1018"/>
        </w:tabs>
        <w:ind w:left="720"/>
        <w:jc w:val="right"/>
        <w:rPr>
          <w:color w:val="000000"/>
          <w:szCs w:val="28"/>
        </w:rPr>
      </w:pPr>
      <w:r w:rsidRPr="00556A7A">
        <w:rPr>
          <w:bCs/>
          <w:color w:val="000000"/>
        </w:rPr>
        <w:t xml:space="preserve">программ </w:t>
      </w:r>
      <w:proofErr w:type="spellStart"/>
      <w:r w:rsidRPr="00556A7A">
        <w:rPr>
          <w:bCs/>
          <w:color w:val="000000"/>
        </w:rPr>
        <w:t>Красюковского</w:t>
      </w:r>
      <w:proofErr w:type="spellEnd"/>
      <w:r w:rsidRPr="00556A7A">
        <w:rPr>
          <w:bCs/>
          <w:color w:val="000000"/>
        </w:rPr>
        <w:t xml:space="preserve"> сельского поселения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 w:rsidRPr="006B62A3">
        <w:rPr>
          <w:rFonts w:ascii="Times New Roman" w:hAnsi="Times New Roman"/>
          <w:b w:val="0"/>
          <w:spacing w:val="0"/>
          <w:szCs w:val="28"/>
        </w:rPr>
        <w:t xml:space="preserve">ПАСПОРТ </w:t>
      </w:r>
    </w:p>
    <w:p w:rsidR="00BA41C3" w:rsidRPr="006B62A3" w:rsidRDefault="00BA41C3" w:rsidP="00BA41C3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  <w:r>
        <w:rPr>
          <w:rFonts w:ascii="Times New Roman" w:hAnsi="Times New Roman"/>
          <w:b w:val="0"/>
          <w:spacing w:val="0"/>
          <w:szCs w:val="28"/>
        </w:rPr>
        <w:t>муниципальной</w:t>
      </w:r>
      <w:r w:rsidRPr="006B62A3">
        <w:rPr>
          <w:rFonts w:ascii="Times New Roman" w:hAnsi="Times New Roman"/>
          <w:b w:val="0"/>
          <w:spacing w:val="0"/>
          <w:szCs w:val="28"/>
        </w:rPr>
        <w:t xml:space="preserve"> программы </w:t>
      </w:r>
      <w:proofErr w:type="spellStart"/>
      <w:r>
        <w:rPr>
          <w:rStyle w:val="af6"/>
          <w:rFonts w:ascii="Times New Roman" w:hAnsi="Times New Roman"/>
          <w:spacing w:val="0"/>
        </w:rPr>
        <w:t>Красюковского</w:t>
      </w:r>
      <w:proofErr w:type="spellEnd"/>
      <w:r w:rsidRPr="00D41C07">
        <w:rPr>
          <w:rStyle w:val="af6"/>
          <w:rFonts w:ascii="Times New Roman" w:hAnsi="Times New Roman"/>
          <w:spacing w:val="0"/>
        </w:rPr>
        <w:t xml:space="preserve"> сельского поселения</w:t>
      </w: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jc w:val="both"/>
        <w:rPr>
          <w:szCs w:val="28"/>
        </w:rPr>
      </w:pPr>
    </w:p>
    <w:tbl>
      <w:tblPr>
        <w:tblW w:w="2900" w:type="pct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56"/>
      </w:tblGrid>
      <w:tr w:rsidR="00BA41C3" w:rsidRPr="006B62A3" w:rsidTr="00C366B2">
        <w:trPr>
          <w:trHeight w:val="617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608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57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widowControl w:val="0"/>
              <w:shd w:val="clear" w:color="auto" w:fill="FFFFFF"/>
            </w:pPr>
            <w:r w:rsidRPr="006B62A3">
              <w:rPr>
                <w:szCs w:val="28"/>
              </w:rPr>
              <w:t xml:space="preserve">Подпрограммы </w:t>
            </w:r>
            <w:r>
              <w:rPr>
                <w:szCs w:val="28"/>
              </w:rPr>
              <w:t>муниципальной</w:t>
            </w:r>
            <w:r w:rsidRPr="006B62A3">
              <w:rPr>
                <w:szCs w:val="28"/>
              </w:rPr>
              <w:t xml:space="preserve"> программы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Default="00BA41C3" w:rsidP="00C366B2">
            <w:pPr>
              <w:widowControl w:val="0"/>
              <w:shd w:val="clear" w:color="auto" w:fill="FFFFFF"/>
              <w:rPr>
                <w:szCs w:val="28"/>
              </w:rPr>
            </w:pPr>
            <w:r w:rsidRPr="006B62A3">
              <w:rPr>
                <w:szCs w:val="28"/>
              </w:rPr>
              <w:t xml:space="preserve">Программно-целевые инструменты </w:t>
            </w:r>
            <w:r>
              <w:rPr>
                <w:szCs w:val="28"/>
              </w:rPr>
              <w:t>муниципальной</w:t>
            </w:r>
            <w:r w:rsidRPr="006B62A3">
              <w:rPr>
                <w:szCs w:val="28"/>
              </w:rPr>
              <w:t xml:space="preserve"> программы </w:t>
            </w:r>
          </w:p>
          <w:p w:rsidR="00BA41C3" w:rsidRPr="006B62A3" w:rsidRDefault="00BA41C3" w:rsidP="00C366B2">
            <w:pPr>
              <w:widowControl w:val="0"/>
              <w:shd w:val="clear" w:color="auto" w:fill="FFFFFF"/>
              <w:rPr>
                <w:szCs w:val="28"/>
              </w:rPr>
            </w:pP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608"/>
        </w:trPr>
        <w:tc>
          <w:tcPr>
            <w:tcW w:w="5778" w:type="dxa"/>
            <w:hideMark/>
          </w:tcPr>
          <w:p w:rsidR="00BA41C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A41C3" w:rsidRPr="006B62A3" w:rsidTr="00C366B2">
        <w:trPr>
          <w:trHeight w:val="80"/>
        </w:trPr>
        <w:tc>
          <w:tcPr>
            <w:tcW w:w="5778" w:type="dxa"/>
            <w:hideMark/>
          </w:tcPr>
          <w:p w:rsidR="00BA41C3" w:rsidRPr="006B62A3" w:rsidRDefault="00BA41C3" w:rsidP="00C366B2">
            <w:pPr>
              <w:pStyle w:val="afa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r w:rsidRPr="006B62A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BA41C3" w:rsidRPr="00556A7A" w:rsidRDefault="00BA41C3" w:rsidP="00BA41C3">
      <w:pPr>
        <w:pageBreakBefore/>
        <w:widowControl w:val="0"/>
        <w:shd w:val="clear" w:color="auto" w:fill="FFFFFF"/>
        <w:ind w:left="5670"/>
        <w:jc w:val="center"/>
        <w:rPr>
          <w:b/>
          <w:szCs w:val="28"/>
        </w:rPr>
      </w:pPr>
      <w:r w:rsidRPr="00556A7A">
        <w:rPr>
          <w:rStyle w:val="af8"/>
          <w:b w:val="0"/>
          <w:sz w:val="28"/>
          <w:szCs w:val="28"/>
        </w:rPr>
        <w:lastRenderedPageBreak/>
        <w:t>Приложение № 2</w:t>
      </w:r>
    </w:p>
    <w:p w:rsidR="00BA41C3" w:rsidRPr="00556A7A" w:rsidRDefault="00BA41C3" w:rsidP="00BA41C3">
      <w:pPr>
        <w:widowControl w:val="0"/>
        <w:shd w:val="clear" w:color="auto" w:fill="FFFFFF"/>
        <w:ind w:left="5670"/>
        <w:jc w:val="center"/>
        <w:rPr>
          <w:rStyle w:val="af8"/>
          <w:b w:val="0"/>
          <w:sz w:val="28"/>
          <w:szCs w:val="28"/>
        </w:rPr>
      </w:pPr>
      <w:r w:rsidRPr="00556A7A">
        <w:rPr>
          <w:rStyle w:val="af8"/>
          <w:b w:val="0"/>
          <w:sz w:val="28"/>
          <w:szCs w:val="28"/>
        </w:rPr>
        <w:t xml:space="preserve">к Порядку разработки, </w:t>
      </w:r>
    </w:p>
    <w:p w:rsidR="00BA41C3" w:rsidRPr="00556A7A" w:rsidRDefault="00BA41C3" w:rsidP="00BA41C3">
      <w:pPr>
        <w:widowControl w:val="0"/>
        <w:shd w:val="clear" w:color="auto" w:fill="FFFFFF"/>
        <w:ind w:left="5670"/>
        <w:jc w:val="center"/>
        <w:rPr>
          <w:rStyle w:val="af8"/>
          <w:b w:val="0"/>
          <w:sz w:val="28"/>
          <w:szCs w:val="28"/>
        </w:rPr>
      </w:pPr>
      <w:r w:rsidRPr="00556A7A">
        <w:rPr>
          <w:rStyle w:val="af8"/>
          <w:b w:val="0"/>
          <w:sz w:val="28"/>
          <w:szCs w:val="28"/>
        </w:rPr>
        <w:t xml:space="preserve">реализации и оценки </w:t>
      </w:r>
    </w:p>
    <w:p w:rsidR="00BA41C3" w:rsidRPr="00556A7A" w:rsidRDefault="00BA41C3" w:rsidP="00BA41C3">
      <w:pPr>
        <w:widowControl w:val="0"/>
        <w:shd w:val="clear" w:color="auto" w:fill="FFFFFF"/>
        <w:ind w:left="5670"/>
        <w:jc w:val="center"/>
        <w:rPr>
          <w:rStyle w:val="af8"/>
          <w:b w:val="0"/>
          <w:sz w:val="28"/>
          <w:szCs w:val="28"/>
        </w:rPr>
      </w:pPr>
      <w:r w:rsidRPr="00556A7A">
        <w:rPr>
          <w:rStyle w:val="af8"/>
          <w:b w:val="0"/>
          <w:sz w:val="28"/>
          <w:szCs w:val="28"/>
        </w:rPr>
        <w:t xml:space="preserve">эффективности </w:t>
      </w:r>
      <w:proofErr w:type="gramStart"/>
      <w:r w:rsidRPr="00556A7A">
        <w:rPr>
          <w:rStyle w:val="af8"/>
          <w:b w:val="0"/>
          <w:sz w:val="28"/>
          <w:szCs w:val="28"/>
        </w:rPr>
        <w:t>муниципальных</w:t>
      </w:r>
      <w:proofErr w:type="gramEnd"/>
    </w:p>
    <w:p w:rsidR="00BA41C3" w:rsidRPr="00556A7A" w:rsidRDefault="00BA41C3" w:rsidP="00BA41C3">
      <w:pPr>
        <w:widowControl w:val="0"/>
        <w:shd w:val="clear" w:color="auto" w:fill="FFFFFF"/>
        <w:ind w:left="5670"/>
        <w:jc w:val="center"/>
        <w:rPr>
          <w:szCs w:val="28"/>
        </w:rPr>
      </w:pPr>
      <w:r w:rsidRPr="00556A7A">
        <w:rPr>
          <w:rStyle w:val="af8"/>
          <w:b w:val="0"/>
          <w:sz w:val="28"/>
          <w:szCs w:val="28"/>
        </w:rPr>
        <w:t xml:space="preserve">программ </w:t>
      </w:r>
      <w:proofErr w:type="spellStart"/>
      <w:r w:rsidRPr="00556A7A">
        <w:rPr>
          <w:szCs w:val="28"/>
        </w:rPr>
        <w:t>Красюковского</w:t>
      </w:r>
      <w:proofErr w:type="spellEnd"/>
      <w:r w:rsidRPr="00556A7A">
        <w:rPr>
          <w:szCs w:val="28"/>
        </w:rPr>
        <w:t xml:space="preserve"> сельского поселения</w:t>
      </w:r>
    </w:p>
    <w:p w:rsidR="00BA41C3" w:rsidRPr="00556A7A" w:rsidRDefault="00BA41C3" w:rsidP="00BA41C3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jc w:val="center"/>
        <w:rPr>
          <w:szCs w:val="28"/>
        </w:rPr>
      </w:pPr>
      <w:r w:rsidRPr="006B62A3">
        <w:rPr>
          <w:szCs w:val="28"/>
        </w:rPr>
        <w:t>ПОЛОЖЕНИЕ</w:t>
      </w:r>
    </w:p>
    <w:p w:rsidR="00BA41C3" w:rsidRDefault="00BA41C3" w:rsidP="00BA41C3">
      <w:pPr>
        <w:widowControl w:val="0"/>
        <w:shd w:val="clear" w:color="auto" w:fill="FFFFFF"/>
        <w:autoSpaceDE w:val="0"/>
        <w:autoSpaceDN w:val="0"/>
        <w:jc w:val="center"/>
        <w:rPr>
          <w:szCs w:val="28"/>
        </w:rPr>
      </w:pPr>
      <w:r w:rsidRPr="006B62A3">
        <w:rPr>
          <w:szCs w:val="28"/>
        </w:rPr>
        <w:t xml:space="preserve">об оценке эффективности </w:t>
      </w:r>
      <w:r>
        <w:rPr>
          <w:szCs w:val="28"/>
        </w:rPr>
        <w:t>муниципальных</w:t>
      </w:r>
      <w:r w:rsidRPr="006B62A3">
        <w:rPr>
          <w:szCs w:val="28"/>
        </w:rPr>
        <w:t xml:space="preserve"> программ 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jc w:val="center"/>
        <w:rPr>
          <w:szCs w:val="28"/>
        </w:rPr>
      </w:pP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>1. </w:t>
      </w:r>
      <w:proofErr w:type="gramStart"/>
      <w:r w:rsidRPr="006B62A3">
        <w:rPr>
          <w:rFonts w:eastAsia="Calibri"/>
          <w:spacing w:val="-4"/>
          <w:szCs w:val="28"/>
          <w:lang w:eastAsia="en-US"/>
        </w:rPr>
        <w:t>Оценка эффективности</w:t>
      </w:r>
      <w:r w:rsidRPr="006B62A3">
        <w:rPr>
          <w:spacing w:val="-4"/>
          <w:szCs w:val="28"/>
        </w:rPr>
        <w:t xml:space="preserve">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pacing w:val="-4"/>
          <w:szCs w:val="28"/>
        </w:rPr>
        <w:t xml:space="preserve"> (далее – </w:t>
      </w:r>
      <w:r>
        <w:rPr>
          <w:spacing w:val="-4"/>
          <w:szCs w:val="28"/>
        </w:rPr>
        <w:t>муниципальная</w:t>
      </w:r>
      <w:r w:rsidRPr="006B62A3">
        <w:rPr>
          <w:spacing w:val="-4"/>
          <w:szCs w:val="28"/>
        </w:rPr>
        <w:t xml:space="preserve"> программа) осуществляется в соответствии</w:t>
      </w:r>
      <w:r w:rsidRPr="006B62A3">
        <w:rPr>
          <w:rFonts w:eastAsia="Calibri"/>
          <w:spacing w:val="-4"/>
          <w:szCs w:val="28"/>
          <w:lang w:eastAsia="en-US"/>
        </w:rPr>
        <w:t xml:space="preserve"> с методикой оценки эффективности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программы, которая представляет собой оценку фактической эффективности в процессе и по итогам реализации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и должна быть основана на оценке результативности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с учетом объема ресурсов, направленных на ее реализацию, а также реализовавшихся рисков и социально-экономических эффектов, оказывающих влияние на</w:t>
      </w:r>
      <w:proofErr w:type="gramEnd"/>
      <w:r w:rsidRPr="006B62A3">
        <w:rPr>
          <w:rFonts w:eastAsia="Calibri"/>
          <w:spacing w:val="-4"/>
          <w:szCs w:val="28"/>
          <w:lang w:eastAsia="en-US"/>
        </w:rPr>
        <w:t xml:space="preserve"> изменение соответствующей сферы социально-экономического развития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rFonts w:eastAsia="Calibri"/>
          <w:spacing w:val="-4"/>
          <w:szCs w:val="28"/>
          <w:lang w:eastAsia="en-US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 xml:space="preserve">2. Методика оценки эффективности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учитывает</w:t>
      </w:r>
      <w:r w:rsidRPr="006B62A3">
        <w:rPr>
          <w:rFonts w:eastAsia="Calibri"/>
          <w:szCs w:val="28"/>
          <w:lang w:eastAsia="en-US"/>
        </w:rPr>
        <w:t xml:space="preserve"> необходимость проведения оценок: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 xml:space="preserve">степени выполнения целей и решения задач подпрограмм 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в целом посредством достижения установленных целевых показателей;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>степени соответствия расходов запланированному уровню затрат и эффективности использования</w:t>
      </w:r>
      <w:r w:rsidRPr="006B62A3">
        <w:rPr>
          <w:rFonts w:eastAsia="Calibri"/>
          <w:szCs w:val="28"/>
          <w:lang w:eastAsia="en-US"/>
        </w:rPr>
        <w:t xml:space="preserve"> средств </w:t>
      </w:r>
      <w:r>
        <w:rPr>
          <w:rFonts w:eastAsia="Calibri"/>
          <w:szCs w:val="28"/>
          <w:lang w:eastAsia="en-US"/>
        </w:rPr>
        <w:t>ме</w:t>
      </w:r>
      <w:r w:rsidRPr="006B62A3">
        <w:rPr>
          <w:rFonts w:eastAsia="Calibri"/>
          <w:szCs w:val="28"/>
          <w:lang w:eastAsia="en-US"/>
        </w:rPr>
        <w:t>стного бюджета;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степени реализации ос</w:t>
      </w:r>
      <w:r>
        <w:rPr>
          <w:rFonts w:eastAsia="Calibri"/>
          <w:szCs w:val="28"/>
          <w:lang w:eastAsia="en-US"/>
        </w:rPr>
        <w:t xml:space="preserve">новных мероприятий подпрограмм </w:t>
      </w:r>
      <w:r w:rsidRPr="006B62A3">
        <w:rPr>
          <w:rFonts w:eastAsia="Calibri"/>
          <w:szCs w:val="28"/>
          <w:lang w:eastAsia="en-US"/>
        </w:rPr>
        <w:t>(достижения ожидаемых результатов их реализации).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В рамках методики оценки эффективности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</w:t>
      </w:r>
      <w:r w:rsidRPr="006B62A3">
        <w:rPr>
          <w:rFonts w:eastAsia="Calibri"/>
          <w:spacing w:val="-4"/>
          <w:szCs w:val="28"/>
          <w:lang w:eastAsia="en-US"/>
        </w:rPr>
        <w:t xml:space="preserve">может предусматриваться установление пороговых значений целевых показателей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программы. Превышение (</w:t>
      </w:r>
      <w:proofErr w:type="spellStart"/>
      <w:r w:rsidRPr="006B62A3">
        <w:rPr>
          <w:rFonts w:eastAsia="Calibri"/>
          <w:spacing w:val="-4"/>
          <w:szCs w:val="28"/>
          <w:lang w:eastAsia="en-US"/>
        </w:rPr>
        <w:t>недостижение</w:t>
      </w:r>
      <w:proofErr w:type="spellEnd"/>
      <w:r w:rsidRPr="006B62A3">
        <w:rPr>
          <w:rFonts w:eastAsia="Calibri"/>
          <w:spacing w:val="-4"/>
          <w:szCs w:val="28"/>
          <w:lang w:eastAsia="en-US"/>
        </w:rPr>
        <w:t xml:space="preserve">) таких пороговых значений свидетельствует об эффективной (неэффективной) реализации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</w:t>
      </w:r>
      <w:r w:rsidRPr="006B62A3">
        <w:rPr>
          <w:rFonts w:eastAsia="Calibri"/>
          <w:szCs w:val="28"/>
          <w:lang w:eastAsia="en-US"/>
        </w:rPr>
        <w:t>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Методика оценки эффективности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</w:t>
      </w:r>
      <w:r w:rsidRPr="006B62A3">
        <w:rPr>
          <w:rFonts w:eastAsia="Calibri"/>
          <w:spacing w:val="-4"/>
          <w:szCs w:val="28"/>
          <w:lang w:eastAsia="en-US"/>
        </w:rPr>
        <w:t xml:space="preserve">предусматривает возможность проведения оценки эффективности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в течение реализации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не реже чем один раз в год.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3. Эффективность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определяется на основании степени достижения целевых показателей, в</w:t>
      </w:r>
      <w:r>
        <w:rPr>
          <w:rFonts w:eastAsia="Calibri"/>
          <w:szCs w:val="28"/>
          <w:lang w:eastAsia="en-US"/>
        </w:rPr>
        <w:t xml:space="preserve">ыполнения основных мероприятий </w:t>
      </w:r>
      <w:r w:rsidRPr="006B62A3">
        <w:rPr>
          <w:rFonts w:eastAsia="Calibri"/>
          <w:szCs w:val="28"/>
          <w:lang w:eastAsia="en-US"/>
        </w:rPr>
        <w:t xml:space="preserve">и оценки бюджетной эффективности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4. Степень достижения целевых показателей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 осуществляется по нижеприведенным формулам.</w:t>
      </w:r>
    </w:p>
    <w:p w:rsidR="00BA41C3" w:rsidRPr="006B62A3" w:rsidRDefault="00BA41C3" w:rsidP="00BA41C3">
      <w:pPr>
        <w:pageBreakBefore/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lastRenderedPageBreak/>
        <w:t>4.1. В отношении показателя, большее значение которого отражает большую эффективность, – по формуле: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  <w:lang w:eastAsia="en-US"/>
        </w:rPr>
      </w:pPr>
    </w:p>
    <w:p w:rsidR="00BA41C3" w:rsidRPr="006B62A3" w:rsidRDefault="00BA41C3" w:rsidP="00BA41C3">
      <w:pPr>
        <w:shd w:val="clear" w:color="auto" w:fill="FFFFFF"/>
        <w:ind w:firstLine="709"/>
        <w:jc w:val="center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val="en-US" w:eastAsia="en-US"/>
        </w:rPr>
        <w:t>C</w:t>
      </w:r>
      <w:r w:rsidRPr="006B62A3">
        <w:rPr>
          <w:kern w:val="2"/>
          <w:szCs w:val="28"/>
          <w:vertAlign w:val="subscript"/>
          <w:lang w:eastAsia="en-US"/>
        </w:rPr>
        <w:t>п</w:t>
      </w:r>
      <w:r w:rsidRPr="006B62A3">
        <w:rPr>
          <w:kern w:val="2"/>
          <w:szCs w:val="28"/>
          <w:lang w:eastAsia="en-US"/>
        </w:rPr>
        <w:t xml:space="preserve"> = </w:t>
      </w:r>
      <w:proofErr w:type="spellStart"/>
      <w:r w:rsidRPr="006B62A3">
        <w:rPr>
          <w:kern w:val="2"/>
          <w:szCs w:val="28"/>
          <w:lang w:eastAsia="en-US"/>
        </w:rPr>
        <w:t>ИД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 / </w:t>
      </w:r>
      <w:proofErr w:type="spellStart"/>
      <w:r w:rsidRPr="006B62A3">
        <w:rPr>
          <w:kern w:val="2"/>
          <w:szCs w:val="28"/>
          <w:lang w:eastAsia="en-US"/>
        </w:rPr>
        <w:t>ИЦ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>,</w:t>
      </w:r>
    </w:p>
    <w:p w:rsidR="00BA41C3" w:rsidRPr="006B62A3" w:rsidRDefault="00BA41C3" w:rsidP="00BA41C3">
      <w:pPr>
        <w:shd w:val="clear" w:color="auto" w:fill="FFFFFF"/>
        <w:rPr>
          <w:kern w:val="2"/>
          <w:sz w:val="24"/>
          <w:szCs w:val="24"/>
          <w:lang w:eastAsia="en-US"/>
        </w:rPr>
      </w:pP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где: 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val="en-US" w:eastAsia="en-US"/>
        </w:rPr>
        <w:t>C</w:t>
      </w:r>
      <w:r w:rsidRPr="006B62A3">
        <w:rPr>
          <w:kern w:val="2"/>
          <w:szCs w:val="28"/>
          <w:vertAlign w:val="subscript"/>
          <w:lang w:eastAsia="en-US"/>
        </w:rPr>
        <w:t>п</w:t>
      </w:r>
      <w:r w:rsidRPr="006B62A3">
        <w:rPr>
          <w:spacing w:val="-4"/>
          <w:kern w:val="2"/>
          <w:szCs w:val="28"/>
          <w:lang w:eastAsia="en-US"/>
        </w:rPr>
        <w:t> </w:t>
      </w:r>
      <w:r w:rsidRPr="006B62A3">
        <w:rPr>
          <w:kern w:val="2"/>
          <w:szCs w:val="28"/>
          <w:lang w:eastAsia="en-US"/>
        </w:rPr>
        <w:t>–</w:t>
      </w:r>
      <w:r w:rsidRPr="006B62A3">
        <w:rPr>
          <w:spacing w:val="-4"/>
          <w:kern w:val="2"/>
          <w:szCs w:val="28"/>
          <w:lang w:eastAsia="en-US"/>
        </w:rPr>
        <w:t> </w:t>
      </w:r>
      <w:r w:rsidRPr="006B62A3">
        <w:rPr>
          <w:kern w:val="2"/>
          <w:szCs w:val="28"/>
          <w:lang w:eastAsia="en-US"/>
        </w:rPr>
        <w:t xml:space="preserve">степень достижения целевого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 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ИД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spacing w:val="-4"/>
          <w:kern w:val="2"/>
          <w:szCs w:val="28"/>
          <w:lang w:eastAsia="en-US"/>
        </w:rPr>
        <w:t> </w:t>
      </w:r>
      <w:r w:rsidRPr="006B62A3">
        <w:rPr>
          <w:kern w:val="2"/>
          <w:szCs w:val="28"/>
          <w:lang w:eastAsia="en-US"/>
        </w:rPr>
        <w:t>–</w:t>
      </w:r>
      <w:r w:rsidRPr="006B62A3">
        <w:rPr>
          <w:spacing w:val="-4"/>
          <w:kern w:val="2"/>
          <w:szCs w:val="28"/>
          <w:lang w:eastAsia="en-US"/>
        </w:rPr>
        <w:t> </w:t>
      </w:r>
      <w:r w:rsidRPr="006B62A3">
        <w:rPr>
          <w:kern w:val="2"/>
          <w:szCs w:val="28"/>
          <w:lang w:eastAsia="en-US"/>
        </w:rPr>
        <w:t xml:space="preserve">фактическое значение показателя, достигнутое в ходе реализации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proofErr w:type="spellStart"/>
      <w:r w:rsidRPr="006B62A3">
        <w:rPr>
          <w:spacing w:val="-4"/>
          <w:kern w:val="2"/>
          <w:szCs w:val="28"/>
          <w:lang w:eastAsia="en-US"/>
        </w:rPr>
        <w:t>ИЦ</w:t>
      </w:r>
      <w:r w:rsidRPr="006B62A3">
        <w:rPr>
          <w:spacing w:val="-4"/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spacing w:val="-4"/>
          <w:kern w:val="2"/>
          <w:szCs w:val="28"/>
          <w:lang w:eastAsia="en-US"/>
        </w:rPr>
        <w:t xml:space="preserve"> – целевое значение показателя, утвержденное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программой.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Если степень достижения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</w:t>
      </w:r>
      <w:r w:rsidRPr="006B62A3">
        <w:rPr>
          <w:spacing w:val="-4"/>
          <w:kern w:val="2"/>
          <w:szCs w:val="28"/>
          <w:lang w:eastAsia="en-US"/>
        </w:rPr>
        <w:t xml:space="preserve">подпрограммы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составляет 0,95 и более, то при расчете</w:t>
      </w:r>
      <w:r w:rsidRPr="006B62A3">
        <w:rPr>
          <w:kern w:val="2"/>
          <w:szCs w:val="28"/>
          <w:lang w:eastAsia="en-US"/>
        </w:rPr>
        <w:t xml:space="preserve"> суммарной степени достижения степень по данному показателю принимается </w:t>
      </w:r>
      <w:r w:rsidRPr="006B62A3">
        <w:rPr>
          <w:spacing w:val="-4"/>
          <w:kern w:val="2"/>
          <w:szCs w:val="28"/>
          <w:lang w:eastAsia="en-US"/>
        </w:rPr>
        <w:t xml:space="preserve">за единицу. Если </w:t>
      </w:r>
      <w:r w:rsidRPr="006B62A3">
        <w:rPr>
          <w:kern w:val="2"/>
          <w:szCs w:val="28"/>
          <w:lang w:eastAsia="en-US"/>
        </w:rPr>
        <w:t>степень достижения</w:t>
      </w:r>
      <w:r w:rsidRPr="006B62A3">
        <w:rPr>
          <w:spacing w:val="-4"/>
          <w:kern w:val="2"/>
          <w:szCs w:val="28"/>
          <w:lang w:eastAsia="en-US"/>
        </w:rPr>
        <w:t xml:space="preserve"> целевого показателя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программы,</w:t>
      </w:r>
      <w:r>
        <w:rPr>
          <w:spacing w:val="-4"/>
          <w:kern w:val="2"/>
          <w:szCs w:val="28"/>
          <w:lang w:eastAsia="en-US"/>
        </w:rPr>
        <w:t xml:space="preserve"> </w:t>
      </w:r>
      <w:r w:rsidRPr="006B62A3">
        <w:rPr>
          <w:spacing w:val="-4"/>
          <w:kern w:val="2"/>
          <w:szCs w:val="28"/>
          <w:lang w:eastAsia="en-US"/>
        </w:rPr>
        <w:t xml:space="preserve">подпрограммы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составляет менее 0,95, то при расчете</w:t>
      </w:r>
      <w:r w:rsidRPr="006B62A3">
        <w:rPr>
          <w:kern w:val="2"/>
          <w:szCs w:val="28"/>
          <w:lang w:eastAsia="en-US"/>
        </w:rPr>
        <w:t xml:space="preserve"> суммарной степени достижения степень по данному показателю принимается за ноль.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BA41C3" w:rsidRPr="006B62A3" w:rsidRDefault="00BA41C3" w:rsidP="00BA41C3">
      <w:pPr>
        <w:shd w:val="clear" w:color="auto" w:fill="FFFFFF"/>
        <w:ind w:firstLine="709"/>
        <w:jc w:val="center"/>
        <w:rPr>
          <w:kern w:val="2"/>
          <w:szCs w:val="28"/>
          <w:lang w:eastAsia="en-US"/>
        </w:rPr>
      </w:pPr>
    </w:p>
    <w:p w:rsidR="00BA41C3" w:rsidRPr="006B62A3" w:rsidRDefault="00BA41C3" w:rsidP="00BA41C3">
      <w:pPr>
        <w:shd w:val="clear" w:color="auto" w:fill="FFFFFF"/>
        <w:ind w:firstLine="709"/>
        <w:jc w:val="center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С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 = </w:t>
      </w:r>
      <w:proofErr w:type="spellStart"/>
      <w:r w:rsidRPr="006B62A3">
        <w:rPr>
          <w:kern w:val="2"/>
          <w:szCs w:val="28"/>
          <w:lang w:eastAsia="en-US"/>
        </w:rPr>
        <w:t>ИЦ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 / </w:t>
      </w:r>
      <w:proofErr w:type="spellStart"/>
      <w:r w:rsidRPr="006B62A3">
        <w:rPr>
          <w:kern w:val="2"/>
          <w:szCs w:val="28"/>
          <w:lang w:eastAsia="en-US"/>
        </w:rPr>
        <w:t>ИД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>,</w:t>
      </w:r>
    </w:p>
    <w:p w:rsidR="00BA41C3" w:rsidRPr="006B62A3" w:rsidRDefault="00BA41C3" w:rsidP="00BA41C3">
      <w:pPr>
        <w:shd w:val="clear" w:color="auto" w:fill="FFFFFF"/>
        <w:ind w:firstLine="709"/>
        <w:jc w:val="center"/>
        <w:rPr>
          <w:kern w:val="2"/>
          <w:szCs w:val="28"/>
          <w:vertAlign w:val="subscript"/>
          <w:lang w:eastAsia="en-US"/>
        </w:rPr>
      </w:pP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где: 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С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 – степень достижения целевого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ИЦ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 – целевое значение показателя, утвержденное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программой;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ИД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 – фактическое значение показателя, достигнутое в ходе реализации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Если степень достижения целевого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</w:t>
      </w:r>
      <w:r w:rsidRPr="006B62A3">
        <w:rPr>
          <w:spacing w:val="-4"/>
          <w:kern w:val="2"/>
          <w:szCs w:val="28"/>
          <w:lang w:eastAsia="en-US"/>
        </w:rPr>
        <w:t xml:space="preserve">подпрограмм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составляет 0,95 и более, то при расчете</w:t>
      </w:r>
      <w:r w:rsidRPr="006B62A3">
        <w:rPr>
          <w:kern w:val="2"/>
          <w:szCs w:val="28"/>
          <w:lang w:eastAsia="en-US"/>
        </w:rPr>
        <w:t xml:space="preserve"> суммарной степени достижения степень по данному показателю принимается за единицу. Если степень достижения целевого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 составляет менее 0,95, </w:t>
      </w:r>
      <w:r w:rsidRPr="006B62A3">
        <w:rPr>
          <w:spacing w:val="-4"/>
          <w:kern w:val="2"/>
          <w:szCs w:val="28"/>
          <w:lang w:eastAsia="en-US"/>
        </w:rPr>
        <w:t xml:space="preserve">то при расчете суммарной </w:t>
      </w:r>
      <w:r w:rsidRPr="006B62A3">
        <w:rPr>
          <w:kern w:val="2"/>
          <w:szCs w:val="28"/>
          <w:lang w:eastAsia="en-US"/>
        </w:rPr>
        <w:t xml:space="preserve">степени достижения степень </w:t>
      </w:r>
      <w:r w:rsidRPr="006B62A3">
        <w:rPr>
          <w:spacing w:val="-4"/>
          <w:kern w:val="2"/>
          <w:szCs w:val="28"/>
          <w:lang w:eastAsia="en-US"/>
        </w:rPr>
        <w:t>по данному показателю</w:t>
      </w:r>
      <w:r w:rsidRPr="006B62A3">
        <w:rPr>
          <w:kern w:val="2"/>
          <w:szCs w:val="28"/>
          <w:lang w:eastAsia="en-US"/>
        </w:rPr>
        <w:t xml:space="preserve"> принимается за ноль.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>4.3</w:t>
      </w:r>
      <w:r w:rsidRPr="006B62A3">
        <w:rPr>
          <w:spacing w:val="-4"/>
          <w:kern w:val="2"/>
          <w:szCs w:val="28"/>
          <w:lang w:eastAsia="en-US"/>
        </w:rPr>
        <w:t xml:space="preserve">. В отношении показателя, исполнение которого оценивается как наступление или </w:t>
      </w:r>
      <w:proofErr w:type="spellStart"/>
      <w:r w:rsidRPr="006B62A3">
        <w:rPr>
          <w:spacing w:val="-4"/>
          <w:kern w:val="2"/>
          <w:szCs w:val="28"/>
          <w:lang w:eastAsia="en-US"/>
        </w:rPr>
        <w:t>ненаступление</w:t>
      </w:r>
      <w:proofErr w:type="spellEnd"/>
      <w:r w:rsidRPr="006B62A3">
        <w:rPr>
          <w:spacing w:val="-4"/>
          <w:kern w:val="2"/>
          <w:szCs w:val="28"/>
          <w:lang w:eastAsia="en-US"/>
        </w:rPr>
        <w:t xml:space="preserve"> события, за единицу принимается наступление события, за ноль – </w:t>
      </w:r>
      <w:proofErr w:type="spellStart"/>
      <w:r w:rsidRPr="006B62A3">
        <w:rPr>
          <w:spacing w:val="-4"/>
          <w:kern w:val="2"/>
          <w:szCs w:val="28"/>
          <w:lang w:eastAsia="en-US"/>
        </w:rPr>
        <w:t>ненаступление</w:t>
      </w:r>
      <w:proofErr w:type="spellEnd"/>
      <w:r w:rsidRPr="006B62A3">
        <w:rPr>
          <w:spacing w:val="-4"/>
          <w:kern w:val="2"/>
          <w:szCs w:val="28"/>
          <w:lang w:eastAsia="en-US"/>
        </w:rPr>
        <w:t xml:space="preserve"> события</w:t>
      </w:r>
      <w:r w:rsidRPr="006B62A3">
        <w:rPr>
          <w:kern w:val="2"/>
          <w:szCs w:val="28"/>
          <w:lang w:eastAsia="en-US"/>
        </w:rPr>
        <w:t>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4.4. Суммарная оценка степени достижения целевых показателей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 определяется по формуле: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 w:val="22"/>
          <w:szCs w:val="22"/>
          <w:lang w:eastAsia="en-US"/>
        </w:rPr>
      </w:pPr>
    </w:p>
    <w:p w:rsidR="00BA41C3" w:rsidRPr="006B62A3" w:rsidRDefault="00BA41C3" w:rsidP="00BA41C3">
      <w:pPr>
        <w:shd w:val="clear" w:color="auto" w:fill="FFFFFF"/>
        <w:jc w:val="center"/>
        <w:rPr>
          <w:kern w:val="2"/>
          <w:szCs w:val="28"/>
          <w:lang w:eastAsia="en-US"/>
        </w:rPr>
      </w:pPr>
      <w:r w:rsidRPr="006B62A3">
        <w:rPr>
          <w:noProof/>
          <w:sz w:val="40"/>
          <w:szCs w:val="40"/>
        </w:rPr>
        <w:lastRenderedPageBreak/>
        <w:drawing>
          <wp:inline distT="0" distB="0" distL="0" distR="0" wp14:anchorId="5E794070" wp14:editId="6CAA0358">
            <wp:extent cx="1432560" cy="563880"/>
            <wp:effectExtent l="0" t="0" r="0" b="762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62A3">
        <w:rPr>
          <w:kern w:val="2"/>
          <w:szCs w:val="28"/>
          <w:lang w:eastAsia="en-US"/>
        </w:rPr>
        <w:t>,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где: 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gramStart"/>
      <w:r w:rsidRPr="006B62A3">
        <w:rPr>
          <w:kern w:val="2"/>
          <w:szCs w:val="28"/>
          <w:lang w:eastAsia="en-US"/>
        </w:rPr>
        <w:t>С</w:t>
      </w:r>
      <w:r w:rsidRPr="006B62A3">
        <w:rPr>
          <w:kern w:val="2"/>
          <w:szCs w:val="28"/>
          <w:vertAlign w:val="subscript"/>
          <w:lang w:eastAsia="en-US"/>
        </w:rPr>
        <w:t>о</w:t>
      </w:r>
      <w:proofErr w:type="gramEnd"/>
      <w:r w:rsidRPr="006B62A3">
        <w:rPr>
          <w:kern w:val="2"/>
          <w:szCs w:val="28"/>
          <w:lang w:eastAsia="en-US"/>
        </w:rPr>
        <w:t xml:space="preserve"> – суммарная оценка степени достижения целевых показателей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proofErr w:type="spellStart"/>
      <w:r w:rsidRPr="006B62A3">
        <w:rPr>
          <w:kern w:val="2"/>
          <w:szCs w:val="28"/>
          <w:lang w:eastAsia="en-US"/>
        </w:rPr>
        <w:t>С</w:t>
      </w:r>
      <w:r w:rsidRPr="006B62A3">
        <w:rPr>
          <w:kern w:val="2"/>
          <w:szCs w:val="28"/>
          <w:vertAlign w:val="subscript"/>
          <w:lang w:eastAsia="en-US"/>
        </w:rPr>
        <w:t>п</w:t>
      </w:r>
      <w:proofErr w:type="spellEnd"/>
      <w:r w:rsidRPr="006B62A3">
        <w:rPr>
          <w:kern w:val="2"/>
          <w:szCs w:val="28"/>
          <w:lang w:eastAsia="en-US"/>
        </w:rPr>
        <w:t xml:space="preserve"> – степень достижения целевого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val="en-US" w:eastAsia="en-US"/>
        </w:rPr>
        <w:t>i</w:t>
      </w:r>
      <w:r w:rsidRPr="006B62A3">
        <w:rPr>
          <w:kern w:val="2"/>
          <w:szCs w:val="28"/>
          <w:lang w:eastAsia="en-US"/>
        </w:rPr>
        <w:t> – </w:t>
      </w:r>
      <w:proofErr w:type="gramStart"/>
      <w:r w:rsidRPr="006B62A3">
        <w:rPr>
          <w:kern w:val="2"/>
          <w:szCs w:val="28"/>
          <w:lang w:eastAsia="en-US"/>
        </w:rPr>
        <w:t>номер</w:t>
      </w:r>
      <w:proofErr w:type="gramEnd"/>
      <w:r w:rsidRPr="006B62A3">
        <w:rPr>
          <w:kern w:val="2"/>
          <w:szCs w:val="28"/>
          <w:lang w:eastAsia="en-US"/>
        </w:rPr>
        <w:t xml:space="preserve"> показателя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подпрограммы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программы;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val="en-US" w:eastAsia="en-US"/>
        </w:rPr>
        <w:t>n</w:t>
      </w:r>
      <w:r w:rsidRPr="006B62A3">
        <w:rPr>
          <w:kern w:val="2"/>
          <w:szCs w:val="28"/>
          <w:lang w:eastAsia="en-US"/>
        </w:rPr>
        <w:t> – </w:t>
      </w:r>
      <w:proofErr w:type="gramStart"/>
      <w:r w:rsidRPr="006B62A3">
        <w:rPr>
          <w:kern w:val="2"/>
          <w:szCs w:val="28"/>
          <w:lang w:eastAsia="en-US"/>
        </w:rPr>
        <w:t>количество</w:t>
      </w:r>
      <w:proofErr w:type="gramEnd"/>
      <w:r w:rsidRPr="006B62A3">
        <w:rPr>
          <w:kern w:val="2"/>
          <w:szCs w:val="28"/>
          <w:lang w:eastAsia="en-US"/>
        </w:rPr>
        <w:t xml:space="preserve"> целевых показателей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программы, подпрограмм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r w:rsidRPr="006B62A3">
        <w:rPr>
          <w:spacing w:val="-4"/>
          <w:kern w:val="2"/>
          <w:szCs w:val="28"/>
          <w:lang w:eastAsia="en-US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программы, подпрограмм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составляет </w:t>
      </w:r>
      <w:r w:rsidRPr="006B62A3">
        <w:rPr>
          <w:rFonts w:eastAsia="Calibri"/>
          <w:spacing w:val="-4"/>
          <w:szCs w:val="28"/>
          <w:lang w:eastAsia="en-US"/>
        </w:rPr>
        <w:t>0,95 и выше</w:t>
      </w:r>
      <w:r w:rsidRPr="006B62A3">
        <w:rPr>
          <w:spacing w:val="-4"/>
          <w:kern w:val="2"/>
          <w:szCs w:val="28"/>
          <w:lang w:eastAsia="en-US"/>
        </w:rPr>
        <w:t xml:space="preserve">, это характеризует высокий уровень эффективности реализации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по степени достижения целевых показателей.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r w:rsidRPr="006B62A3">
        <w:rPr>
          <w:spacing w:val="-4"/>
          <w:kern w:val="2"/>
          <w:szCs w:val="28"/>
          <w:lang w:eastAsia="en-US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программы, подпрограмм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составляет от 0,75 до 0,95, это характеризует удовлетворительный уровень эффективности реализации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по степени достижения целевых показателей.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r w:rsidRPr="006B62A3">
        <w:rPr>
          <w:spacing w:val="-4"/>
          <w:kern w:val="2"/>
          <w:szCs w:val="28"/>
          <w:lang w:eastAsia="en-US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программы, подпрограмм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 составляет менее 0,75, это характеризует низкий уровень эффективности реализации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по степени достижения целевых показателей.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>5. </w:t>
      </w:r>
      <w:r w:rsidRPr="006B62A3">
        <w:rPr>
          <w:spacing w:val="-4"/>
          <w:kern w:val="2"/>
          <w:szCs w:val="28"/>
          <w:lang w:eastAsia="en-US"/>
        </w:rPr>
        <w:t>Степень реализации всех основных мероприятий, предусмотренных к реализации в отчетном году, оценивается как доля основных мероприятий,</w:t>
      </w:r>
      <w:r>
        <w:rPr>
          <w:spacing w:val="-4"/>
          <w:kern w:val="2"/>
          <w:szCs w:val="28"/>
          <w:lang w:eastAsia="en-US"/>
        </w:rPr>
        <w:t xml:space="preserve"> </w:t>
      </w:r>
      <w:r w:rsidRPr="006B62A3">
        <w:rPr>
          <w:spacing w:val="-4"/>
          <w:kern w:val="2"/>
          <w:szCs w:val="28"/>
          <w:lang w:eastAsia="en-US"/>
        </w:rPr>
        <w:t>выполненных в полном объеме, по следующей формуле: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6B62A3">
        <w:rPr>
          <w:szCs w:val="28"/>
        </w:rPr>
        <w:t>СРом</w:t>
      </w:r>
      <w:proofErr w:type="spellEnd"/>
      <w:r w:rsidRPr="006B62A3">
        <w:rPr>
          <w:szCs w:val="28"/>
        </w:rPr>
        <w:t xml:space="preserve"> = </w:t>
      </w:r>
      <w:proofErr w:type="spellStart"/>
      <w:r w:rsidRPr="006B62A3">
        <w:rPr>
          <w:szCs w:val="28"/>
        </w:rPr>
        <w:t>Мв</w:t>
      </w:r>
      <w:proofErr w:type="spellEnd"/>
      <w:r w:rsidRPr="006B62A3">
        <w:rPr>
          <w:szCs w:val="28"/>
        </w:rPr>
        <w:t xml:space="preserve"> / М,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где: 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СРом</w:t>
      </w:r>
      <w:proofErr w:type="spellEnd"/>
      <w:r w:rsidRPr="006B62A3">
        <w:rPr>
          <w:szCs w:val="28"/>
        </w:rPr>
        <w:t xml:space="preserve"> – степень реализации </w:t>
      </w:r>
      <w:r w:rsidRPr="006B62A3">
        <w:rPr>
          <w:kern w:val="2"/>
          <w:szCs w:val="28"/>
          <w:lang w:eastAsia="en-US"/>
        </w:rPr>
        <w:t>основных</w:t>
      </w:r>
      <w:r>
        <w:rPr>
          <w:szCs w:val="28"/>
        </w:rPr>
        <w:t xml:space="preserve"> мероприятий</w:t>
      </w:r>
      <w:r w:rsidRPr="006B62A3">
        <w:rPr>
          <w:szCs w:val="28"/>
        </w:rPr>
        <w:t>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Мв</w:t>
      </w:r>
      <w:proofErr w:type="spellEnd"/>
      <w:r w:rsidRPr="006B62A3">
        <w:rPr>
          <w:szCs w:val="28"/>
        </w:rPr>
        <w:t> – </w:t>
      </w:r>
      <w:r w:rsidRPr="006B62A3">
        <w:rPr>
          <w:spacing w:val="-4"/>
          <w:szCs w:val="28"/>
        </w:rPr>
        <w:t xml:space="preserve">количество </w:t>
      </w:r>
      <w:r w:rsidRPr="006B62A3">
        <w:rPr>
          <w:spacing w:val="-4"/>
          <w:kern w:val="2"/>
          <w:szCs w:val="28"/>
          <w:lang w:eastAsia="en-US"/>
        </w:rPr>
        <w:t>основных</w:t>
      </w:r>
      <w:r w:rsidRPr="006B62A3">
        <w:rPr>
          <w:spacing w:val="-4"/>
          <w:szCs w:val="28"/>
        </w:rPr>
        <w:t xml:space="preserve"> мероприятий, выполненных в полном объеме, из числа </w:t>
      </w:r>
      <w:r w:rsidRPr="006B62A3">
        <w:rPr>
          <w:spacing w:val="-4"/>
          <w:kern w:val="2"/>
          <w:szCs w:val="28"/>
          <w:lang w:eastAsia="en-US"/>
        </w:rPr>
        <w:t>основных</w:t>
      </w:r>
      <w:r w:rsidRPr="006B62A3">
        <w:rPr>
          <w:spacing w:val="-4"/>
          <w:szCs w:val="28"/>
        </w:rPr>
        <w:t xml:space="preserve"> мероприятий, запланированных к реализации в отчетном году;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pacing w:val="-6"/>
          <w:szCs w:val="28"/>
        </w:rPr>
        <w:t>М</w:t>
      </w:r>
      <w:r w:rsidRPr="006B62A3">
        <w:rPr>
          <w:szCs w:val="28"/>
        </w:rPr>
        <w:t> </w:t>
      </w:r>
      <w:r w:rsidRPr="006B62A3">
        <w:rPr>
          <w:spacing w:val="-6"/>
          <w:szCs w:val="28"/>
        </w:rPr>
        <w:t>–</w:t>
      </w:r>
      <w:r w:rsidRPr="006B62A3">
        <w:rPr>
          <w:szCs w:val="28"/>
        </w:rPr>
        <w:t> </w:t>
      </w:r>
      <w:r w:rsidRPr="006B62A3">
        <w:rPr>
          <w:spacing w:val="-4"/>
          <w:szCs w:val="28"/>
        </w:rPr>
        <w:t>общее количество основных мероприятий, запланированных к реализации в отчетном году.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  <w:lang w:eastAsia="en-US"/>
        </w:rPr>
        <w:t>5.1.</w:t>
      </w:r>
      <w:r w:rsidRPr="006B62A3">
        <w:rPr>
          <w:spacing w:val="-4"/>
          <w:szCs w:val="28"/>
        </w:rPr>
        <w:t> </w:t>
      </w:r>
      <w:r w:rsidRPr="006B62A3">
        <w:rPr>
          <w:spacing w:val="-4"/>
          <w:szCs w:val="28"/>
          <w:lang w:eastAsia="en-US"/>
        </w:rPr>
        <w:t>Основное м</w:t>
      </w:r>
      <w:r w:rsidRPr="006B62A3">
        <w:rPr>
          <w:spacing w:val="-4"/>
          <w:szCs w:val="28"/>
        </w:rPr>
        <w:t>ероприятие, может считаться выполненным в полном объеме при достижении в совокупности следующих результатов: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 xml:space="preserve">если фактически достигнутое значение показателя составляет </w:t>
      </w:r>
      <w:r w:rsidRPr="006B62A3">
        <w:rPr>
          <w:rFonts w:eastAsia="Calibri"/>
          <w:spacing w:val="-4"/>
          <w:szCs w:val="28"/>
          <w:lang w:eastAsia="en-US"/>
        </w:rPr>
        <w:t>95 и более</w:t>
      </w:r>
      <w:r w:rsidRPr="006B62A3">
        <w:rPr>
          <w:spacing w:val="-4"/>
          <w:szCs w:val="28"/>
        </w:rPr>
        <w:t xml:space="preserve"> процентов </w:t>
      </w:r>
      <w:proofErr w:type="gramStart"/>
      <w:r w:rsidRPr="006B62A3">
        <w:rPr>
          <w:spacing w:val="-4"/>
          <w:szCs w:val="28"/>
        </w:rPr>
        <w:t>от</w:t>
      </w:r>
      <w:proofErr w:type="gramEnd"/>
      <w:r w:rsidRPr="006B62A3">
        <w:rPr>
          <w:spacing w:val="-4"/>
          <w:szCs w:val="28"/>
        </w:rPr>
        <w:t xml:space="preserve"> запланированного. В том случае, когда для описания результатов реализации </w:t>
      </w:r>
      <w:r w:rsidRPr="006B62A3">
        <w:rPr>
          <w:spacing w:val="-4"/>
          <w:szCs w:val="28"/>
          <w:lang w:eastAsia="en-US"/>
        </w:rPr>
        <w:t>основного</w:t>
      </w:r>
      <w:r w:rsidRPr="006B62A3">
        <w:rPr>
          <w:spacing w:val="-4"/>
          <w:szCs w:val="28"/>
        </w:rPr>
        <w:t xml:space="preserve"> мероприятия используются несколько показателей, для оценки степени реализации </w:t>
      </w:r>
      <w:r w:rsidRPr="006B62A3">
        <w:rPr>
          <w:spacing w:val="-4"/>
          <w:szCs w:val="28"/>
          <w:lang w:eastAsia="en-US"/>
        </w:rPr>
        <w:t>основного</w:t>
      </w:r>
      <w:r w:rsidRPr="006B62A3">
        <w:rPr>
          <w:spacing w:val="-4"/>
          <w:szCs w:val="28"/>
        </w:rPr>
        <w:t xml:space="preserve">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proofErr w:type="gramStart"/>
      <w:r w:rsidRPr="006B62A3">
        <w:rPr>
          <w:spacing w:val="-4"/>
          <w:szCs w:val="28"/>
        </w:rPr>
        <w:lastRenderedPageBreak/>
        <w:t>если достигнут</w:t>
      </w:r>
      <w:proofErr w:type="gramEnd"/>
      <w:r w:rsidRPr="006B62A3">
        <w:rPr>
          <w:spacing w:val="-4"/>
          <w:szCs w:val="28"/>
        </w:rPr>
        <w:t xml:space="preserve"> ожидаемый результат и выполнены контрольные события, относящиеся к реализаци</w:t>
      </w:r>
      <w:r>
        <w:rPr>
          <w:spacing w:val="-4"/>
          <w:szCs w:val="28"/>
        </w:rPr>
        <w:t>и данного основного мероприятия</w:t>
      </w:r>
      <w:r w:rsidRPr="006B62A3">
        <w:rPr>
          <w:spacing w:val="-4"/>
          <w:szCs w:val="28"/>
        </w:rPr>
        <w:t>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r w:rsidRPr="006B62A3">
        <w:rPr>
          <w:spacing w:val="-4"/>
          <w:kern w:val="2"/>
          <w:szCs w:val="28"/>
          <w:lang w:eastAsia="en-US"/>
        </w:rPr>
        <w:t xml:space="preserve">5.2. Если суммарная оценка степени </w:t>
      </w:r>
      <w:r w:rsidRPr="006B62A3">
        <w:rPr>
          <w:spacing w:val="-4"/>
          <w:szCs w:val="28"/>
        </w:rPr>
        <w:t xml:space="preserve">реализации основных мероприятий, </w:t>
      </w:r>
      <w:r w:rsidRPr="006B62A3">
        <w:rPr>
          <w:spacing w:val="-4"/>
          <w:kern w:val="2"/>
          <w:szCs w:val="28"/>
          <w:lang w:eastAsia="en-US"/>
        </w:rPr>
        <w:t xml:space="preserve">составляет </w:t>
      </w:r>
      <w:r w:rsidRPr="006B62A3">
        <w:rPr>
          <w:rFonts w:eastAsia="Calibri"/>
          <w:spacing w:val="-4"/>
          <w:szCs w:val="28"/>
          <w:lang w:eastAsia="en-US"/>
        </w:rPr>
        <w:t>0,95 и более</w:t>
      </w:r>
      <w:r w:rsidRPr="006B62A3">
        <w:rPr>
          <w:spacing w:val="-4"/>
          <w:kern w:val="2"/>
          <w:szCs w:val="28"/>
          <w:lang w:eastAsia="en-US"/>
        </w:rPr>
        <w:t xml:space="preserve">, это характеризует высокий уровень эффективности реализации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по степени </w:t>
      </w:r>
      <w:r w:rsidRPr="006B62A3">
        <w:rPr>
          <w:spacing w:val="-4"/>
          <w:szCs w:val="28"/>
        </w:rPr>
        <w:t>реализации основных мероприятий</w:t>
      </w:r>
      <w:r w:rsidRPr="006B62A3">
        <w:rPr>
          <w:spacing w:val="-4"/>
          <w:kern w:val="2"/>
          <w:szCs w:val="28"/>
          <w:lang w:eastAsia="en-US"/>
        </w:rPr>
        <w:t>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kern w:val="2"/>
          <w:szCs w:val="28"/>
          <w:lang w:eastAsia="en-US"/>
        </w:rPr>
      </w:pPr>
      <w:r w:rsidRPr="006B62A3">
        <w:rPr>
          <w:kern w:val="2"/>
          <w:szCs w:val="28"/>
          <w:lang w:eastAsia="en-US"/>
        </w:rPr>
        <w:t xml:space="preserve">Если суммарная оценка степени </w:t>
      </w:r>
      <w:r w:rsidRPr="006B62A3">
        <w:rPr>
          <w:szCs w:val="28"/>
        </w:rPr>
        <w:t xml:space="preserve">реализации основных мероприятий, </w:t>
      </w:r>
      <w:r w:rsidRPr="006B62A3">
        <w:rPr>
          <w:kern w:val="2"/>
          <w:szCs w:val="28"/>
          <w:lang w:eastAsia="en-US"/>
        </w:rPr>
        <w:t xml:space="preserve">составляет от 0,75 до 0,95, это характеризует удовлетворительный уровень эффективности реализации </w:t>
      </w:r>
      <w:r>
        <w:rPr>
          <w:kern w:val="2"/>
          <w:szCs w:val="28"/>
          <w:lang w:eastAsia="en-US"/>
        </w:rPr>
        <w:t>муниципальной</w:t>
      </w:r>
      <w:r w:rsidRPr="006B62A3">
        <w:rPr>
          <w:kern w:val="2"/>
          <w:szCs w:val="28"/>
          <w:lang w:eastAsia="en-US"/>
        </w:rPr>
        <w:t xml:space="preserve"> программы по степени </w:t>
      </w:r>
      <w:r w:rsidRPr="006B62A3">
        <w:rPr>
          <w:szCs w:val="28"/>
        </w:rPr>
        <w:t>реализации основных мероприятий</w:t>
      </w:r>
      <w:r w:rsidRPr="006B62A3">
        <w:rPr>
          <w:kern w:val="2"/>
          <w:szCs w:val="28"/>
          <w:lang w:eastAsia="en-US"/>
        </w:rPr>
        <w:t>.</w:t>
      </w:r>
    </w:p>
    <w:p w:rsidR="00BA41C3" w:rsidRPr="006B62A3" w:rsidRDefault="00BA41C3" w:rsidP="00BA41C3">
      <w:pPr>
        <w:shd w:val="clear" w:color="auto" w:fill="FFFFFF"/>
        <w:ind w:firstLine="709"/>
        <w:jc w:val="both"/>
        <w:rPr>
          <w:spacing w:val="-4"/>
          <w:kern w:val="2"/>
          <w:szCs w:val="28"/>
          <w:lang w:eastAsia="en-US"/>
        </w:rPr>
      </w:pPr>
      <w:r w:rsidRPr="006B62A3">
        <w:rPr>
          <w:spacing w:val="-4"/>
          <w:kern w:val="2"/>
          <w:szCs w:val="28"/>
          <w:lang w:eastAsia="en-US"/>
        </w:rPr>
        <w:t xml:space="preserve">Если суммарная оценка степени </w:t>
      </w:r>
      <w:r>
        <w:rPr>
          <w:spacing w:val="-4"/>
          <w:szCs w:val="28"/>
        </w:rPr>
        <w:t xml:space="preserve">реализации основных мероприятий </w:t>
      </w:r>
      <w:r w:rsidRPr="006B62A3">
        <w:rPr>
          <w:spacing w:val="-4"/>
          <w:szCs w:val="28"/>
        </w:rPr>
        <w:t xml:space="preserve"> </w:t>
      </w:r>
      <w:r w:rsidRPr="006B62A3">
        <w:rPr>
          <w:spacing w:val="-4"/>
          <w:kern w:val="2"/>
          <w:szCs w:val="28"/>
          <w:lang w:eastAsia="en-US"/>
        </w:rPr>
        <w:t xml:space="preserve">составляет менее 0,75, это характеризует низкий уровень эффективности реализации </w:t>
      </w:r>
      <w:r>
        <w:rPr>
          <w:spacing w:val="-4"/>
          <w:kern w:val="2"/>
          <w:szCs w:val="28"/>
          <w:lang w:eastAsia="en-US"/>
        </w:rPr>
        <w:t>муниципальной</w:t>
      </w:r>
      <w:r w:rsidRPr="006B62A3">
        <w:rPr>
          <w:spacing w:val="-4"/>
          <w:kern w:val="2"/>
          <w:szCs w:val="28"/>
          <w:lang w:eastAsia="en-US"/>
        </w:rPr>
        <w:t xml:space="preserve"> программы по степени </w:t>
      </w:r>
      <w:r w:rsidRPr="006B62A3">
        <w:rPr>
          <w:spacing w:val="-4"/>
          <w:szCs w:val="28"/>
        </w:rPr>
        <w:t>реализации основных мероприятий</w:t>
      </w:r>
      <w:r w:rsidRPr="006B62A3">
        <w:rPr>
          <w:spacing w:val="-4"/>
          <w:kern w:val="2"/>
          <w:szCs w:val="28"/>
          <w:lang w:eastAsia="en-US"/>
        </w:rPr>
        <w:t>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6. Бюджетная эффективность реализации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6B62A3">
        <w:rPr>
          <w:szCs w:val="28"/>
        </w:rPr>
        <w:t xml:space="preserve"> рассчитывается в несколько этапов.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6B62A3">
        <w:rPr>
          <w:spacing w:val="-4"/>
          <w:szCs w:val="28"/>
        </w:rPr>
        <w:t>6.1. Степень р</w:t>
      </w:r>
      <w:r>
        <w:rPr>
          <w:spacing w:val="-4"/>
          <w:szCs w:val="28"/>
        </w:rPr>
        <w:t xml:space="preserve">еализации основных мероприятий </w:t>
      </w:r>
      <w:r w:rsidRPr="006B62A3">
        <w:rPr>
          <w:spacing w:val="-4"/>
          <w:szCs w:val="28"/>
        </w:rPr>
        <w:t xml:space="preserve">(далее – мероприятий), финансируемых за счет средств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 xml:space="preserve">стного бюджета, безвозмездных поступлений 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>стн</w:t>
      </w:r>
      <w:r>
        <w:rPr>
          <w:spacing w:val="-4"/>
          <w:szCs w:val="28"/>
        </w:rPr>
        <w:t>ы</w:t>
      </w:r>
      <w:r w:rsidRPr="006B62A3">
        <w:rPr>
          <w:spacing w:val="-4"/>
          <w:szCs w:val="28"/>
        </w:rPr>
        <w:t>й бюджет, оценивается как доля мероприятий, выполненных в полном объеме, по следующей формуле: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6B62A3">
        <w:rPr>
          <w:szCs w:val="28"/>
        </w:rPr>
        <w:t>СРм</w:t>
      </w:r>
      <w:proofErr w:type="spellEnd"/>
      <w:r w:rsidRPr="006B62A3">
        <w:rPr>
          <w:szCs w:val="28"/>
        </w:rPr>
        <w:t xml:space="preserve"> = </w:t>
      </w:r>
      <w:proofErr w:type="spellStart"/>
      <w:r w:rsidRPr="006B62A3">
        <w:rPr>
          <w:szCs w:val="28"/>
        </w:rPr>
        <w:t>Мв</w:t>
      </w:r>
      <w:proofErr w:type="spellEnd"/>
      <w:r w:rsidRPr="006B62A3">
        <w:rPr>
          <w:szCs w:val="28"/>
        </w:rPr>
        <w:t xml:space="preserve"> / М,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где: 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СРм</w:t>
      </w:r>
      <w:proofErr w:type="spellEnd"/>
      <w:r w:rsidRPr="006B62A3">
        <w:rPr>
          <w:szCs w:val="28"/>
        </w:rPr>
        <w:t> – степень реализации мероприятий;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Мв</w:t>
      </w:r>
      <w:proofErr w:type="spellEnd"/>
      <w:r w:rsidRPr="006B62A3">
        <w:rPr>
          <w:szCs w:val="28"/>
        </w:rPr>
        <w:t> – количество мероприятий, выполненных в полном объеме, из числа мероприятий, запланированных к реализации в отчетном году;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>М – общее количество мероприятий, запланированных к реализации в отчетном году.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>6.2. Мероприятие может считаться выполненным в полном объеме при достижении следующих результатов: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если фактически достигнутое значение показателя составляет 95 и более процентов </w:t>
      </w:r>
      <w:proofErr w:type="gramStart"/>
      <w:r w:rsidRPr="006B62A3">
        <w:rPr>
          <w:szCs w:val="28"/>
        </w:rPr>
        <w:t>от</w:t>
      </w:r>
      <w:proofErr w:type="gramEnd"/>
      <w:r w:rsidRPr="006B62A3">
        <w:rPr>
          <w:szCs w:val="28"/>
        </w:rPr>
        <w:t xml:space="preserve"> запланированного. В том случае, когда для описания результатов реализации основного мероприятия используются несколько показателей, для оценки степени реализации основного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62A3">
        <w:rPr>
          <w:szCs w:val="28"/>
        </w:rPr>
        <w:t>если достигнут</w:t>
      </w:r>
      <w:proofErr w:type="gramEnd"/>
      <w:r w:rsidRPr="006B62A3">
        <w:rPr>
          <w:szCs w:val="28"/>
        </w:rPr>
        <w:t xml:space="preserve"> ожидаемый результат и выполнены контрольные события, относящиеся к реализации данного основного мероприятия.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6.3. Степень соответствия запланированному уровню расходов за счет средств </w:t>
      </w:r>
      <w:r>
        <w:rPr>
          <w:szCs w:val="28"/>
        </w:rPr>
        <w:t>ме</w:t>
      </w:r>
      <w:r w:rsidRPr="006B62A3">
        <w:rPr>
          <w:szCs w:val="28"/>
        </w:rPr>
        <w:t xml:space="preserve">стного бюджета, безвозмездных поступлений в </w:t>
      </w:r>
      <w:r>
        <w:rPr>
          <w:szCs w:val="28"/>
        </w:rPr>
        <w:t>ме</w:t>
      </w:r>
      <w:r w:rsidRPr="006B62A3">
        <w:rPr>
          <w:szCs w:val="28"/>
        </w:rPr>
        <w:t>стн</w:t>
      </w:r>
      <w:r>
        <w:rPr>
          <w:szCs w:val="28"/>
        </w:rPr>
        <w:t>ы</w:t>
      </w:r>
      <w:r w:rsidRPr="006B62A3">
        <w:rPr>
          <w:szCs w:val="28"/>
        </w:rPr>
        <w:t xml:space="preserve">й бюджет </w:t>
      </w:r>
      <w:r w:rsidRPr="006B62A3">
        <w:rPr>
          <w:spacing w:val="-4"/>
          <w:szCs w:val="28"/>
        </w:rPr>
        <w:t xml:space="preserve">оценивается как отношение фактически произведенных в отчетном году бюджетных расходов на реализацию </w:t>
      </w:r>
      <w:r>
        <w:rPr>
          <w:spacing w:val="-4"/>
          <w:szCs w:val="28"/>
        </w:rPr>
        <w:t>муниципальной</w:t>
      </w:r>
      <w:r w:rsidRPr="006B62A3">
        <w:rPr>
          <w:spacing w:val="-4"/>
          <w:szCs w:val="28"/>
        </w:rPr>
        <w:t xml:space="preserve"> программы</w:t>
      </w:r>
      <w:r w:rsidRPr="006B62A3">
        <w:rPr>
          <w:szCs w:val="28"/>
        </w:rPr>
        <w:t xml:space="preserve"> к их плановым значениям по следующей формуле: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6B62A3">
        <w:rPr>
          <w:szCs w:val="28"/>
        </w:rPr>
        <w:lastRenderedPageBreak/>
        <w:t>ССуз</w:t>
      </w:r>
      <w:proofErr w:type="spellEnd"/>
      <w:r w:rsidRPr="006B62A3">
        <w:rPr>
          <w:szCs w:val="28"/>
        </w:rPr>
        <w:t xml:space="preserve"> = </w:t>
      </w:r>
      <w:proofErr w:type="spellStart"/>
      <w:r w:rsidRPr="006B62A3">
        <w:rPr>
          <w:szCs w:val="28"/>
        </w:rPr>
        <w:t>Зф</w:t>
      </w:r>
      <w:proofErr w:type="spellEnd"/>
      <w:r w:rsidRPr="006B62A3">
        <w:rPr>
          <w:szCs w:val="28"/>
        </w:rPr>
        <w:t xml:space="preserve"> / </w:t>
      </w:r>
      <w:proofErr w:type="spellStart"/>
      <w:r w:rsidRPr="006B62A3">
        <w:rPr>
          <w:szCs w:val="28"/>
        </w:rPr>
        <w:t>Зп</w:t>
      </w:r>
      <w:proofErr w:type="spellEnd"/>
      <w:r w:rsidRPr="006B62A3">
        <w:rPr>
          <w:szCs w:val="28"/>
        </w:rPr>
        <w:t>,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где: 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ССуз</w:t>
      </w:r>
      <w:proofErr w:type="spellEnd"/>
      <w:r w:rsidRPr="006B62A3">
        <w:rPr>
          <w:szCs w:val="28"/>
        </w:rPr>
        <w:t> – степень соответствия запланированному уровню расходов;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Зф</w:t>
      </w:r>
      <w:proofErr w:type="spellEnd"/>
      <w:r w:rsidRPr="006B62A3">
        <w:rPr>
          <w:szCs w:val="28"/>
        </w:rPr>
        <w:t xml:space="preserve"> – фактические бюджетные расходы на реализацию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в отчетном году;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6B62A3">
        <w:rPr>
          <w:szCs w:val="28"/>
        </w:rPr>
        <w:t>Зп</w:t>
      </w:r>
      <w:proofErr w:type="spellEnd"/>
      <w:r w:rsidRPr="006B62A3">
        <w:rPr>
          <w:szCs w:val="28"/>
        </w:rPr>
        <w:t xml:space="preserve"> – плановые бюджетные ассигнования на реализацию </w:t>
      </w:r>
      <w:r>
        <w:rPr>
          <w:szCs w:val="28"/>
        </w:rPr>
        <w:t>муниципальной</w:t>
      </w:r>
      <w:r w:rsidRPr="006B62A3">
        <w:rPr>
          <w:szCs w:val="28"/>
        </w:rPr>
        <w:t xml:space="preserve"> программы в отчетном году.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pacing w:val="-4"/>
          <w:szCs w:val="28"/>
        </w:rPr>
        <w:t xml:space="preserve">6.4. Эффективность использования средств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 xml:space="preserve">стного бюджета рассчитывается как отношение степени реализации мероприятий к степени соответствия запланированному уровню расходов за счет средств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 xml:space="preserve">стного бюджета, безвозмездных поступлений в </w:t>
      </w:r>
      <w:r>
        <w:rPr>
          <w:spacing w:val="-4"/>
          <w:szCs w:val="28"/>
        </w:rPr>
        <w:t>ме</w:t>
      </w:r>
      <w:r w:rsidRPr="006B62A3">
        <w:rPr>
          <w:spacing w:val="-4"/>
          <w:szCs w:val="28"/>
        </w:rPr>
        <w:t>стн</w:t>
      </w:r>
      <w:r>
        <w:rPr>
          <w:spacing w:val="-4"/>
          <w:szCs w:val="28"/>
        </w:rPr>
        <w:t>ы</w:t>
      </w:r>
      <w:r w:rsidRPr="006B62A3">
        <w:rPr>
          <w:spacing w:val="-4"/>
          <w:szCs w:val="28"/>
        </w:rPr>
        <w:t>й бюджет по следующей формуле</w:t>
      </w:r>
      <w:r w:rsidRPr="006B62A3">
        <w:rPr>
          <w:szCs w:val="28"/>
        </w:rPr>
        <w:t>:</w:t>
      </w:r>
    </w:p>
    <w:p w:rsidR="00BA41C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41C3" w:rsidRPr="004D1E9A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32"/>
          <w:szCs w:val="32"/>
        </w:rPr>
      </w:pPr>
      <w:proofErr w:type="spellStart"/>
      <w:r w:rsidRPr="004D1E9A">
        <w:rPr>
          <w:sz w:val="32"/>
          <w:szCs w:val="32"/>
        </w:rPr>
        <w:t>Э</w:t>
      </w:r>
      <w:r w:rsidRPr="004D1E9A">
        <w:rPr>
          <w:sz w:val="32"/>
          <w:szCs w:val="32"/>
          <w:vertAlign w:val="subscript"/>
        </w:rPr>
        <w:t>ис</w:t>
      </w:r>
      <w:proofErr w:type="spellEnd"/>
      <w:r w:rsidRPr="004D1E9A">
        <w:rPr>
          <w:sz w:val="32"/>
          <w:szCs w:val="32"/>
        </w:rPr>
        <w:t xml:space="preserve"> = </w:t>
      </w:r>
      <w:proofErr w:type="spellStart"/>
      <w:r w:rsidRPr="004D1E9A">
        <w:rPr>
          <w:sz w:val="32"/>
          <w:szCs w:val="32"/>
        </w:rPr>
        <w:t>СР</w:t>
      </w:r>
      <w:r w:rsidRPr="004D1E9A">
        <w:rPr>
          <w:sz w:val="32"/>
          <w:szCs w:val="32"/>
          <w:vertAlign w:val="subscript"/>
        </w:rPr>
        <w:t>м</w:t>
      </w:r>
      <w:proofErr w:type="spellEnd"/>
      <w:r w:rsidRPr="004D1E9A">
        <w:rPr>
          <w:sz w:val="32"/>
          <w:szCs w:val="32"/>
        </w:rPr>
        <w:t xml:space="preserve"> /</w:t>
      </w:r>
      <w:proofErr w:type="spellStart"/>
      <w:r w:rsidRPr="004D1E9A">
        <w:rPr>
          <w:sz w:val="32"/>
          <w:szCs w:val="32"/>
        </w:rPr>
        <w:t>СС</w:t>
      </w:r>
      <w:r w:rsidRPr="004D1E9A">
        <w:rPr>
          <w:sz w:val="32"/>
          <w:szCs w:val="32"/>
          <w:vertAlign w:val="subscript"/>
        </w:rPr>
        <w:t>уз</w:t>
      </w:r>
      <w:proofErr w:type="spellEnd"/>
      <w:r w:rsidRPr="004D1E9A">
        <w:rPr>
          <w:sz w:val="32"/>
          <w:szCs w:val="32"/>
        </w:rPr>
        <w:t>,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16"/>
        </w:rPr>
      </w:pP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>где: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4D1E9A">
        <w:rPr>
          <w:sz w:val="32"/>
          <w:szCs w:val="32"/>
        </w:rPr>
        <w:t>Э</w:t>
      </w:r>
      <w:r w:rsidRPr="004D1E9A">
        <w:rPr>
          <w:sz w:val="32"/>
          <w:szCs w:val="32"/>
          <w:vertAlign w:val="subscript"/>
        </w:rPr>
        <w:t>ис</w:t>
      </w:r>
      <w:proofErr w:type="spellEnd"/>
      <w:r w:rsidRPr="006B62A3">
        <w:rPr>
          <w:szCs w:val="28"/>
        </w:rPr>
        <w:t> – эффективность использования финансовых ресурсов на реализацию программы;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4D1E9A">
        <w:rPr>
          <w:sz w:val="32"/>
          <w:szCs w:val="32"/>
        </w:rPr>
        <w:t>СР</w:t>
      </w:r>
      <w:r w:rsidRPr="004D1E9A">
        <w:rPr>
          <w:sz w:val="32"/>
          <w:szCs w:val="32"/>
          <w:vertAlign w:val="subscript"/>
        </w:rPr>
        <w:t>м</w:t>
      </w:r>
      <w:proofErr w:type="spellEnd"/>
      <w:r w:rsidRPr="006B62A3">
        <w:rPr>
          <w:szCs w:val="28"/>
        </w:rPr>
        <w:t> – степень реализации всех мероприятий программы;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4D1E9A">
        <w:rPr>
          <w:sz w:val="32"/>
          <w:szCs w:val="32"/>
        </w:rPr>
        <w:t>СС</w:t>
      </w:r>
      <w:r w:rsidRPr="004D1E9A">
        <w:rPr>
          <w:sz w:val="32"/>
          <w:szCs w:val="32"/>
          <w:vertAlign w:val="subscript"/>
        </w:rPr>
        <w:t>уз</w:t>
      </w:r>
      <w:proofErr w:type="spellEnd"/>
      <w:r w:rsidRPr="006B62A3">
        <w:rPr>
          <w:szCs w:val="28"/>
        </w:rPr>
        <w:t xml:space="preserve"> – степень соответствия запланированному уровню расходов </w:t>
      </w:r>
      <w:r w:rsidRPr="006B62A3">
        <w:rPr>
          <w:szCs w:val="28"/>
        </w:rPr>
        <w:br/>
        <w:t xml:space="preserve">из </w:t>
      </w:r>
      <w:r>
        <w:rPr>
          <w:szCs w:val="28"/>
        </w:rPr>
        <w:t>ме</w:t>
      </w:r>
      <w:r w:rsidRPr="006B62A3">
        <w:rPr>
          <w:szCs w:val="28"/>
        </w:rPr>
        <w:t>стного бюджета.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>6.5. Бюджетная эффективность реализации программы признается: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62A3">
        <w:rPr>
          <w:szCs w:val="28"/>
        </w:rPr>
        <w:t>высокой</w:t>
      </w:r>
      <w:proofErr w:type="gramEnd"/>
      <w:r w:rsidRPr="006B62A3">
        <w:rPr>
          <w:szCs w:val="28"/>
        </w:rPr>
        <w:t xml:space="preserve"> в случае, если значение </w:t>
      </w:r>
      <w:proofErr w:type="spellStart"/>
      <w:r w:rsidRPr="006B62A3">
        <w:rPr>
          <w:szCs w:val="28"/>
        </w:rPr>
        <w:t>Э</w:t>
      </w:r>
      <w:r w:rsidRPr="006B62A3">
        <w:rPr>
          <w:szCs w:val="28"/>
          <w:vertAlign w:val="subscript"/>
        </w:rPr>
        <w:t>ис</w:t>
      </w:r>
      <w:r w:rsidRPr="006B62A3">
        <w:rPr>
          <w:szCs w:val="28"/>
        </w:rPr>
        <w:t>составляет</w:t>
      </w:r>
      <w:proofErr w:type="spellEnd"/>
      <w:r w:rsidRPr="006B62A3">
        <w:rPr>
          <w:szCs w:val="28"/>
        </w:rPr>
        <w:t xml:space="preserve"> 0,95 и более;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62A3">
        <w:rPr>
          <w:szCs w:val="28"/>
        </w:rPr>
        <w:t>удовлетворительной</w:t>
      </w:r>
      <w:proofErr w:type="gramEnd"/>
      <w:r w:rsidRPr="006B62A3">
        <w:rPr>
          <w:szCs w:val="28"/>
        </w:rPr>
        <w:t xml:space="preserve"> в случае, если значение </w:t>
      </w:r>
      <w:proofErr w:type="spellStart"/>
      <w:r w:rsidRPr="006B62A3">
        <w:rPr>
          <w:szCs w:val="28"/>
        </w:rPr>
        <w:t>Э</w:t>
      </w:r>
      <w:r w:rsidRPr="006B62A3">
        <w:rPr>
          <w:szCs w:val="28"/>
          <w:vertAlign w:val="subscript"/>
        </w:rPr>
        <w:t>ис</w:t>
      </w:r>
      <w:proofErr w:type="spellEnd"/>
      <w:r w:rsidRPr="006B62A3">
        <w:rPr>
          <w:szCs w:val="28"/>
        </w:rPr>
        <w:t xml:space="preserve"> составляет от 0,75 до 0,95;</w:t>
      </w:r>
    </w:p>
    <w:p w:rsidR="00BA41C3" w:rsidRPr="006B62A3" w:rsidRDefault="00BA41C3" w:rsidP="00BA41C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62A3">
        <w:rPr>
          <w:szCs w:val="28"/>
        </w:rPr>
        <w:t xml:space="preserve">низкой в случае, если значение </w:t>
      </w:r>
      <w:proofErr w:type="spellStart"/>
      <w:r w:rsidRPr="006B62A3">
        <w:rPr>
          <w:szCs w:val="28"/>
        </w:rPr>
        <w:t>Э</w:t>
      </w:r>
      <w:r w:rsidRPr="006B62A3">
        <w:rPr>
          <w:szCs w:val="28"/>
          <w:vertAlign w:val="subscript"/>
        </w:rPr>
        <w:t>ис</w:t>
      </w:r>
      <w:proofErr w:type="spellEnd"/>
      <w:r w:rsidRPr="006B62A3">
        <w:rPr>
          <w:szCs w:val="28"/>
        </w:rPr>
        <w:t xml:space="preserve"> составляет менее 0,75.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степень достижения целевых показателей – 0,5;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реализация основных мероприятий – 0,3;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>бюджетная эффективность – 0,2.</w:t>
      </w:r>
    </w:p>
    <w:p w:rsidR="00BA41C3" w:rsidRPr="006B62A3" w:rsidRDefault="00BA41C3" w:rsidP="00556A7A">
      <w:pPr>
        <w:shd w:val="clear" w:color="auto" w:fill="FFFFFF"/>
        <w:ind w:left="-57" w:right="-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zCs w:val="28"/>
          <w:lang w:eastAsia="en-US"/>
        </w:rPr>
        <w:t xml:space="preserve">8. Уровень реализации </w:t>
      </w:r>
      <w:r>
        <w:rPr>
          <w:rFonts w:eastAsia="Calibri"/>
          <w:szCs w:val="28"/>
          <w:lang w:eastAsia="en-US"/>
        </w:rPr>
        <w:t>муниципальной</w:t>
      </w:r>
      <w:r w:rsidRPr="006B62A3">
        <w:rPr>
          <w:rFonts w:eastAsia="Calibri"/>
          <w:szCs w:val="28"/>
          <w:lang w:eastAsia="en-US"/>
        </w:rPr>
        <w:t xml:space="preserve"> программы в целом оценивается по формуле:</w:t>
      </w:r>
    </w:p>
    <w:p w:rsidR="00BA41C3" w:rsidRPr="006B62A3" w:rsidRDefault="00BA41C3" w:rsidP="00BA41C3">
      <w:pPr>
        <w:shd w:val="clear" w:color="auto" w:fill="FFFFFF"/>
        <w:ind w:left="-57" w:right="-57"/>
        <w:jc w:val="center"/>
        <w:rPr>
          <w:rFonts w:eastAsia="Calibri"/>
          <w:szCs w:val="28"/>
          <w:lang w:eastAsia="en-US"/>
        </w:rPr>
      </w:pPr>
      <w:proofErr w:type="spellStart"/>
      <w:r w:rsidRPr="006B62A3">
        <w:rPr>
          <w:rFonts w:eastAsia="Calibri"/>
          <w:szCs w:val="28"/>
          <w:lang w:eastAsia="en-US"/>
        </w:rPr>
        <w:t>УР</w:t>
      </w:r>
      <w:r w:rsidRPr="006B62A3">
        <w:rPr>
          <w:rFonts w:eastAsia="Calibri"/>
          <w:szCs w:val="28"/>
          <w:vertAlign w:val="subscript"/>
          <w:lang w:eastAsia="en-US"/>
        </w:rPr>
        <w:t>пр</w:t>
      </w:r>
      <w:proofErr w:type="spellEnd"/>
      <w:r w:rsidRPr="006B62A3">
        <w:rPr>
          <w:rFonts w:eastAsia="Calibri"/>
          <w:szCs w:val="28"/>
          <w:lang w:eastAsia="en-US"/>
        </w:rPr>
        <w:t xml:space="preserve">= </w:t>
      </w:r>
      <w:r w:rsidRPr="006B62A3">
        <w:rPr>
          <w:rFonts w:eastAsia="Calibri"/>
          <w:szCs w:val="28"/>
          <w:lang w:val="en-US" w:eastAsia="en-US"/>
        </w:rPr>
        <w:t>C</w:t>
      </w:r>
      <w:r w:rsidRPr="006B62A3">
        <w:rPr>
          <w:rFonts w:eastAsia="Calibri"/>
          <w:szCs w:val="28"/>
          <w:vertAlign w:val="subscript"/>
          <w:lang w:eastAsia="en-US"/>
        </w:rPr>
        <w:t xml:space="preserve">о </w:t>
      </w:r>
      <w:r w:rsidRPr="006B62A3">
        <w:rPr>
          <w:rFonts w:eastAsia="Calibri"/>
          <w:szCs w:val="28"/>
          <w:lang w:eastAsia="en-US"/>
        </w:rPr>
        <w:t>х</w:t>
      </w:r>
      <w:proofErr w:type="gramStart"/>
      <w:r w:rsidRPr="006B62A3">
        <w:rPr>
          <w:rFonts w:eastAsia="Calibri"/>
          <w:szCs w:val="28"/>
          <w:lang w:eastAsia="en-US"/>
        </w:rPr>
        <w:t>0</w:t>
      </w:r>
      <w:proofErr w:type="gramEnd"/>
      <w:r w:rsidRPr="006B62A3">
        <w:rPr>
          <w:rFonts w:eastAsia="Calibri"/>
          <w:szCs w:val="28"/>
          <w:lang w:eastAsia="en-US"/>
        </w:rPr>
        <w:t xml:space="preserve">,5 + </w:t>
      </w:r>
      <w:proofErr w:type="spellStart"/>
      <w:r w:rsidRPr="006B62A3">
        <w:rPr>
          <w:rFonts w:eastAsia="Calibri"/>
          <w:szCs w:val="28"/>
          <w:lang w:eastAsia="en-US"/>
        </w:rPr>
        <w:t>СР</w:t>
      </w:r>
      <w:r w:rsidRPr="006B62A3">
        <w:rPr>
          <w:rFonts w:eastAsia="Calibri"/>
          <w:szCs w:val="28"/>
          <w:vertAlign w:val="subscript"/>
          <w:lang w:eastAsia="en-US"/>
        </w:rPr>
        <w:t>ом</w:t>
      </w:r>
      <w:r w:rsidRPr="006B62A3">
        <w:rPr>
          <w:rFonts w:eastAsia="Calibri"/>
          <w:szCs w:val="28"/>
          <w:lang w:eastAsia="en-US"/>
        </w:rPr>
        <w:t>х</w:t>
      </w:r>
      <w:proofErr w:type="spellEnd"/>
      <w:r w:rsidRPr="006B62A3">
        <w:rPr>
          <w:rFonts w:eastAsia="Calibri"/>
          <w:szCs w:val="28"/>
          <w:lang w:eastAsia="en-US"/>
        </w:rPr>
        <w:t xml:space="preserve"> 0,3 + </w:t>
      </w:r>
      <w:proofErr w:type="spellStart"/>
      <w:r w:rsidRPr="006B62A3">
        <w:rPr>
          <w:rFonts w:eastAsia="Calibri"/>
          <w:szCs w:val="28"/>
          <w:lang w:eastAsia="en-US"/>
        </w:rPr>
        <w:t>Э</w:t>
      </w:r>
      <w:r w:rsidRPr="006B62A3">
        <w:rPr>
          <w:rFonts w:eastAsia="Calibri"/>
          <w:szCs w:val="28"/>
          <w:vertAlign w:val="subscript"/>
          <w:lang w:eastAsia="en-US"/>
        </w:rPr>
        <w:t>ис</w:t>
      </w:r>
      <w:r w:rsidRPr="006B62A3">
        <w:rPr>
          <w:rFonts w:eastAsia="Calibri"/>
          <w:szCs w:val="28"/>
          <w:lang w:eastAsia="en-US"/>
        </w:rPr>
        <w:t>х</w:t>
      </w:r>
      <w:proofErr w:type="spellEnd"/>
      <w:r w:rsidRPr="006B62A3">
        <w:rPr>
          <w:rFonts w:eastAsia="Calibri"/>
          <w:szCs w:val="28"/>
          <w:lang w:eastAsia="en-US"/>
        </w:rPr>
        <w:t xml:space="preserve"> 0,2.</w:t>
      </w:r>
    </w:p>
    <w:p w:rsidR="00BA41C3" w:rsidRPr="006B62A3" w:rsidRDefault="00BA41C3" w:rsidP="00BA41C3">
      <w:pPr>
        <w:shd w:val="clear" w:color="auto" w:fill="FFFFFF"/>
        <w:ind w:left="-57" w:right="-57"/>
        <w:jc w:val="center"/>
        <w:rPr>
          <w:rFonts w:eastAsia="Calibri"/>
          <w:szCs w:val="28"/>
          <w:lang w:eastAsia="en-US"/>
        </w:rPr>
      </w:pP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rFonts w:eastAsia="Calibri"/>
          <w:spacing w:val="-4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 xml:space="preserve">Уровень реализации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в отчетном году признается высоким, если </w:t>
      </w:r>
      <w:proofErr w:type="spellStart"/>
      <w:r w:rsidRPr="006B62A3">
        <w:rPr>
          <w:rFonts w:eastAsia="Calibri"/>
          <w:spacing w:val="-4"/>
          <w:szCs w:val="28"/>
          <w:lang w:eastAsia="en-US"/>
        </w:rPr>
        <w:t>УР</w:t>
      </w:r>
      <w:r w:rsidRPr="006B62A3">
        <w:rPr>
          <w:rFonts w:eastAsia="Calibri"/>
          <w:spacing w:val="-4"/>
          <w:szCs w:val="28"/>
          <w:vertAlign w:val="subscript"/>
          <w:lang w:eastAsia="en-US"/>
        </w:rPr>
        <w:t>пр</w:t>
      </w:r>
      <w:r w:rsidRPr="006B62A3">
        <w:rPr>
          <w:rFonts w:eastAsia="Calibri"/>
          <w:spacing w:val="-4"/>
          <w:szCs w:val="28"/>
          <w:lang w:eastAsia="en-US"/>
        </w:rPr>
        <w:t>составляет</w:t>
      </w:r>
      <w:proofErr w:type="spellEnd"/>
      <w:r w:rsidRPr="006B62A3">
        <w:rPr>
          <w:rFonts w:eastAsia="Calibri"/>
          <w:spacing w:val="-4"/>
          <w:szCs w:val="28"/>
          <w:lang w:eastAsia="en-US"/>
        </w:rPr>
        <w:t xml:space="preserve"> 0,95 и более;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rFonts w:eastAsia="Calibri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 xml:space="preserve">уровень реализации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в отчетном году признается</w:t>
      </w:r>
      <w:r w:rsidRPr="006B62A3">
        <w:rPr>
          <w:rFonts w:eastAsia="Calibri"/>
          <w:szCs w:val="28"/>
          <w:lang w:eastAsia="en-US"/>
        </w:rPr>
        <w:t xml:space="preserve"> удовлетворительным, если </w:t>
      </w:r>
      <w:proofErr w:type="spellStart"/>
      <w:r w:rsidRPr="006B62A3">
        <w:rPr>
          <w:rFonts w:eastAsia="Calibri"/>
          <w:szCs w:val="28"/>
          <w:lang w:eastAsia="en-US"/>
        </w:rPr>
        <w:t>УР</w:t>
      </w:r>
      <w:r w:rsidRPr="006B62A3">
        <w:rPr>
          <w:rFonts w:eastAsia="Calibri"/>
          <w:szCs w:val="28"/>
          <w:vertAlign w:val="subscript"/>
          <w:lang w:eastAsia="en-US"/>
        </w:rPr>
        <w:t>пр</w:t>
      </w:r>
      <w:r w:rsidRPr="006B62A3">
        <w:rPr>
          <w:rFonts w:eastAsia="Calibri"/>
          <w:szCs w:val="28"/>
          <w:lang w:eastAsia="en-US"/>
        </w:rPr>
        <w:t>составляет</w:t>
      </w:r>
      <w:proofErr w:type="spellEnd"/>
      <w:r w:rsidRPr="006B62A3">
        <w:rPr>
          <w:rFonts w:eastAsia="Calibri"/>
          <w:szCs w:val="28"/>
          <w:lang w:eastAsia="en-US"/>
        </w:rPr>
        <w:t xml:space="preserve"> от 0,75 до 0,95;</w:t>
      </w:r>
    </w:p>
    <w:p w:rsidR="00BA41C3" w:rsidRPr="006B62A3" w:rsidRDefault="00BA41C3" w:rsidP="00BA41C3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rFonts w:eastAsia="Calibri"/>
          <w:spacing w:val="-4"/>
          <w:szCs w:val="28"/>
          <w:lang w:eastAsia="en-US"/>
        </w:rPr>
      </w:pPr>
      <w:r w:rsidRPr="006B62A3">
        <w:rPr>
          <w:rFonts w:eastAsia="Calibri"/>
          <w:spacing w:val="-4"/>
          <w:szCs w:val="28"/>
          <w:lang w:eastAsia="en-US"/>
        </w:rPr>
        <w:t xml:space="preserve">уровень реализации </w:t>
      </w:r>
      <w:r>
        <w:rPr>
          <w:rFonts w:eastAsia="Calibri"/>
          <w:spacing w:val="-4"/>
          <w:szCs w:val="28"/>
          <w:lang w:eastAsia="en-US"/>
        </w:rPr>
        <w:t>муниципальной</w:t>
      </w:r>
      <w:r w:rsidRPr="006B62A3">
        <w:rPr>
          <w:rFonts w:eastAsia="Calibri"/>
          <w:spacing w:val="-4"/>
          <w:szCs w:val="28"/>
          <w:lang w:eastAsia="en-US"/>
        </w:rPr>
        <w:t xml:space="preserve"> программы в отчетном году признается низким, если </w:t>
      </w:r>
      <w:proofErr w:type="spellStart"/>
      <w:r w:rsidRPr="006B62A3">
        <w:rPr>
          <w:rFonts w:eastAsia="Calibri"/>
          <w:spacing w:val="-4"/>
          <w:szCs w:val="28"/>
          <w:lang w:eastAsia="en-US"/>
        </w:rPr>
        <w:t>УР</w:t>
      </w:r>
      <w:r w:rsidRPr="006B62A3">
        <w:rPr>
          <w:rFonts w:eastAsia="Calibri"/>
          <w:spacing w:val="-4"/>
          <w:szCs w:val="28"/>
          <w:vertAlign w:val="subscript"/>
          <w:lang w:eastAsia="en-US"/>
        </w:rPr>
        <w:t>пр</w:t>
      </w:r>
      <w:r w:rsidRPr="006B62A3">
        <w:rPr>
          <w:rFonts w:eastAsia="Calibri"/>
          <w:spacing w:val="-4"/>
          <w:szCs w:val="28"/>
          <w:lang w:eastAsia="en-US"/>
        </w:rPr>
        <w:t>составляет</w:t>
      </w:r>
      <w:proofErr w:type="spellEnd"/>
      <w:r w:rsidRPr="006B62A3">
        <w:rPr>
          <w:rFonts w:eastAsia="Calibri"/>
          <w:spacing w:val="-4"/>
          <w:szCs w:val="28"/>
          <w:lang w:eastAsia="en-US"/>
        </w:rPr>
        <w:t xml:space="preserve"> менее 0,75.</w:t>
      </w:r>
    </w:p>
    <w:p w:rsidR="001827D0" w:rsidRDefault="001827D0" w:rsidP="00126BB7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50" w:lineRule="auto"/>
        <w:ind w:left="851"/>
        <w:jc w:val="both"/>
        <w:rPr>
          <w:szCs w:val="28"/>
        </w:rPr>
      </w:pPr>
    </w:p>
    <w:p w:rsidR="00126BB7" w:rsidRPr="00DF46B4" w:rsidRDefault="00126BB7" w:rsidP="00126BB7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Специалист 1 категории </w:t>
      </w:r>
      <w:proofErr w:type="gramStart"/>
      <w:r w:rsidRPr="00DF46B4">
        <w:rPr>
          <w:color w:val="1D1B11"/>
          <w:szCs w:val="28"/>
        </w:rPr>
        <w:t>по</w:t>
      </w:r>
      <w:proofErr w:type="gramEnd"/>
      <w:r w:rsidRPr="00DF46B4">
        <w:rPr>
          <w:color w:val="1D1B11"/>
          <w:szCs w:val="28"/>
        </w:rPr>
        <w:t xml:space="preserve"> </w:t>
      </w:r>
    </w:p>
    <w:p w:rsidR="00126BB7" w:rsidRPr="00334AD9" w:rsidRDefault="00126BB7" w:rsidP="00556A7A">
      <w:pPr>
        <w:jc w:val="both"/>
        <w:rPr>
          <w:szCs w:val="28"/>
        </w:rPr>
      </w:pPr>
      <w:r w:rsidRPr="00DF46B4">
        <w:rPr>
          <w:color w:val="1D1B11"/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</w:t>
      </w:r>
    </w:p>
    <w:sectPr w:rsidR="00126BB7" w:rsidRPr="00334AD9" w:rsidSect="00556A7A">
      <w:footerReference w:type="even" r:id="rId14"/>
      <w:footerReference w:type="default" r:id="rId15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F61" w:rsidRDefault="00CE6F61">
      <w:r>
        <w:separator/>
      </w:r>
    </w:p>
  </w:endnote>
  <w:endnote w:type="continuationSeparator" w:id="0">
    <w:p w:rsidR="00CE6F61" w:rsidRDefault="00CE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E3" w:rsidRDefault="006879E3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879E3" w:rsidRDefault="006879E3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E3" w:rsidRPr="006C6DF9" w:rsidRDefault="006879E3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F61" w:rsidRDefault="00CE6F61">
      <w:r>
        <w:separator/>
      </w:r>
    </w:p>
  </w:footnote>
  <w:footnote w:type="continuationSeparator" w:id="0">
    <w:p w:rsidR="00CE6F61" w:rsidRDefault="00CE6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1B11A55"/>
    <w:multiLevelType w:val="hybridMultilevel"/>
    <w:tmpl w:val="B17A0704"/>
    <w:lvl w:ilvl="0" w:tplc="6F5EED0E">
      <w:start w:val="1"/>
      <w:numFmt w:val="decimal"/>
      <w:lvlText w:val="%1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2D3542"/>
    <w:multiLevelType w:val="hybridMultilevel"/>
    <w:tmpl w:val="6032FC5A"/>
    <w:lvl w:ilvl="0" w:tplc="D62C0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081C11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3"/>
  </w:num>
  <w:num w:numId="3">
    <w:abstractNumId w:val="36"/>
  </w:num>
  <w:num w:numId="4">
    <w:abstractNumId w:val="21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9"/>
  </w:num>
  <w:num w:numId="8">
    <w:abstractNumId w:val="23"/>
  </w:num>
  <w:num w:numId="9">
    <w:abstractNumId w:val="32"/>
  </w:num>
  <w:num w:numId="10">
    <w:abstractNumId w:val="37"/>
  </w:num>
  <w:num w:numId="11">
    <w:abstractNumId w:val="30"/>
  </w:num>
  <w:num w:numId="12">
    <w:abstractNumId w:val="31"/>
  </w:num>
  <w:num w:numId="13">
    <w:abstractNumId w:val="7"/>
  </w:num>
  <w:num w:numId="14">
    <w:abstractNumId w:val="9"/>
  </w:num>
  <w:num w:numId="15">
    <w:abstractNumId w:val="35"/>
  </w:num>
  <w:num w:numId="16">
    <w:abstractNumId w:val="1"/>
  </w:num>
  <w:num w:numId="17">
    <w:abstractNumId w:val="34"/>
  </w:num>
  <w:num w:numId="18">
    <w:abstractNumId w:val="12"/>
  </w:num>
  <w:num w:numId="19">
    <w:abstractNumId w:val="2"/>
  </w:num>
  <w:num w:numId="20">
    <w:abstractNumId w:val="26"/>
  </w:num>
  <w:num w:numId="21">
    <w:abstractNumId w:val="5"/>
  </w:num>
  <w:num w:numId="22">
    <w:abstractNumId w:val="10"/>
  </w:num>
  <w:num w:numId="23">
    <w:abstractNumId w:val="20"/>
  </w:num>
  <w:num w:numId="24">
    <w:abstractNumId w:val="0"/>
  </w:num>
  <w:num w:numId="25">
    <w:abstractNumId w:val="29"/>
  </w:num>
  <w:num w:numId="26">
    <w:abstractNumId w:val="8"/>
  </w:num>
  <w:num w:numId="27">
    <w:abstractNumId w:val="13"/>
  </w:num>
  <w:num w:numId="28">
    <w:abstractNumId w:val="18"/>
  </w:num>
  <w:num w:numId="29">
    <w:abstractNumId w:val="6"/>
  </w:num>
  <w:num w:numId="30">
    <w:abstractNumId w:val="4"/>
  </w:num>
  <w:num w:numId="31">
    <w:abstractNumId w:val="28"/>
  </w:num>
  <w:num w:numId="32">
    <w:abstractNumId w:val="17"/>
  </w:num>
  <w:num w:numId="33">
    <w:abstractNumId w:val="27"/>
  </w:num>
  <w:num w:numId="34">
    <w:abstractNumId w:val="3"/>
  </w:num>
  <w:num w:numId="35">
    <w:abstractNumId w:val="22"/>
  </w:num>
  <w:num w:numId="36">
    <w:abstractNumId w:val="15"/>
  </w:num>
  <w:num w:numId="37">
    <w:abstractNumId w:val="24"/>
  </w:num>
  <w:num w:numId="38">
    <w:abstractNumId w:val="14"/>
  </w:num>
  <w:num w:numId="39">
    <w:abstractNumId w:val="25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1C61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4D1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1CF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BB7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27D0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AA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54D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0AE2"/>
    <w:rsid w:val="00203286"/>
    <w:rsid w:val="0020367E"/>
    <w:rsid w:val="00203E74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27D5C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2B2E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D31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7EB"/>
    <w:rsid w:val="0037696A"/>
    <w:rsid w:val="00376E82"/>
    <w:rsid w:val="0038080D"/>
    <w:rsid w:val="0038256B"/>
    <w:rsid w:val="00382A71"/>
    <w:rsid w:val="00382D97"/>
    <w:rsid w:val="00384B7F"/>
    <w:rsid w:val="003861AD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0AFF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97CCE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6A7A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1FA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83C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9E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2FDA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253C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19C8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2C8D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394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77E04"/>
    <w:rsid w:val="0098003B"/>
    <w:rsid w:val="009812F5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40A1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3D46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1C3"/>
    <w:rsid w:val="00BA49B7"/>
    <w:rsid w:val="00BA56B5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242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734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6F61"/>
    <w:rsid w:val="00CE7304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C77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85A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6B4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37D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57212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2603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2DB8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62EF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uiPriority w:val="99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link w:val="af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1">
    <w:name w:val="Balloon Text"/>
    <w:basedOn w:val="a"/>
    <w:link w:val="af2"/>
    <w:rsid w:val="005A578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A5785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4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5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6">
    <w:name w:val="Strong"/>
    <w:basedOn w:val="a0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7">
    <w:name w:val="Emphasis"/>
    <w:basedOn w:val="a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8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9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a">
    <w:name w:val="Нормальный (таблица)"/>
    <w:basedOn w:val="a"/>
    <w:next w:val="a"/>
    <w:uiPriority w:val="99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3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b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  <w:style w:type="character" w:customStyle="1" w:styleId="af">
    <w:name w:val="Подзаголовок Знак"/>
    <w:basedOn w:val="a0"/>
    <w:link w:val="ae"/>
    <w:rsid w:val="00BA41C3"/>
    <w:rPr>
      <w:b/>
      <w:bCs/>
      <w:i/>
      <w:i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uiPriority w:val="99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link w:val="af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1">
    <w:name w:val="Balloon Text"/>
    <w:basedOn w:val="a"/>
    <w:link w:val="af2"/>
    <w:rsid w:val="005A578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A5785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4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5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6">
    <w:name w:val="Strong"/>
    <w:basedOn w:val="a0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7">
    <w:name w:val="Emphasis"/>
    <w:basedOn w:val="a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8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9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a">
    <w:name w:val="Нормальный (таблица)"/>
    <w:basedOn w:val="a"/>
    <w:next w:val="a"/>
    <w:uiPriority w:val="99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3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b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  <w:style w:type="character" w:customStyle="1" w:styleId="af">
    <w:name w:val="Подзаголовок Знак"/>
    <w:basedOn w:val="a0"/>
    <w:link w:val="ae"/>
    <w:rsid w:val="00BA41C3"/>
    <w:rPr>
      <w:b/>
      <w:bCs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b-utverzhdenii-Perechnya-gosudarstvennykh-programm-Rostovskojj-oblasti?pageid=128483&amp;mid=134977&amp;itemId=2779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vnesenii-izmeneniya-v-postanovlenie-Pravitelstva-Rostovskojj-oblasti-ot-10012018--1?pageid=128483&amp;mid=134977&amp;itemId=27826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donland.ru/documents/Ob-utverzhdenii-Poryadka-razrabotki-realizacii-i-ocenki-ehffektivnosti-gosudarstvennykh-programm-Rostovskojj-oblasti?pageid=128483&amp;mid=134977&amp;itemId=2686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5E4BE-9516-4D2C-A029-C75BBE90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20</Pages>
  <Words>6924</Words>
  <Characters>39468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User1</cp:lastModifiedBy>
  <cp:revision>9</cp:revision>
  <cp:lastPrinted>2017-02-21T07:09:00Z</cp:lastPrinted>
  <dcterms:created xsi:type="dcterms:W3CDTF">2018-11-02T15:20:00Z</dcterms:created>
  <dcterms:modified xsi:type="dcterms:W3CDTF">2018-12-07T15:18:00Z</dcterms:modified>
</cp:coreProperties>
</file>